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DB2" w:rsidRDefault="00CA7658" w:rsidP="005D0DB2">
      <w:pPr>
        <w:spacing w:after="0"/>
        <w:jc w:val="center"/>
        <w:rPr>
          <w:rFonts w:ascii="Arial" w:hAnsi="Arial" w:cs="Arial"/>
          <w:b/>
          <w:sz w:val="24"/>
          <w:szCs w:val="24"/>
        </w:rPr>
      </w:pPr>
      <w:bookmarkStart w:id="0" w:name="_GoBack"/>
      <w:bookmarkEnd w:id="0"/>
      <w:r w:rsidRPr="005D0DB2">
        <w:rPr>
          <w:rFonts w:ascii="Arial" w:hAnsi="Arial" w:cs="Arial"/>
          <w:b/>
          <w:sz w:val="24"/>
          <w:szCs w:val="24"/>
        </w:rPr>
        <w:t>Guidance</w:t>
      </w:r>
      <w:r w:rsidR="00911546" w:rsidRPr="005D0DB2">
        <w:rPr>
          <w:rFonts w:ascii="Arial" w:hAnsi="Arial" w:cs="Arial"/>
          <w:b/>
          <w:sz w:val="24"/>
          <w:szCs w:val="24"/>
        </w:rPr>
        <w:t xml:space="preserve"> </w:t>
      </w:r>
      <w:r w:rsidR="00CB61CA" w:rsidRPr="005D0DB2">
        <w:rPr>
          <w:rFonts w:ascii="Arial" w:hAnsi="Arial" w:cs="Arial"/>
          <w:b/>
          <w:sz w:val="24"/>
          <w:szCs w:val="24"/>
        </w:rPr>
        <w:t xml:space="preserve">for </w:t>
      </w:r>
      <w:r w:rsidR="005D0DB2">
        <w:rPr>
          <w:rFonts w:ascii="Arial" w:hAnsi="Arial" w:cs="Arial"/>
          <w:b/>
          <w:sz w:val="24"/>
          <w:szCs w:val="24"/>
        </w:rPr>
        <w:t xml:space="preserve">NHS </w:t>
      </w:r>
      <w:r w:rsidR="005E70A8" w:rsidRPr="005D0DB2">
        <w:rPr>
          <w:rFonts w:ascii="Arial" w:hAnsi="Arial" w:cs="Arial"/>
          <w:b/>
          <w:sz w:val="24"/>
          <w:szCs w:val="24"/>
        </w:rPr>
        <w:t xml:space="preserve">Doncaster CCG </w:t>
      </w:r>
      <w:r w:rsidR="008E7E43" w:rsidRPr="005D0DB2">
        <w:rPr>
          <w:rFonts w:ascii="Arial" w:hAnsi="Arial" w:cs="Arial"/>
          <w:b/>
          <w:sz w:val="24"/>
          <w:szCs w:val="24"/>
        </w:rPr>
        <w:t>Non-Medical</w:t>
      </w:r>
      <w:r w:rsidR="009D4CD7" w:rsidRPr="005D0DB2">
        <w:rPr>
          <w:rFonts w:ascii="Arial" w:hAnsi="Arial" w:cs="Arial"/>
          <w:b/>
          <w:sz w:val="24"/>
          <w:szCs w:val="24"/>
        </w:rPr>
        <w:t xml:space="preserve"> Prescriber </w:t>
      </w:r>
    </w:p>
    <w:p w:rsidR="00D45959" w:rsidRPr="005D0DB2" w:rsidRDefault="00911546" w:rsidP="005D0DB2">
      <w:pPr>
        <w:spacing w:after="0"/>
        <w:jc w:val="center"/>
        <w:rPr>
          <w:rFonts w:ascii="Arial" w:hAnsi="Arial" w:cs="Arial"/>
          <w:b/>
          <w:sz w:val="24"/>
          <w:szCs w:val="24"/>
        </w:rPr>
      </w:pPr>
      <w:r w:rsidRPr="005D0DB2">
        <w:rPr>
          <w:rFonts w:ascii="Arial" w:hAnsi="Arial" w:cs="Arial"/>
          <w:b/>
          <w:sz w:val="24"/>
          <w:szCs w:val="24"/>
        </w:rPr>
        <w:t>Registration</w:t>
      </w:r>
      <w:r w:rsidR="00380473" w:rsidRPr="005D0DB2">
        <w:rPr>
          <w:rFonts w:ascii="Arial" w:hAnsi="Arial" w:cs="Arial"/>
          <w:b/>
          <w:sz w:val="24"/>
          <w:szCs w:val="24"/>
        </w:rPr>
        <w:t>,</w:t>
      </w:r>
      <w:r w:rsidR="005D0DB2">
        <w:rPr>
          <w:rFonts w:ascii="Arial" w:hAnsi="Arial" w:cs="Arial"/>
          <w:b/>
          <w:sz w:val="24"/>
          <w:szCs w:val="24"/>
        </w:rPr>
        <w:t xml:space="preserve"> Deletion or A</w:t>
      </w:r>
      <w:r w:rsidR="00380473" w:rsidRPr="005D0DB2">
        <w:rPr>
          <w:rFonts w:ascii="Arial" w:hAnsi="Arial" w:cs="Arial"/>
          <w:b/>
          <w:sz w:val="24"/>
          <w:szCs w:val="24"/>
        </w:rPr>
        <w:t>mendment</w:t>
      </w:r>
    </w:p>
    <w:p w:rsidR="00CA7658" w:rsidRPr="005D0DB2" w:rsidRDefault="00CA7658" w:rsidP="005D0DB2">
      <w:pPr>
        <w:pStyle w:val="TOCHeading"/>
        <w:spacing w:before="240"/>
        <w:rPr>
          <w:rFonts w:ascii="Arial" w:hAnsi="Arial" w:cs="Arial"/>
          <w:sz w:val="24"/>
          <w:szCs w:val="24"/>
        </w:rPr>
      </w:pPr>
      <w:r w:rsidRPr="005D0DB2">
        <w:rPr>
          <w:rFonts w:ascii="Arial" w:hAnsi="Arial" w:cs="Arial"/>
          <w:sz w:val="24"/>
          <w:szCs w:val="24"/>
        </w:rPr>
        <w:t>Contents</w:t>
      </w:r>
    </w:p>
    <w:p w:rsidR="00350A97" w:rsidRPr="005D0DB2" w:rsidRDefault="00CA7658" w:rsidP="005D0DB2">
      <w:pPr>
        <w:pStyle w:val="TOC1"/>
        <w:tabs>
          <w:tab w:val="right" w:leader="dot" w:pos="8948"/>
        </w:tabs>
        <w:spacing w:after="240"/>
        <w:rPr>
          <w:rFonts w:ascii="Arial" w:eastAsiaTheme="minorEastAsia" w:hAnsi="Arial" w:cs="Arial"/>
          <w:noProof/>
          <w:sz w:val="24"/>
          <w:szCs w:val="24"/>
        </w:rPr>
      </w:pPr>
      <w:r w:rsidRPr="005D0DB2">
        <w:rPr>
          <w:rFonts w:ascii="Arial" w:hAnsi="Arial" w:cs="Arial"/>
          <w:sz w:val="24"/>
          <w:szCs w:val="24"/>
        </w:rPr>
        <w:fldChar w:fldCharType="begin"/>
      </w:r>
      <w:r w:rsidRPr="005D0DB2">
        <w:rPr>
          <w:rFonts w:ascii="Arial" w:hAnsi="Arial" w:cs="Arial"/>
          <w:sz w:val="24"/>
          <w:szCs w:val="24"/>
        </w:rPr>
        <w:instrText xml:space="preserve"> TOC \o "1-3" \h \z \u </w:instrText>
      </w:r>
      <w:r w:rsidRPr="005D0DB2">
        <w:rPr>
          <w:rFonts w:ascii="Arial" w:hAnsi="Arial" w:cs="Arial"/>
          <w:sz w:val="24"/>
          <w:szCs w:val="24"/>
        </w:rPr>
        <w:fldChar w:fldCharType="separate"/>
      </w:r>
      <w:hyperlink w:anchor="_Toc7527045" w:history="1">
        <w:r w:rsidR="00350A97" w:rsidRPr="005D0DB2">
          <w:rPr>
            <w:rStyle w:val="Hyperlink"/>
            <w:rFonts w:ascii="Arial" w:hAnsi="Arial" w:cs="Arial"/>
            <w:noProof/>
            <w:sz w:val="24"/>
            <w:szCs w:val="24"/>
          </w:rPr>
          <w:t>Aim</w:t>
        </w:r>
        <w:r w:rsidR="00350A97" w:rsidRPr="005D0DB2">
          <w:rPr>
            <w:rFonts w:ascii="Arial" w:hAnsi="Arial" w:cs="Arial"/>
            <w:noProof/>
            <w:webHidden/>
            <w:sz w:val="24"/>
            <w:szCs w:val="24"/>
          </w:rPr>
          <w:tab/>
        </w:r>
        <w:r w:rsidR="00350A97" w:rsidRPr="005D0DB2">
          <w:rPr>
            <w:rFonts w:ascii="Arial" w:hAnsi="Arial" w:cs="Arial"/>
            <w:noProof/>
            <w:webHidden/>
            <w:sz w:val="24"/>
            <w:szCs w:val="24"/>
          </w:rPr>
          <w:fldChar w:fldCharType="begin"/>
        </w:r>
        <w:r w:rsidR="00350A97" w:rsidRPr="005D0DB2">
          <w:rPr>
            <w:rFonts w:ascii="Arial" w:hAnsi="Arial" w:cs="Arial"/>
            <w:noProof/>
            <w:webHidden/>
            <w:sz w:val="24"/>
            <w:szCs w:val="24"/>
          </w:rPr>
          <w:instrText xml:space="preserve"> PAGEREF _Toc7527045 \h </w:instrText>
        </w:r>
        <w:r w:rsidR="00350A97" w:rsidRPr="005D0DB2">
          <w:rPr>
            <w:rFonts w:ascii="Arial" w:hAnsi="Arial" w:cs="Arial"/>
            <w:noProof/>
            <w:webHidden/>
            <w:sz w:val="24"/>
            <w:szCs w:val="24"/>
          </w:rPr>
        </w:r>
        <w:r w:rsidR="00350A97" w:rsidRPr="005D0DB2">
          <w:rPr>
            <w:rFonts w:ascii="Arial" w:hAnsi="Arial" w:cs="Arial"/>
            <w:noProof/>
            <w:webHidden/>
            <w:sz w:val="24"/>
            <w:szCs w:val="24"/>
          </w:rPr>
          <w:fldChar w:fldCharType="separate"/>
        </w:r>
        <w:r w:rsidR="00F564B8" w:rsidRPr="005D0DB2">
          <w:rPr>
            <w:rFonts w:ascii="Arial" w:hAnsi="Arial" w:cs="Arial"/>
            <w:noProof/>
            <w:webHidden/>
            <w:sz w:val="24"/>
            <w:szCs w:val="24"/>
          </w:rPr>
          <w:t>1</w:t>
        </w:r>
        <w:r w:rsidR="00350A97" w:rsidRPr="005D0DB2">
          <w:rPr>
            <w:rFonts w:ascii="Arial" w:hAnsi="Arial" w:cs="Arial"/>
            <w:noProof/>
            <w:webHidden/>
            <w:sz w:val="24"/>
            <w:szCs w:val="24"/>
          </w:rPr>
          <w:fldChar w:fldCharType="end"/>
        </w:r>
      </w:hyperlink>
    </w:p>
    <w:p w:rsidR="00350A97" w:rsidRPr="005D0DB2" w:rsidRDefault="00BE553B" w:rsidP="005D0DB2">
      <w:pPr>
        <w:pStyle w:val="TOC1"/>
        <w:tabs>
          <w:tab w:val="right" w:leader="dot" w:pos="8948"/>
        </w:tabs>
        <w:spacing w:after="240"/>
        <w:rPr>
          <w:rFonts w:ascii="Arial" w:eastAsiaTheme="minorEastAsia" w:hAnsi="Arial" w:cs="Arial"/>
          <w:noProof/>
          <w:sz w:val="24"/>
          <w:szCs w:val="24"/>
        </w:rPr>
      </w:pPr>
      <w:hyperlink w:anchor="_Toc7527046" w:history="1">
        <w:r w:rsidR="00350A97" w:rsidRPr="005D0DB2">
          <w:rPr>
            <w:rStyle w:val="Hyperlink"/>
            <w:rFonts w:ascii="Arial" w:hAnsi="Arial" w:cs="Arial"/>
            <w:noProof/>
            <w:sz w:val="24"/>
            <w:szCs w:val="24"/>
          </w:rPr>
          <w:t>Responsibility</w:t>
        </w:r>
        <w:r w:rsidR="00350A97" w:rsidRPr="005D0DB2">
          <w:rPr>
            <w:rFonts w:ascii="Arial" w:hAnsi="Arial" w:cs="Arial"/>
            <w:noProof/>
            <w:webHidden/>
            <w:sz w:val="24"/>
            <w:szCs w:val="24"/>
          </w:rPr>
          <w:tab/>
        </w:r>
        <w:r w:rsidR="00350A97" w:rsidRPr="005D0DB2">
          <w:rPr>
            <w:rFonts w:ascii="Arial" w:hAnsi="Arial" w:cs="Arial"/>
            <w:noProof/>
            <w:webHidden/>
            <w:sz w:val="24"/>
            <w:szCs w:val="24"/>
          </w:rPr>
          <w:fldChar w:fldCharType="begin"/>
        </w:r>
        <w:r w:rsidR="00350A97" w:rsidRPr="005D0DB2">
          <w:rPr>
            <w:rFonts w:ascii="Arial" w:hAnsi="Arial" w:cs="Arial"/>
            <w:noProof/>
            <w:webHidden/>
            <w:sz w:val="24"/>
            <w:szCs w:val="24"/>
          </w:rPr>
          <w:instrText xml:space="preserve"> PAGEREF _Toc7527046 \h </w:instrText>
        </w:r>
        <w:r w:rsidR="00350A97" w:rsidRPr="005D0DB2">
          <w:rPr>
            <w:rFonts w:ascii="Arial" w:hAnsi="Arial" w:cs="Arial"/>
            <w:noProof/>
            <w:webHidden/>
            <w:sz w:val="24"/>
            <w:szCs w:val="24"/>
          </w:rPr>
        </w:r>
        <w:r w:rsidR="00350A97" w:rsidRPr="005D0DB2">
          <w:rPr>
            <w:rFonts w:ascii="Arial" w:hAnsi="Arial" w:cs="Arial"/>
            <w:noProof/>
            <w:webHidden/>
            <w:sz w:val="24"/>
            <w:szCs w:val="24"/>
          </w:rPr>
          <w:fldChar w:fldCharType="separate"/>
        </w:r>
        <w:r w:rsidR="00F564B8" w:rsidRPr="005D0DB2">
          <w:rPr>
            <w:rFonts w:ascii="Arial" w:hAnsi="Arial" w:cs="Arial"/>
            <w:noProof/>
            <w:webHidden/>
            <w:sz w:val="24"/>
            <w:szCs w:val="24"/>
          </w:rPr>
          <w:t>1</w:t>
        </w:r>
        <w:r w:rsidR="00350A97" w:rsidRPr="005D0DB2">
          <w:rPr>
            <w:rFonts w:ascii="Arial" w:hAnsi="Arial" w:cs="Arial"/>
            <w:noProof/>
            <w:webHidden/>
            <w:sz w:val="24"/>
            <w:szCs w:val="24"/>
          </w:rPr>
          <w:fldChar w:fldCharType="end"/>
        </w:r>
      </w:hyperlink>
    </w:p>
    <w:p w:rsidR="00350A97" w:rsidRPr="005D0DB2" w:rsidRDefault="00BE553B" w:rsidP="005D0DB2">
      <w:pPr>
        <w:pStyle w:val="TOC1"/>
        <w:tabs>
          <w:tab w:val="right" w:leader="dot" w:pos="8948"/>
        </w:tabs>
        <w:spacing w:after="240"/>
        <w:rPr>
          <w:rFonts w:ascii="Arial" w:eastAsiaTheme="minorEastAsia" w:hAnsi="Arial" w:cs="Arial"/>
          <w:noProof/>
          <w:sz w:val="24"/>
          <w:szCs w:val="24"/>
        </w:rPr>
      </w:pPr>
      <w:hyperlink w:anchor="_Toc7527047" w:history="1">
        <w:r w:rsidR="00350A97" w:rsidRPr="005D0DB2">
          <w:rPr>
            <w:rStyle w:val="Hyperlink"/>
            <w:rFonts w:ascii="Arial" w:hAnsi="Arial" w:cs="Arial"/>
            <w:noProof/>
            <w:sz w:val="24"/>
            <w:szCs w:val="24"/>
          </w:rPr>
          <w:t>Process</w:t>
        </w:r>
        <w:r w:rsidR="00350A97" w:rsidRPr="005D0DB2">
          <w:rPr>
            <w:rFonts w:ascii="Arial" w:hAnsi="Arial" w:cs="Arial"/>
            <w:noProof/>
            <w:webHidden/>
            <w:sz w:val="24"/>
            <w:szCs w:val="24"/>
          </w:rPr>
          <w:tab/>
        </w:r>
        <w:r w:rsidR="00350A97" w:rsidRPr="005D0DB2">
          <w:rPr>
            <w:rFonts w:ascii="Arial" w:hAnsi="Arial" w:cs="Arial"/>
            <w:noProof/>
            <w:webHidden/>
            <w:sz w:val="24"/>
            <w:szCs w:val="24"/>
          </w:rPr>
          <w:fldChar w:fldCharType="begin"/>
        </w:r>
        <w:r w:rsidR="00350A97" w:rsidRPr="005D0DB2">
          <w:rPr>
            <w:rFonts w:ascii="Arial" w:hAnsi="Arial" w:cs="Arial"/>
            <w:noProof/>
            <w:webHidden/>
            <w:sz w:val="24"/>
            <w:szCs w:val="24"/>
          </w:rPr>
          <w:instrText xml:space="preserve"> PAGEREF _Toc7527047 \h </w:instrText>
        </w:r>
        <w:r w:rsidR="00350A97" w:rsidRPr="005D0DB2">
          <w:rPr>
            <w:rFonts w:ascii="Arial" w:hAnsi="Arial" w:cs="Arial"/>
            <w:noProof/>
            <w:webHidden/>
            <w:sz w:val="24"/>
            <w:szCs w:val="24"/>
          </w:rPr>
        </w:r>
        <w:r w:rsidR="00350A97" w:rsidRPr="005D0DB2">
          <w:rPr>
            <w:rFonts w:ascii="Arial" w:hAnsi="Arial" w:cs="Arial"/>
            <w:noProof/>
            <w:webHidden/>
            <w:sz w:val="24"/>
            <w:szCs w:val="24"/>
          </w:rPr>
          <w:fldChar w:fldCharType="separate"/>
        </w:r>
        <w:r w:rsidR="00F564B8" w:rsidRPr="005D0DB2">
          <w:rPr>
            <w:rFonts w:ascii="Arial" w:hAnsi="Arial" w:cs="Arial"/>
            <w:noProof/>
            <w:webHidden/>
            <w:sz w:val="24"/>
            <w:szCs w:val="24"/>
          </w:rPr>
          <w:t>1</w:t>
        </w:r>
        <w:r w:rsidR="00350A97" w:rsidRPr="005D0DB2">
          <w:rPr>
            <w:rFonts w:ascii="Arial" w:hAnsi="Arial" w:cs="Arial"/>
            <w:noProof/>
            <w:webHidden/>
            <w:sz w:val="24"/>
            <w:szCs w:val="24"/>
          </w:rPr>
          <w:fldChar w:fldCharType="end"/>
        </w:r>
      </w:hyperlink>
    </w:p>
    <w:p w:rsidR="00350A97" w:rsidRPr="005D0DB2" w:rsidRDefault="00BE553B" w:rsidP="005D0DB2">
      <w:pPr>
        <w:pStyle w:val="TOC1"/>
        <w:tabs>
          <w:tab w:val="right" w:leader="dot" w:pos="8948"/>
        </w:tabs>
        <w:spacing w:after="240"/>
        <w:rPr>
          <w:rFonts w:ascii="Arial" w:eastAsiaTheme="minorEastAsia" w:hAnsi="Arial" w:cs="Arial"/>
          <w:noProof/>
          <w:sz w:val="24"/>
          <w:szCs w:val="24"/>
        </w:rPr>
      </w:pPr>
      <w:hyperlink w:anchor="_Toc7527048" w:history="1">
        <w:r w:rsidR="00350A97" w:rsidRPr="005D0DB2">
          <w:rPr>
            <w:rStyle w:val="Hyperlink"/>
            <w:rFonts w:ascii="Arial" w:hAnsi="Arial" w:cs="Arial"/>
            <w:noProof/>
            <w:sz w:val="24"/>
            <w:szCs w:val="24"/>
          </w:rPr>
          <w:t>Appendix 1</w:t>
        </w:r>
        <w:r w:rsidR="00350A97" w:rsidRPr="005D0DB2">
          <w:rPr>
            <w:rFonts w:ascii="Arial" w:hAnsi="Arial" w:cs="Arial"/>
            <w:noProof/>
            <w:webHidden/>
            <w:sz w:val="24"/>
            <w:szCs w:val="24"/>
          </w:rPr>
          <w:tab/>
        </w:r>
        <w:r w:rsidR="00350A97" w:rsidRPr="005D0DB2">
          <w:rPr>
            <w:rFonts w:ascii="Arial" w:hAnsi="Arial" w:cs="Arial"/>
            <w:noProof/>
            <w:webHidden/>
            <w:sz w:val="24"/>
            <w:szCs w:val="24"/>
          </w:rPr>
          <w:fldChar w:fldCharType="begin"/>
        </w:r>
        <w:r w:rsidR="00350A97" w:rsidRPr="005D0DB2">
          <w:rPr>
            <w:rFonts w:ascii="Arial" w:hAnsi="Arial" w:cs="Arial"/>
            <w:noProof/>
            <w:webHidden/>
            <w:sz w:val="24"/>
            <w:szCs w:val="24"/>
          </w:rPr>
          <w:instrText xml:space="preserve"> PAGEREF _Toc7527048 \h </w:instrText>
        </w:r>
        <w:r w:rsidR="00350A97" w:rsidRPr="005D0DB2">
          <w:rPr>
            <w:rFonts w:ascii="Arial" w:hAnsi="Arial" w:cs="Arial"/>
            <w:noProof/>
            <w:webHidden/>
            <w:sz w:val="24"/>
            <w:szCs w:val="24"/>
          </w:rPr>
        </w:r>
        <w:r w:rsidR="00350A97" w:rsidRPr="005D0DB2">
          <w:rPr>
            <w:rFonts w:ascii="Arial" w:hAnsi="Arial" w:cs="Arial"/>
            <w:noProof/>
            <w:webHidden/>
            <w:sz w:val="24"/>
            <w:szCs w:val="24"/>
          </w:rPr>
          <w:fldChar w:fldCharType="separate"/>
        </w:r>
        <w:r w:rsidR="00F564B8" w:rsidRPr="005D0DB2">
          <w:rPr>
            <w:rFonts w:ascii="Arial" w:hAnsi="Arial" w:cs="Arial"/>
            <w:noProof/>
            <w:webHidden/>
            <w:sz w:val="24"/>
            <w:szCs w:val="24"/>
          </w:rPr>
          <w:t>3</w:t>
        </w:r>
        <w:r w:rsidR="00350A97" w:rsidRPr="005D0DB2">
          <w:rPr>
            <w:rFonts w:ascii="Arial" w:hAnsi="Arial" w:cs="Arial"/>
            <w:noProof/>
            <w:webHidden/>
            <w:sz w:val="24"/>
            <w:szCs w:val="24"/>
          </w:rPr>
          <w:fldChar w:fldCharType="end"/>
        </w:r>
      </w:hyperlink>
    </w:p>
    <w:p w:rsidR="00FB2876" w:rsidRPr="005D0DB2" w:rsidRDefault="00CA7658" w:rsidP="005D0DB2">
      <w:pPr>
        <w:pStyle w:val="Heading1"/>
        <w:spacing w:before="240"/>
        <w:rPr>
          <w:rFonts w:ascii="Arial" w:hAnsi="Arial" w:cs="Arial"/>
          <w:sz w:val="24"/>
          <w:szCs w:val="24"/>
        </w:rPr>
      </w:pPr>
      <w:r w:rsidRPr="005D0DB2">
        <w:rPr>
          <w:rFonts w:ascii="Arial" w:hAnsi="Arial" w:cs="Arial"/>
          <w:noProof/>
          <w:sz w:val="24"/>
          <w:szCs w:val="24"/>
        </w:rPr>
        <w:fldChar w:fldCharType="end"/>
      </w:r>
      <w:bookmarkStart w:id="1" w:name="_Toc7527045"/>
      <w:r w:rsidR="00E53136" w:rsidRPr="005D0DB2">
        <w:rPr>
          <w:rFonts w:ascii="Arial" w:hAnsi="Arial" w:cs="Arial"/>
          <w:sz w:val="24"/>
          <w:szCs w:val="24"/>
        </w:rPr>
        <w:t>A</w:t>
      </w:r>
      <w:r w:rsidR="00350A97" w:rsidRPr="005D0DB2">
        <w:rPr>
          <w:rFonts w:ascii="Arial" w:hAnsi="Arial" w:cs="Arial"/>
          <w:sz w:val="24"/>
          <w:szCs w:val="24"/>
        </w:rPr>
        <w:t>im</w:t>
      </w:r>
      <w:bookmarkEnd w:id="1"/>
      <w:r w:rsidR="00E53136" w:rsidRPr="005D0DB2">
        <w:rPr>
          <w:rFonts w:ascii="Arial" w:hAnsi="Arial" w:cs="Arial"/>
          <w:sz w:val="24"/>
          <w:szCs w:val="24"/>
        </w:rPr>
        <w:t xml:space="preserve"> </w:t>
      </w:r>
    </w:p>
    <w:p w:rsidR="005B53CE" w:rsidRPr="005D0DB2" w:rsidRDefault="005B53CE" w:rsidP="009B1843">
      <w:pPr>
        <w:spacing w:after="0"/>
        <w:rPr>
          <w:rFonts w:ascii="Arial" w:hAnsi="Arial" w:cs="Arial"/>
          <w:sz w:val="24"/>
          <w:szCs w:val="24"/>
        </w:rPr>
      </w:pPr>
      <w:r w:rsidRPr="005D0DB2">
        <w:rPr>
          <w:rFonts w:ascii="Arial" w:hAnsi="Arial" w:cs="Arial"/>
          <w:sz w:val="24"/>
          <w:szCs w:val="24"/>
        </w:rPr>
        <w:t>To ensure the NHS Business Services Authority</w:t>
      </w:r>
      <w:r w:rsidR="00200DEB">
        <w:rPr>
          <w:rFonts w:ascii="Arial" w:hAnsi="Arial" w:cs="Arial"/>
          <w:sz w:val="24"/>
          <w:szCs w:val="24"/>
        </w:rPr>
        <w:t xml:space="preserve"> (NHSBSA) </w:t>
      </w:r>
      <w:r w:rsidRPr="005D0DB2">
        <w:rPr>
          <w:rFonts w:ascii="Arial" w:hAnsi="Arial" w:cs="Arial"/>
          <w:sz w:val="24"/>
          <w:szCs w:val="24"/>
        </w:rPr>
        <w:t>registration</w:t>
      </w:r>
      <w:r w:rsidR="00C611CE" w:rsidRPr="005D0DB2">
        <w:rPr>
          <w:rFonts w:ascii="Arial" w:hAnsi="Arial" w:cs="Arial"/>
          <w:sz w:val="24"/>
          <w:szCs w:val="24"/>
        </w:rPr>
        <w:t>, deletion or amendment</w:t>
      </w:r>
      <w:r w:rsidRPr="005D0DB2">
        <w:rPr>
          <w:rFonts w:ascii="Arial" w:hAnsi="Arial" w:cs="Arial"/>
          <w:sz w:val="24"/>
          <w:szCs w:val="24"/>
        </w:rPr>
        <w:t xml:space="preserve"> of all </w:t>
      </w:r>
      <w:r w:rsidR="005E70A8" w:rsidRPr="005D0DB2">
        <w:rPr>
          <w:rFonts w:ascii="Arial" w:hAnsi="Arial" w:cs="Arial"/>
          <w:sz w:val="24"/>
          <w:szCs w:val="24"/>
        </w:rPr>
        <w:t xml:space="preserve">Doncaster GP Practice </w:t>
      </w:r>
      <w:r w:rsidR="008E7E43" w:rsidRPr="005D0DB2">
        <w:rPr>
          <w:rFonts w:ascii="Arial" w:hAnsi="Arial" w:cs="Arial"/>
          <w:sz w:val="24"/>
          <w:szCs w:val="24"/>
        </w:rPr>
        <w:t>Non-Medical</w:t>
      </w:r>
      <w:r w:rsidRPr="005D0DB2">
        <w:rPr>
          <w:rFonts w:ascii="Arial" w:hAnsi="Arial" w:cs="Arial"/>
          <w:sz w:val="24"/>
          <w:szCs w:val="24"/>
        </w:rPr>
        <w:t xml:space="preserve"> Prescriber (NMP) requests is completed effectively for NMPs working within NHS Doncaster.  </w:t>
      </w:r>
    </w:p>
    <w:p w:rsidR="003C5873" w:rsidRPr="005D0DB2" w:rsidRDefault="00E53136" w:rsidP="005D0DB2">
      <w:pPr>
        <w:pStyle w:val="Heading1"/>
        <w:spacing w:before="240"/>
        <w:rPr>
          <w:rFonts w:ascii="Arial" w:hAnsi="Arial" w:cs="Arial"/>
          <w:sz w:val="24"/>
          <w:szCs w:val="24"/>
        </w:rPr>
      </w:pPr>
      <w:bookmarkStart w:id="2" w:name="_Toc7527046"/>
      <w:r w:rsidRPr="005D0DB2">
        <w:rPr>
          <w:rFonts w:ascii="Arial" w:hAnsi="Arial" w:cs="Arial"/>
          <w:sz w:val="24"/>
          <w:szCs w:val="24"/>
        </w:rPr>
        <w:t>R</w:t>
      </w:r>
      <w:r w:rsidR="00350A97" w:rsidRPr="005D0DB2">
        <w:rPr>
          <w:rFonts w:ascii="Arial" w:hAnsi="Arial" w:cs="Arial"/>
          <w:sz w:val="24"/>
          <w:szCs w:val="24"/>
        </w:rPr>
        <w:t>esponsibility</w:t>
      </w:r>
      <w:bookmarkEnd w:id="2"/>
    </w:p>
    <w:p w:rsidR="005D0DB2" w:rsidRPr="00B24591" w:rsidRDefault="005D0DB2" w:rsidP="005D0DB2">
      <w:pPr>
        <w:spacing w:after="0"/>
        <w:rPr>
          <w:rFonts w:ascii="Arial" w:hAnsi="Arial" w:cs="Arial"/>
          <w:b/>
          <w:sz w:val="24"/>
          <w:szCs w:val="24"/>
        </w:rPr>
      </w:pPr>
      <w:r w:rsidRPr="00B24591">
        <w:rPr>
          <w:rFonts w:ascii="Arial" w:hAnsi="Arial" w:cs="Arial"/>
          <w:b/>
          <w:sz w:val="24"/>
          <w:szCs w:val="24"/>
        </w:rPr>
        <w:t>Local Practice</w:t>
      </w:r>
    </w:p>
    <w:p w:rsidR="00773D57" w:rsidRDefault="00773D57" w:rsidP="009B1843">
      <w:pPr>
        <w:spacing w:after="0"/>
        <w:rPr>
          <w:rFonts w:ascii="Arial" w:hAnsi="Arial" w:cs="Arial"/>
          <w:sz w:val="24"/>
          <w:szCs w:val="24"/>
        </w:rPr>
      </w:pPr>
      <w:r w:rsidRPr="005D0DB2">
        <w:rPr>
          <w:rFonts w:ascii="Arial" w:hAnsi="Arial" w:cs="Arial"/>
          <w:sz w:val="24"/>
          <w:szCs w:val="24"/>
        </w:rPr>
        <w:t>It is the responsibility of the NMP and their manager to contact the Medicines Management Team (MMT) to request registration</w:t>
      </w:r>
      <w:r w:rsidR="00C611CE" w:rsidRPr="005D0DB2">
        <w:rPr>
          <w:rFonts w:ascii="Arial" w:hAnsi="Arial" w:cs="Arial"/>
          <w:sz w:val="24"/>
          <w:szCs w:val="24"/>
        </w:rPr>
        <w:t xml:space="preserve">, deletion or amendment and </w:t>
      </w:r>
      <w:r w:rsidRPr="005D0DB2">
        <w:rPr>
          <w:rFonts w:ascii="Arial" w:hAnsi="Arial" w:cs="Arial"/>
          <w:sz w:val="24"/>
          <w:szCs w:val="24"/>
        </w:rPr>
        <w:t>then complete the appropriate forms correctly and return to the MMT.</w:t>
      </w:r>
    </w:p>
    <w:p w:rsidR="00B24591" w:rsidRPr="005D0DB2" w:rsidRDefault="00B24591" w:rsidP="009B1843">
      <w:pPr>
        <w:spacing w:after="0"/>
        <w:rPr>
          <w:rFonts w:ascii="Arial" w:hAnsi="Arial" w:cs="Arial"/>
          <w:sz w:val="24"/>
          <w:szCs w:val="24"/>
        </w:rPr>
      </w:pPr>
    </w:p>
    <w:p w:rsidR="00B24591" w:rsidRPr="00E85A84" w:rsidRDefault="005D0DB2" w:rsidP="009B1843">
      <w:pPr>
        <w:spacing w:after="0"/>
        <w:rPr>
          <w:rFonts w:ascii="Arial" w:hAnsi="Arial" w:cs="Arial"/>
          <w:sz w:val="24"/>
          <w:szCs w:val="24"/>
        </w:rPr>
      </w:pPr>
      <w:r>
        <w:rPr>
          <w:rFonts w:ascii="Arial" w:hAnsi="Arial" w:cs="Arial"/>
          <w:sz w:val="24"/>
          <w:szCs w:val="24"/>
        </w:rPr>
        <w:t xml:space="preserve">It is the responsibility of the </w:t>
      </w:r>
      <w:r w:rsidR="00B24591">
        <w:rPr>
          <w:rFonts w:ascii="Arial" w:hAnsi="Arial" w:cs="Arial"/>
          <w:sz w:val="24"/>
          <w:szCs w:val="24"/>
        </w:rPr>
        <w:t xml:space="preserve">local practice to ensure post </w:t>
      </w:r>
      <w:r w:rsidR="00200DEB">
        <w:rPr>
          <w:rFonts w:ascii="Arial" w:hAnsi="Arial" w:cs="Arial"/>
          <w:sz w:val="24"/>
          <w:szCs w:val="24"/>
        </w:rPr>
        <w:t xml:space="preserve">NHSBSA </w:t>
      </w:r>
      <w:r w:rsidR="00B24591">
        <w:rPr>
          <w:rFonts w:ascii="Arial" w:hAnsi="Arial" w:cs="Arial"/>
          <w:sz w:val="24"/>
          <w:szCs w:val="24"/>
        </w:rPr>
        <w:t>registration that the NMP</w:t>
      </w:r>
      <w:r w:rsidR="00E85A84">
        <w:rPr>
          <w:rFonts w:ascii="Arial" w:hAnsi="Arial" w:cs="Arial"/>
          <w:sz w:val="24"/>
          <w:szCs w:val="24"/>
        </w:rPr>
        <w:t xml:space="preserve"> m</w:t>
      </w:r>
      <w:r w:rsidR="00B24591" w:rsidRPr="00E85A84">
        <w:rPr>
          <w:rFonts w:ascii="Arial" w:hAnsi="Arial" w:cs="Arial"/>
          <w:sz w:val="24"/>
          <w:szCs w:val="24"/>
        </w:rPr>
        <w:t>aintains their registration with their professional body</w:t>
      </w:r>
      <w:r w:rsidR="00E85A84">
        <w:rPr>
          <w:rFonts w:ascii="Arial" w:hAnsi="Arial" w:cs="Arial"/>
          <w:sz w:val="24"/>
          <w:szCs w:val="24"/>
        </w:rPr>
        <w:t xml:space="preserve"> and only </w:t>
      </w:r>
      <w:r w:rsidR="00E85A84" w:rsidRPr="00E85A84">
        <w:rPr>
          <w:rFonts w:ascii="Arial" w:hAnsi="Arial" w:cs="Arial"/>
          <w:sz w:val="24"/>
          <w:szCs w:val="24"/>
        </w:rPr>
        <w:t>p</w:t>
      </w:r>
      <w:r w:rsidR="00B24591" w:rsidRPr="00E85A84">
        <w:rPr>
          <w:rFonts w:ascii="Arial" w:hAnsi="Arial" w:cs="Arial"/>
          <w:sz w:val="24"/>
          <w:szCs w:val="24"/>
        </w:rPr>
        <w:t>rescribes within their clinical competence &amp; confidence</w:t>
      </w:r>
      <w:r w:rsidR="00E85A84">
        <w:rPr>
          <w:rFonts w:ascii="Arial" w:hAnsi="Arial" w:cs="Arial"/>
          <w:sz w:val="24"/>
          <w:szCs w:val="24"/>
        </w:rPr>
        <w:t>.</w:t>
      </w:r>
    </w:p>
    <w:p w:rsidR="005D0DB2" w:rsidRDefault="005D0DB2" w:rsidP="005D0DB2">
      <w:pPr>
        <w:spacing w:after="0"/>
        <w:rPr>
          <w:rFonts w:ascii="Arial" w:hAnsi="Arial" w:cs="Arial"/>
          <w:sz w:val="24"/>
          <w:szCs w:val="24"/>
        </w:rPr>
      </w:pPr>
    </w:p>
    <w:p w:rsidR="00B24591" w:rsidRPr="00B24591" w:rsidRDefault="00B24591" w:rsidP="005D0DB2">
      <w:pPr>
        <w:spacing w:after="0"/>
        <w:rPr>
          <w:rFonts w:ascii="Arial" w:hAnsi="Arial" w:cs="Arial"/>
          <w:b/>
          <w:sz w:val="24"/>
          <w:szCs w:val="24"/>
        </w:rPr>
      </w:pPr>
      <w:r w:rsidRPr="00B24591">
        <w:rPr>
          <w:rFonts w:ascii="Arial" w:hAnsi="Arial" w:cs="Arial"/>
          <w:b/>
          <w:sz w:val="24"/>
          <w:szCs w:val="24"/>
        </w:rPr>
        <w:t>Medicines Management Team</w:t>
      </w:r>
    </w:p>
    <w:p w:rsidR="005D0DB2" w:rsidRPr="005D0DB2" w:rsidRDefault="005D0DB2" w:rsidP="009B1843">
      <w:pPr>
        <w:spacing w:after="0"/>
        <w:rPr>
          <w:rFonts w:ascii="Arial" w:hAnsi="Arial" w:cs="Arial"/>
          <w:sz w:val="24"/>
          <w:szCs w:val="24"/>
        </w:rPr>
      </w:pPr>
      <w:r w:rsidRPr="005D0DB2">
        <w:rPr>
          <w:rFonts w:ascii="Arial" w:hAnsi="Arial" w:cs="Arial"/>
          <w:sz w:val="24"/>
          <w:szCs w:val="24"/>
        </w:rPr>
        <w:t>It is the responsibility of the MMT staff to respond to any NMP registration requests in a timely manner, and then undertake the</w:t>
      </w:r>
      <w:r w:rsidR="00200DEB">
        <w:rPr>
          <w:rFonts w:ascii="Arial" w:hAnsi="Arial" w:cs="Arial"/>
          <w:sz w:val="24"/>
          <w:szCs w:val="24"/>
        </w:rPr>
        <w:t xml:space="preserve"> NHSBSA</w:t>
      </w:r>
      <w:r w:rsidRPr="005D0DB2">
        <w:rPr>
          <w:rFonts w:ascii="Arial" w:hAnsi="Arial" w:cs="Arial"/>
          <w:sz w:val="24"/>
          <w:szCs w:val="24"/>
        </w:rPr>
        <w:t xml:space="preserve"> registration process detailed below effectively.</w:t>
      </w:r>
    </w:p>
    <w:p w:rsidR="00FB2876" w:rsidRPr="005D0DB2" w:rsidRDefault="003C5873" w:rsidP="00200DEB">
      <w:pPr>
        <w:pStyle w:val="Heading1"/>
        <w:spacing w:before="240"/>
        <w:rPr>
          <w:rFonts w:ascii="Arial" w:hAnsi="Arial" w:cs="Arial"/>
          <w:sz w:val="24"/>
          <w:szCs w:val="24"/>
        </w:rPr>
      </w:pPr>
      <w:bookmarkStart w:id="3" w:name="_Toc7527047"/>
      <w:r w:rsidRPr="005D0DB2">
        <w:rPr>
          <w:rFonts w:ascii="Arial" w:hAnsi="Arial" w:cs="Arial"/>
          <w:sz w:val="24"/>
          <w:szCs w:val="24"/>
        </w:rPr>
        <w:t>P</w:t>
      </w:r>
      <w:r w:rsidR="00350A97" w:rsidRPr="005D0DB2">
        <w:rPr>
          <w:rFonts w:ascii="Arial" w:hAnsi="Arial" w:cs="Arial"/>
          <w:sz w:val="24"/>
          <w:szCs w:val="24"/>
        </w:rPr>
        <w:t>rocess</w:t>
      </w:r>
      <w:bookmarkEnd w:id="3"/>
      <w:r w:rsidRPr="005D0DB2">
        <w:rPr>
          <w:rFonts w:ascii="Arial" w:hAnsi="Arial" w:cs="Arial"/>
          <w:sz w:val="24"/>
          <w:szCs w:val="24"/>
        </w:rPr>
        <w:t xml:space="preserve"> </w:t>
      </w:r>
    </w:p>
    <w:p w:rsidR="001A370E" w:rsidRPr="005D0DB2" w:rsidRDefault="001A370E" w:rsidP="009B1843">
      <w:pPr>
        <w:spacing w:after="0"/>
        <w:rPr>
          <w:rFonts w:ascii="Arial" w:hAnsi="Arial" w:cs="Arial"/>
          <w:sz w:val="24"/>
          <w:szCs w:val="24"/>
        </w:rPr>
      </w:pPr>
      <w:r w:rsidRPr="005D0DB2">
        <w:rPr>
          <w:rFonts w:ascii="Arial" w:hAnsi="Arial" w:cs="Arial"/>
          <w:sz w:val="24"/>
          <w:szCs w:val="24"/>
        </w:rPr>
        <w:t>If you are a:</w:t>
      </w:r>
    </w:p>
    <w:p w:rsidR="001A370E" w:rsidRPr="005D0DB2" w:rsidRDefault="001A370E" w:rsidP="009B1843">
      <w:pPr>
        <w:numPr>
          <w:ilvl w:val="0"/>
          <w:numId w:val="16"/>
        </w:numPr>
        <w:spacing w:after="0"/>
        <w:rPr>
          <w:rFonts w:ascii="Arial" w:hAnsi="Arial" w:cs="Arial"/>
          <w:sz w:val="24"/>
          <w:szCs w:val="24"/>
        </w:rPr>
      </w:pPr>
      <w:r w:rsidRPr="005D0DB2">
        <w:rPr>
          <w:rFonts w:ascii="Arial" w:hAnsi="Arial" w:cs="Arial"/>
          <w:sz w:val="24"/>
          <w:szCs w:val="24"/>
        </w:rPr>
        <w:t xml:space="preserve">Healthcare professional who has recently </w:t>
      </w:r>
      <w:r w:rsidR="006A4BE9" w:rsidRPr="005D0DB2">
        <w:rPr>
          <w:rFonts w:ascii="Arial" w:hAnsi="Arial" w:cs="Arial"/>
          <w:sz w:val="24"/>
          <w:szCs w:val="24"/>
        </w:rPr>
        <w:t xml:space="preserve">gained the </w:t>
      </w:r>
      <w:r w:rsidR="008E7E43" w:rsidRPr="005D0DB2">
        <w:rPr>
          <w:rFonts w:ascii="Arial" w:hAnsi="Arial" w:cs="Arial"/>
          <w:sz w:val="24"/>
          <w:szCs w:val="24"/>
        </w:rPr>
        <w:t>Non-Medical</w:t>
      </w:r>
      <w:r w:rsidR="006A4BE9" w:rsidRPr="005D0DB2">
        <w:rPr>
          <w:rFonts w:ascii="Arial" w:hAnsi="Arial" w:cs="Arial"/>
          <w:sz w:val="24"/>
          <w:szCs w:val="24"/>
        </w:rPr>
        <w:t xml:space="preserve"> P</w:t>
      </w:r>
      <w:r w:rsidRPr="005D0DB2">
        <w:rPr>
          <w:rFonts w:ascii="Arial" w:hAnsi="Arial" w:cs="Arial"/>
          <w:sz w:val="24"/>
          <w:szCs w:val="24"/>
        </w:rPr>
        <w:t>rescriber q</w:t>
      </w:r>
      <w:r w:rsidR="00096770" w:rsidRPr="005D0DB2">
        <w:rPr>
          <w:rFonts w:ascii="Arial" w:hAnsi="Arial" w:cs="Arial"/>
          <w:sz w:val="24"/>
          <w:szCs w:val="24"/>
        </w:rPr>
        <w:t>ualification</w:t>
      </w:r>
      <w:r w:rsidRPr="005D0DB2">
        <w:rPr>
          <w:rFonts w:ascii="Arial" w:hAnsi="Arial" w:cs="Arial"/>
          <w:sz w:val="24"/>
          <w:szCs w:val="24"/>
        </w:rPr>
        <w:t xml:space="preserve"> or </w:t>
      </w:r>
    </w:p>
    <w:p w:rsidR="0027780B" w:rsidRPr="005D0DB2" w:rsidRDefault="0027780B" w:rsidP="009B1843">
      <w:pPr>
        <w:numPr>
          <w:ilvl w:val="0"/>
          <w:numId w:val="16"/>
        </w:numPr>
        <w:spacing w:after="0"/>
        <w:rPr>
          <w:rFonts w:ascii="Arial" w:hAnsi="Arial" w:cs="Arial"/>
          <w:sz w:val="24"/>
          <w:szCs w:val="24"/>
        </w:rPr>
      </w:pPr>
      <w:r w:rsidRPr="005D0DB2">
        <w:rPr>
          <w:rFonts w:ascii="Arial" w:hAnsi="Arial" w:cs="Arial"/>
          <w:sz w:val="24"/>
          <w:szCs w:val="24"/>
        </w:rPr>
        <w:t>The</w:t>
      </w:r>
      <w:r w:rsidR="00E77BAE" w:rsidRPr="005D0DB2">
        <w:rPr>
          <w:rFonts w:ascii="Arial" w:hAnsi="Arial" w:cs="Arial"/>
          <w:sz w:val="24"/>
          <w:szCs w:val="24"/>
        </w:rPr>
        <w:t xml:space="preserve"> manager</w:t>
      </w:r>
      <w:r w:rsidR="001A370E" w:rsidRPr="005D0DB2">
        <w:rPr>
          <w:rFonts w:ascii="Arial" w:hAnsi="Arial" w:cs="Arial"/>
          <w:sz w:val="24"/>
          <w:szCs w:val="24"/>
        </w:rPr>
        <w:t xml:space="preserve"> </w:t>
      </w:r>
      <w:r w:rsidRPr="005D0DB2">
        <w:rPr>
          <w:rFonts w:ascii="Arial" w:hAnsi="Arial" w:cs="Arial"/>
          <w:sz w:val="24"/>
          <w:szCs w:val="24"/>
        </w:rPr>
        <w:t>of a newly qualified NMP</w:t>
      </w:r>
      <w:r w:rsidR="00D45959" w:rsidRPr="005D0DB2">
        <w:rPr>
          <w:rFonts w:ascii="Arial" w:hAnsi="Arial" w:cs="Arial"/>
          <w:sz w:val="24"/>
          <w:szCs w:val="24"/>
        </w:rPr>
        <w:t xml:space="preserve"> or</w:t>
      </w:r>
    </w:p>
    <w:p w:rsidR="00200DEB" w:rsidRDefault="0027780B" w:rsidP="009B1843">
      <w:pPr>
        <w:numPr>
          <w:ilvl w:val="0"/>
          <w:numId w:val="16"/>
        </w:numPr>
        <w:spacing w:after="0"/>
        <w:rPr>
          <w:rFonts w:ascii="Arial" w:hAnsi="Arial" w:cs="Arial"/>
          <w:sz w:val="24"/>
          <w:szCs w:val="24"/>
        </w:rPr>
      </w:pPr>
      <w:r w:rsidRPr="005D0DB2">
        <w:rPr>
          <w:rFonts w:ascii="Arial" w:hAnsi="Arial" w:cs="Arial"/>
          <w:sz w:val="24"/>
          <w:szCs w:val="24"/>
        </w:rPr>
        <w:t>The manager of a NMP who is recently employed by your organisation</w:t>
      </w:r>
    </w:p>
    <w:p w:rsidR="003C11DC" w:rsidRPr="003C11DC" w:rsidRDefault="003C11DC" w:rsidP="009B1843">
      <w:pPr>
        <w:spacing w:after="0"/>
        <w:ind w:left="720"/>
        <w:rPr>
          <w:rFonts w:ascii="Arial" w:hAnsi="Arial" w:cs="Arial"/>
          <w:sz w:val="24"/>
          <w:szCs w:val="24"/>
        </w:rPr>
      </w:pPr>
    </w:p>
    <w:p w:rsidR="009B1843" w:rsidRDefault="0027780B" w:rsidP="009B1843">
      <w:pPr>
        <w:spacing w:after="0"/>
        <w:rPr>
          <w:rFonts w:ascii="Arial" w:hAnsi="Arial" w:cs="Arial"/>
          <w:sz w:val="24"/>
          <w:szCs w:val="24"/>
        </w:rPr>
      </w:pPr>
      <w:r w:rsidRPr="005D0DB2">
        <w:rPr>
          <w:rFonts w:ascii="Arial" w:hAnsi="Arial" w:cs="Arial"/>
          <w:sz w:val="24"/>
          <w:szCs w:val="24"/>
        </w:rPr>
        <w:t>Y</w:t>
      </w:r>
      <w:r w:rsidR="001A370E" w:rsidRPr="005D0DB2">
        <w:rPr>
          <w:rFonts w:ascii="Arial" w:hAnsi="Arial" w:cs="Arial"/>
          <w:sz w:val="24"/>
          <w:szCs w:val="24"/>
        </w:rPr>
        <w:t>ou will need to submit a request</w:t>
      </w:r>
      <w:r w:rsidR="00096770" w:rsidRPr="005D0DB2">
        <w:rPr>
          <w:rFonts w:ascii="Arial" w:hAnsi="Arial" w:cs="Arial"/>
          <w:sz w:val="24"/>
          <w:szCs w:val="24"/>
        </w:rPr>
        <w:t xml:space="preserve"> </w:t>
      </w:r>
      <w:r w:rsidR="003C5873" w:rsidRPr="005D0DB2">
        <w:rPr>
          <w:rFonts w:ascii="Arial" w:hAnsi="Arial" w:cs="Arial"/>
          <w:sz w:val="24"/>
          <w:szCs w:val="24"/>
        </w:rPr>
        <w:t xml:space="preserve">to </w:t>
      </w:r>
      <w:r w:rsidRPr="005D0DB2">
        <w:rPr>
          <w:rFonts w:ascii="Arial" w:hAnsi="Arial" w:cs="Arial"/>
          <w:sz w:val="24"/>
          <w:szCs w:val="24"/>
        </w:rPr>
        <w:t xml:space="preserve">NHS Doncaster Clinical Commissioning Group (CCG) Medicines Management Team to register the NMP with the </w:t>
      </w:r>
      <w:r w:rsidR="00200DEB">
        <w:rPr>
          <w:rFonts w:ascii="Arial" w:hAnsi="Arial" w:cs="Arial"/>
          <w:sz w:val="24"/>
          <w:szCs w:val="24"/>
        </w:rPr>
        <w:t>NHS Business Services Authority.</w:t>
      </w:r>
    </w:p>
    <w:p w:rsidR="00B91E64" w:rsidRPr="009B1843" w:rsidRDefault="009B1843" w:rsidP="009B1843">
      <w:pPr>
        <w:spacing w:after="0" w:line="240" w:lineRule="auto"/>
        <w:rPr>
          <w:rFonts w:ascii="Arial" w:hAnsi="Arial" w:cs="Arial"/>
          <w:sz w:val="24"/>
          <w:szCs w:val="24"/>
        </w:rPr>
      </w:pPr>
      <w:r>
        <w:rPr>
          <w:rFonts w:ascii="Arial" w:hAnsi="Arial" w:cs="Arial"/>
          <w:sz w:val="24"/>
          <w:szCs w:val="24"/>
        </w:rPr>
        <w:br w:type="page"/>
      </w:r>
      <w:r w:rsidR="0027780B" w:rsidRPr="009B1843">
        <w:rPr>
          <w:rFonts w:ascii="Arial" w:hAnsi="Arial" w:cs="Arial"/>
          <w:sz w:val="24"/>
          <w:szCs w:val="24"/>
        </w:rPr>
        <w:lastRenderedPageBreak/>
        <w:t xml:space="preserve">To submit </w:t>
      </w:r>
      <w:r w:rsidR="004A15B5" w:rsidRPr="009B1843">
        <w:rPr>
          <w:rFonts w:ascii="Arial" w:hAnsi="Arial" w:cs="Arial"/>
          <w:sz w:val="24"/>
          <w:szCs w:val="24"/>
        </w:rPr>
        <w:t>a request t</w:t>
      </w:r>
      <w:r w:rsidR="00096770" w:rsidRPr="009B1843">
        <w:rPr>
          <w:rFonts w:ascii="Arial" w:hAnsi="Arial" w:cs="Arial"/>
          <w:sz w:val="24"/>
          <w:szCs w:val="24"/>
        </w:rPr>
        <w:t xml:space="preserve">he following </w:t>
      </w:r>
      <w:r w:rsidR="009F3805" w:rsidRPr="009B1843">
        <w:rPr>
          <w:rFonts w:ascii="Arial" w:hAnsi="Arial" w:cs="Arial"/>
          <w:sz w:val="24"/>
          <w:szCs w:val="24"/>
        </w:rPr>
        <w:t xml:space="preserve">steps </w:t>
      </w:r>
      <w:r w:rsidR="006A4BE9" w:rsidRPr="009B1843">
        <w:rPr>
          <w:rFonts w:ascii="Arial" w:hAnsi="Arial" w:cs="Arial"/>
          <w:sz w:val="24"/>
          <w:szCs w:val="24"/>
        </w:rPr>
        <w:t>below</w:t>
      </w:r>
      <w:r w:rsidR="00096770" w:rsidRPr="009B1843">
        <w:rPr>
          <w:rFonts w:ascii="Arial" w:hAnsi="Arial" w:cs="Arial"/>
          <w:sz w:val="24"/>
          <w:szCs w:val="24"/>
        </w:rPr>
        <w:t xml:space="preserve"> must be undertaken</w:t>
      </w:r>
      <w:r w:rsidR="004A15B5" w:rsidRPr="009B1843">
        <w:rPr>
          <w:rFonts w:ascii="Arial" w:hAnsi="Arial" w:cs="Arial"/>
          <w:sz w:val="24"/>
          <w:szCs w:val="24"/>
        </w:rPr>
        <w:t>:</w:t>
      </w:r>
      <w:r w:rsidR="00B150BC" w:rsidRPr="009B1843">
        <w:rPr>
          <w:rFonts w:ascii="Arial" w:hAnsi="Arial" w:cs="Arial"/>
          <w:sz w:val="24"/>
          <w:szCs w:val="24"/>
        </w:rPr>
        <w:t xml:space="preserve"> </w:t>
      </w:r>
    </w:p>
    <w:p w:rsidR="009B1843" w:rsidRPr="009B1843" w:rsidRDefault="009B1843" w:rsidP="009B1843">
      <w:pPr>
        <w:spacing w:after="0" w:line="240" w:lineRule="auto"/>
        <w:rPr>
          <w:rFonts w:ascii="Arial" w:hAnsi="Arial" w:cs="Arial"/>
          <w:sz w:val="24"/>
          <w:szCs w:val="24"/>
        </w:rPr>
      </w:pPr>
    </w:p>
    <w:p w:rsidR="00EE0DCF" w:rsidRPr="009B1843" w:rsidRDefault="00C611CE" w:rsidP="009B1843">
      <w:pPr>
        <w:numPr>
          <w:ilvl w:val="0"/>
          <w:numId w:val="10"/>
        </w:numPr>
        <w:spacing w:after="0" w:line="240" w:lineRule="auto"/>
        <w:ind w:left="357"/>
        <w:rPr>
          <w:rFonts w:ascii="Arial" w:hAnsi="Arial" w:cs="Arial"/>
          <w:b/>
          <w:sz w:val="24"/>
          <w:szCs w:val="24"/>
        </w:rPr>
      </w:pPr>
      <w:r w:rsidRPr="009B1843">
        <w:rPr>
          <w:rFonts w:ascii="Arial" w:hAnsi="Arial" w:cs="Arial"/>
          <w:b/>
          <w:sz w:val="24"/>
          <w:szCs w:val="24"/>
        </w:rPr>
        <w:t xml:space="preserve">Select </w:t>
      </w:r>
      <w:r w:rsidR="003568C1" w:rsidRPr="009B1843">
        <w:rPr>
          <w:rFonts w:ascii="Arial" w:hAnsi="Arial" w:cs="Arial"/>
          <w:b/>
          <w:sz w:val="24"/>
          <w:szCs w:val="24"/>
        </w:rPr>
        <w:t xml:space="preserve">and complete </w:t>
      </w:r>
      <w:r w:rsidRPr="009B1843">
        <w:rPr>
          <w:rFonts w:ascii="Arial" w:hAnsi="Arial" w:cs="Arial"/>
          <w:b/>
          <w:sz w:val="24"/>
          <w:szCs w:val="24"/>
        </w:rPr>
        <w:t xml:space="preserve">the appropriate </w:t>
      </w:r>
      <w:r w:rsidR="00B91E64" w:rsidRPr="009B1843">
        <w:rPr>
          <w:rFonts w:ascii="Arial" w:hAnsi="Arial" w:cs="Arial"/>
          <w:b/>
          <w:sz w:val="24"/>
          <w:szCs w:val="24"/>
        </w:rPr>
        <w:t xml:space="preserve">NHS BSA </w:t>
      </w:r>
      <w:r w:rsidRPr="009B1843">
        <w:rPr>
          <w:rFonts w:ascii="Arial" w:hAnsi="Arial" w:cs="Arial"/>
          <w:b/>
          <w:sz w:val="24"/>
          <w:szCs w:val="24"/>
        </w:rPr>
        <w:t xml:space="preserve">form </w:t>
      </w:r>
      <w:r w:rsidR="00200DEB" w:rsidRPr="009B1843">
        <w:rPr>
          <w:rFonts w:ascii="Arial" w:hAnsi="Arial" w:cs="Arial"/>
          <w:b/>
          <w:sz w:val="24"/>
          <w:szCs w:val="24"/>
        </w:rPr>
        <w:t>embedded below or via the</w:t>
      </w:r>
      <w:r w:rsidR="00EE0DCF" w:rsidRPr="009B1843">
        <w:rPr>
          <w:rFonts w:ascii="Arial" w:hAnsi="Arial" w:cs="Arial"/>
          <w:b/>
          <w:sz w:val="24"/>
          <w:szCs w:val="24"/>
        </w:rPr>
        <w:t xml:space="preserve"> webpage for joiners, amendments or leavers:</w:t>
      </w:r>
    </w:p>
    <w:p w:rsidR="00200DEB" w:rsidRDefault="00BE553B" w:rsidP="009B1843">
      <w:pPr>
        <w:spacing w:after="0" w:line="240" w:lineRule="auto"/>
        <w:ind w:left="357"/>
        <w:rPr>
          <w:rFonts w:ascii="Arial" w:hAnsi="Arial" w:cs="Arial"/>
          <w:b/>
        </w:rPr>
      </w:pPr>
      <w:hyperlink r:id="rId9" w:history="1">
        <w:r w:rsidR="00EE0DCF" w:rsidRPr="00F11546">
          <w:rPr>
            <w:rStyle w:val="Hyperlink"/>
            <w:rFonts w:ascii="Arial" w:hAnsi="Arial" w:cs="Arial"/>
            <w:b/>
          </w:rPr>
          <w:t>https://www.nhsbsa.nhs.uk/ccgs-area-teams-and-other-providers/organisation-and-prescriber-changes/ccgs</w:t>
        </w:r>
      </w:hyperlink>
      <w:r w:rsidR="00EE0DCF" w:rsidRPr="00F11546">
        <w:rPr>
          <w:rFonts w:ascii="Arial" w:hAnsi="Arial" w:cs="Arial"/>
          <w:b/>
        </w:rPr>
        <w:t xml:space="preserve"> </w:t>
      </w:r>
    </w:p>
    <w:p w:rsidR="00F11546" w:rsidRPr="00F11546" w:rsidRDefault="00F11546" w:rsidP="009B1843">
      <w:pPr>
        <w:spacing w:after="0" w:line="240" w:lineRule="auto"/>
        <w:ind w:left="357"/>
        <w:rPr>
          <w:rFonts w:ascii="Arial" w:hAnsi="Arial" w:cs="Arial"/>
          <w:b/>
        </w:rPr>
      </w:pPr>
    </w:p>
    <w:p w:rsidR="00200DEB" w:rsidRPr="00F11546" w:rsidRDefault="00200DEB" w:rsidP="009B1843">
      <w:pPr>
        <w:numPr>
          <w:ilvl w:val="0"/>
          <w:numId w:val="19"/>
        </w:numPr>
        <w:spacing w:after="0" w:line="240" w:lineRule="auto"/>
        <w:rPr>
          <w:rFonts w:ascii="Arial" w:hAnsi="Arial" w:cs="Arial"/>
          <w:lang w:eastAsia="en-US"/>
        </w:rPr>
      </w:pPr>
      <w:r w:rsidRPr="00F11546">
        <w:rPr>
          <w:rFonts w:ascii="Arial" w:hAnsi="Arial" w:cs="Arial"/>
          <w:lang w:eastAsia="en-US"/>
        </w:rPr>
        <w:t>the registration</w:t>
      </w:r>
      <w:r w:rsidR="003C11DC" w:rsidRPr="00F11546">
        <w:rPr>
          <w:rFonts w:ascii="Arial" w:hAnsi="Arial" w:cs="Arial"/>
          <w:lang w:eastAsia="en-US"/>
        </w:rPr>
        <w:t xml:space="preserve"> </w:t>
      </w:r>
      <w:r w:rsidRPr="00F11546">
        <w:rPr>
          <w:rFonts w:ascii="Arial" w:hAnsi="Arial" w:cs="Arial"/>
          <w:lang w:eastAsia="en-US"/>
        </w:rPr>
        <w:t xml:space="preserve">form for a </w:t>
      </w:r>
      <w:r w:rsidRPr="00F11546">
        <w:rPr>
          <w:rFonts w:ascii="Arial" w:hAnsi="Arial" w:cs="Arial"/>
          <w:b/>
          <w:lang w:eastAsia="en-US"/>
        </w:rPr>
        <w:t>NMP joining the practice</w:t>
      </w:r>
    </w:p>
    <w:bookmarkStart w:id="4" w:name="_MON_1653218671"/>
    <w:bookmarkEnd w:id="4"/>
    <w:p w:rsidR="00200DEB" w:rsidRPr="009B1843" w:rsidRDefault="00101B9F" w:rsidP="009B1843">
      <w:pPr>
        <w:spacing w:after="0" w:line="240" w:lineRule="auto"/>
        <w:ind w:left="720"/>
        <w:rPr>
          <w:rFonts w:ascii="Arial" w:hAnsi="Arial" w:cs="Arial"/>
          <w:b/>
        </w:rPr>
      </w:pPr>
      <w:r w:rsidRPr="009B1843">
        <w:rPr>
          <w:rFonts w:ascii="Arial" w:hAnsi="Arial" w:cs="Arial"/>
          <w:b/>
        </w:rPr>
        <w:object w:dxaOrig="1539" w:dyaOrig="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55pt" o:ole="">
            <v:imagedata r:id="rId10" o:title=""/>
          </v:shape>
          <o:OLEObject Type="Embed" ProgID="Word.Document.8" ShapeID="_x0000_i1025" DrawAspect="Icon" ObjectID="_1654494284" r:id="rId11">
            <o:FieldCodes>\s</o:FieldCodes>
          </o:OLEObject>
        </w:object>
      </w:r>
    </w:p>
    <w:p w:rsidR="00F72485" w:rsidRPr="00F11546" w:rsidRDefault="00F72485" w:rsidP="009B1843">
      <w:pPr>
        <w:numPr>
          <w:ilvl w:val="0"/>
          <w:numId w:val="19"/>
        </w:numPr>
        <w:spacing w:after="0" w:line="240" w:lineRule="auto"/>
        <w:rPr>
          <w:rFonts w:ascii="Arial" w:hAnsi="Arial" w:cs="Arial"/>
          <w:b/>
          <w:lang w:eastAsia="en-US"/>
        </w:rPr>
      </w:pPr>
      <w:r w:rsidRPr="00F11546">
        <w:rPr>
          <w:rFonts w:ascii="Arial" w:hAnsi="Arial" w:cs="Arial"/>
          <w:lang w:eastAsia="en-US"/>
        </w:rPr>
        <w:t xml:space="preserve">the deletion form for a </w:t>
      </w:r>
      <w:r w:rsidRPr="00F11546">
        <w:rPr>
          <w:rFonts w:ascii="Arial" w:hAnsi="Arial" w:cs="Arial"/>
          <w:b/>
          <w:lang w:eastAsia="en-US"/>
        </w:rPr>
        <w:t>NMP leaving the practice</w:t>
      </w:r>
    </w:p>
    <w:bookmarkStart w:id="5" w:name="_MON_1653218786"/>
    <w:bookmarkEnd w:id="5"/>
    <w:p w:rsidR="00F72485" w:rsidRPr="009B1843" w:rsidRDefault="00F72485" w:rsidP="009B1843">
      <w:pPr>
        <w:spacing w:after="0" w:line="240" w:lineRule="auto"/>
        <w:ind w:left="720"/>
        <w:rPr>
          <w:rFonts w:ascii="Arial" w:hAnsi="Arial" w:cs="Arial"/>
          <w:b/>
        </w:rPr>
      </w:pPr>
      <w:r w:rsidRPr="009B1843">
        <w:rPr>
          <w:rFonts w:ascii="Arial" w:hAnsi="Arial" w:cs="Arial"/>
          <w:b/>
        </w:rPr>
        <w:object w:dxaOrig="1539" w:dyaOrig="995">
          <v:shape id="_x0000_i1026" type="#_x0000_t75" style="width:77.4pt;height:49.55pt" o:ole="">
            <v:imagedata r:id="rId12" o:title=""/>
          </v:shape>
          <o:OLEObject Type="Embed" ProgID="Word.Document.8" ShapeID="_x0000_i1026" DrawAspect="Icon" ObjectID="_1654494285" r:id="rId13">
            <o:FieldCodes>\s</o:FieldCodes>
          </o:OLEObject>
        </w:object>
      </w:r>
    </w:p>
    <w:p w:rsidR="00F72485" w:rsidRPr="00F11546" w:rsidRDefault="00F72485" w:rsidP="009B1843">
      <w:pPr>
        <w:numPr>
          <w:ilvl w:val="0"/>
          <w:numId w:val="19"/>
        </w:numPr>
        <w:spacing w:after="0" w:line="240" w:lineRule="auto"/>
        <w:rPr>
          <w:rFonts w:ascii="Arial" w:hAnsi="Arial" w:cs="Arial"/>
          <w:lang w:eastAsia="en-US"/>
        </w:rPr>
      </w:pPr>
      <w:r w:rsidRPr="00F11546">
        <w:rPr>
          <w:rFonts w:ascii="Arial" w:hAnsi="Arial" w:cs="Arial"/>
          <w:lang w:eastAsia="en-US"/>
        </w:rPr>
        <w:t xml:space="preserve">or amendment form for a </w:t>
      </w:r>
      <w:r w:rsidRPr="00F11546">
        <w:rPr>
          <w:rFonts w:ascii="Arial" w:hAnsi="Arial" w:cs="Arial"/>
          <w:b/>
          <w:lang w:eastAsia="en-US"/>
        </w:rPr>
        <w:t>NMP Change of details</w:t>
      </w:r>
      <w:r w:rsidRPr="00F11546">
        <w:rPr>
          <w:rFonts w:ascii="Arial" w:hAnsi="Arial" w:cs="Arial"/>
          <w:lang w:eastAsia="en-US"/>
        </w:rPr>
        <w:t xml:space="preserve"> </w:t>
      </w:r>
    </w:p>
    <w:bookmarkStart w:id="6" w:name="_MON_1653218839"/>
    <w:bookmarkEnd w:id="6"/>
    <w:p w:rsidR="00200DEB" w:rsidRPr="009B1843" w:rsidRDefault="00F72485" w:rsidP="009B1843">
      <w:pPr>
        <w:spacing w:after="0" w:line="240" w:lineRule="auto"/>
        <w:ind w:left="720"/>
        <w:rPr>
          <w:rFonts w:ascii="Arial" w:hAnsi="Arial" w:cs="Arial"/>
          <w:b/>
          <w:sz w:val="24"/>
          <w:szCs w:val="24"/>
        </w:rPr>
      </w:pPr>
      <w:r w:rsidRPr="009B1843">
        <w:rPr>
          <w:rFonts w:ascii="Arial" w:hAnsi="Arial" w:cs="Arial"/>
          <w:b/>
          <w:sz w:val="24"/>
          <w:szCs w:val="24"/>
        </w:rPr>
        <w:object w:dxaOrig="1539" w:dyaOrig="995">
          <v:shape id="_x0000_i1027" type="#_x0000_t75" style="width:77.4pt;height:49.55pt" o:ole="">
            <v:imagedata r:id="rId14" o:title=""/>
          </v:shape>
          <o:OLEObject Type="Embed" ProgID="Word.Document.8" ShapeID="_x0000_i1027" DrawAspect="Icon" ObjectID="_1654494286" r:id="rId15">
            <o:FieldCodes>\s</o:FieldCodes>
          </o:OLEObject>
        </w:object>
      </w:r>
    </w:p>
    <w:p w:rsidR="00EE0DCF" w:rsidRPr="009B1843" w:rsidRDefault="00B91E64" w:rsidP="009B1843">
      <w:pPr>
        <w:numPr>
          <w:ilvl w:val="0"/>
          <w:numId w:val="10"/>
        </w:numPr>
        <w:spacing w:after="0" w:line="240" w:lineRule="auto"/>
        <w:ind w:left="357"/>
        <w:rPr>
          <w:rStyle w:val="Hyperlink"/>
          <w:rFonts w:ascii="Arial" w:hAnsi="Arial" w:cs="Arial"/>
          <w:b/>
          <w:color w:val="auto"/>
          <w:sz w:val="24"/>
          <w:szCs w:val="24"/>
          <w:u w:val="none"/>
        </w:rPr>
      </w:pPr>
      <w:r w:rsidRPr="009B1843">
        <w:rPr>
          <w:rFonts w:ascii="Arial" w:hAnsi="Arial" w:cs="Arial"/>
          <w:b/>
          <w:sz w:val="24"/>
          <w:szCs w:val="24"/>
        </w:rPr>
        <w:t>C</w:t>
      </w:r>
      <w:r w:rsidR="00C611CE" w:rsidRPr="009B1843">
        <w:rPr>
          <w:rFonts w:ascii="Arial" w:hAnsi="Arial" w:cs="Arial"/>
          <w:b/>
          <w:sz w:val="24"/>
          <w:szCs w:val="24"/>
        </w:rPr>
        <w:t>o</w:t>
      </w:r>
      <w:r w:rsidR="005A212E" w:rsidRPr="009B1843">
        <w:rPr>
          <w:rFonts w:ascii="Arial" w:hAnsi="Arial" w:cs="Arial"/>
          <w:b/>
          <w:sz w:val="24"/>
          <w:szCs w:val="24"/>
        </w:rPr>
        <w:t xml:space="preserve">mplete the </w:t>
      </w:r>
      <w:r w:rsidR="005A212E" w:rsidRPr="00980F3E">
        <w:rPr>
          <w:rFonts w:ascii="Arial" w:hAnsi="Arial" w:cs="Arial"/>
          <w:b/>
          <w:sz w:val="24"/>
          <w:szCs w:val="24"/>
        </w:rPr>
        <w:t>NMP Employer Declaration</w:t>
      </w:r>
      <w:r w:rsidR="00990E09" w:rsidRPr="009B1843">
        <w:rPr>
          <w:rFonts w:ascii="Arial" w:hAnsi="Arial" w:cs="Arial"/>
          <w:b/>
          <w:sz w:val="24"/>
          <w:szCs w:val="24"/>
        </w:rPr>
        <w:t xml:space="preserve"> </w:t>
      </w:r>
      <w:r w:rsidR="00EE0DCF" w:rsidRPr="009B1843">
        <w:rPr>
          <w:rFonts w:ascii="Arial" w:hAnsi="Arial" w:cs="Arial"/>
          <w:b/>
          <w:sz w:val="24"/>
          <w:szCs w:val="24"/>
        </w:rPr>
        <w:t xml:space="preserve"> </w:t>
      </w:r>
      <w:hyperlink w:anchor="_Appendix_1" w:history="1">
        <w:r w:rsidR="00EE0DCF" w:rsidRPr="00F11546">
          <w:rPr>
            <w:rStyle w:val="Hyperlink"/>
            <w:rFonts w:ascii="Arial" w:hAnsi="Arial" w:cs="Arial"/>
            <w:b/>
            <w:sz w:val="24"/>
            <w:szCs w:val="24"/>
          </w:rPr>
          <w:t>appendix 1</w:t>
        </w:r>
      </w:hyperlink>
    </w:p>
    <w:bookmarkStart w:id="7" w:name="_MON_1654492056"/>
    <w:bookmarkEnd w:id="7"/>
    <w:p w:rsidR="009B1843" w:rsidRPr="009B1843" w:rsidRDefault="00D676F9" w:rsidP="00F11546">
      <w:pPr>
        <w:spacing w:after="0" w:line="240" w:lineRule="auto"/>
        <w:ind w:left="720"/>
        <w:rPr>
          <w:rFonts w:ascii="Arial" w:hAnsi="Arial" w:cs="Arial"/>
          <w:b/>
          <w:sz w:val="24"/>
          <w:szCs w:val="24"/>
        </w:rPr>
      </w:pPr>
      <w:r>
        <w:rPr>
          <w:rFonts w:ascii="Arial" w:hAnsi="Arial" w:cs="Arial"/>
          <w:b/>
          <w:sz w:val="24"/>
          <w:szCs w:val="24"/>
        </w:rPr>
        <w:object w:dxaOrig="1539" w:dyaOrig="995">
          <v:shape id="_x0000_i1028" type="#_x0000_t75" style="width:77pt;height:49.95pt" o:ole="">
            <v:imagedata r:id="rId16" o:title=""/>
          </v:shape>
          <o:OLEObject Type="Embed" ProgID="Word.Document.8" ShapeID="_x0000_i1028" DrawAspect="Icon" ObjectID="_1654494287" r:id="rId17">
            <o:FieldCodes>\s</o:FieldCodes>
          </o:OLEObject>
        </w:object>
      </w:r>
    </w:p>
    <w:p w:rsidR="00B150BC" w:rsidRPr="009B1843" w:rsidRDefault="004A15B5" w:rsidP="009B1843">
      <w:pPr>
        <w:numPr>
          <w:ilvl w:val="0"/>
          <w:numId w:val="10"/>
        </w:numPr>
        <w:spacing w:after="0" w:line="240" w:lineRule="auto"/>
        <w:rPr>
          <w:rFonts w:ascii="Arial" w:hAnsi="Arial" w:cs="Arial"/>
          <w:b/>
          <w:sz w:val="24"/>
          <w:szCs w:val="24"/>
        </w:rPr>
      </w:pPr>
      <w:r w:rsidRPr="009B1843">
        <w:rPr>
          <w:rFonts w:ascii="Arial" w:hAnsi="Arial" w:cs="Arial"/>
          <w:b/>
          <w:sz w:val="24"/>
          <w:szCs w:val="24"/>
        </w:rPr>
        <w:t xml:space="preserve">Email the </w:t>
      </w:r>
      <w:r w:rsidR="00B150BC" w:rsidRPr="009B1843">
        <w:rPr>
          <w:rFonts w:ascii="Arial" w:hAnsi="Arial" w:cs="Arial"/>
          <w:b/>
          <w:sz w:val="24"/>
          <w:szCs w:val="24"/>
        </w:rPr>
        <w:t>Medicines Management Team</w:t>
      </w:r>
      <w:r w:rsidR="00B150BC" w:rsidRPr="009B1843">
        <w:rPr>
          <w:rFonts w:ascii="Arial" w:hAnsi="Arial" w:cs="Arial"/>
          <w:sz w:val="24"/>
          <w:szCs w:val="24"/>
        </w:rPr>
        <w:t xml:space="preserve"> </w:t>
      </w:r>
      <w:hyperlink r:id="rId18" w:history="1">
        <w:r w:rsidR="00EE0DCF" w:rsidRPr="009B1843">
          <w:rPr>
            <w:rStyle w:val="Hyperlink"/>
            <w:rFonts w:ascii="Arial" w:hAnsi="Arial" w:cs="Arial"/>
            <w:sz w:val="24"/>
            <w:szCs w:val="24"/>
          </w:rPr>
          <w:t>donccg.medicinesmanagementadmin@nhs.net</w:t>
        </w:r>
      </w:hyperlink>
      <w:r w:rsidR="00B150BC" w:rsidRPr="009B1843">
        <w:rPr>
          <w:rFonts w:ascii="Arial" w:hAnsi="Arial" w:cs="Arial"/>
          <w:sz w:val="24"/>
          <w:szCs w:val="24"/>
        </w:rPr>
        <w:t xml:space="preserve"> r</w:t>
      </w:r>
      <w:r w:rsidRPr="009B1843">
        <w:rPr>
          <w:rFonts w:ascii="Arial" w:hAnsi="Arial" w:cs="Arial"/>
          <w:sz w:val="24"/>
          <w:szCs w:val="24"/>
        </w:rPr>
        <w:t>equest</w:t>
      </w:r>
      <w:r w:rsidR="00B150BC" w:rsidRPr="009B1843">
        <w:rPr>
          <w:rFonts w:ascii="Arial" w:hAnsi="Arial" w:cs="Arial"/>
          <w:sz w:val="24"/>
          <w:szCs w:val="24"/>
        </w:rPr>
        <w:t xml:space="preserve">ing </w:t>
      </w:r>
      <w:r w:rsidRPr="009B1843">
        <w:rPr>
          <w:rFonts w:ascii="Arial" w:hAnsi="Arial" w:cs="Arial"/>
          <w:sz w:val="24"/>
          <w:szCs w:val="24"/>
        </w:rPr>
        <w:t xml:space="preserve">they </w:t>
      </w:r>
      <w:r w:rsidR="00B150BC" w:rsidRPr="009B1843">
        <w:rPr>
          <w:rFonts w:ascii="Arial" w:hAnsi="Arial" w:cs="Arial"/>
          <w:sz w:val="24"/>
          <w:szCs w:val="24"/>
        </w:rPr>
        <w:t xml:space="preserve">process the NMP registration with </w:t>
      </w:r>
      <w:r w:rsidR="00F11546">
        <w:rPr>
          <w:rFonts w:ascii="Arial" w:hAnsi="Arial" w:cs="Arial"/>
          <w:sz w:val="24"/>
          <w:szCs w:val="24"/>
        </w:rPr>
        <w:t xml:space="preserve">the </w:t>
      </w:r>
      <w:r w:rsidR="00B150BC" w:rsidRPr="009B1843">
        <w:rPr>
          <w:rFonts w:ascii="Arial" w:hAnsi="Arial" w:cs="Arial"/>
          <w:sz w:val="24"/>
          <w:szCs w:val="24"/>
        </w:rPr>
        <w:t>NHSB</w:t>
      </w:r>
      <w:r w:rsidR="00F11546">
        <w:rPr>
          <w:rFonts w:ascii="Arial" w:hAnsi="Arial" w:cs="Arial"/>
          <w:sz w:val="24"/>
          <w:szCs w:val="24"/>
        </w:rPr>
        <w:t>S</w:t>
      </w:r>
      <w:r w:rsidR="00B150BC" w:rsidRPr="009B1843">
        <w:rPr>
          <w:rFonts w:ascii="Arial" w:hAnsi="Arial" w:cs="Arial"/>
          <w:sz w:val="24"/>
          <w:szCs w:val="24"/>
        </w:rPr>
        <w:t xml:space="preserve">A. </w:t>
      </w:r>
    </w:p>
    <w:p w:rsidR="009B1843" w:rsidRDefault="00B150BC" w:rsidP="009B1843">
      <w:pPr>
        <w:pStyle w:val="NoSpacing"/>
        <w:numPr>
          <w:ilvl w:val="0"/>
          <w:numId w:val="20"/>
        </w:numPr>
        <w:rPr>
          <w:rFonts w:ascii="Arial" w:hAnsi="Arial" w:cs="Arial"/>
          <w:sz w:val="24"/>
          <w:szCs w:val="24"/>
        </w:rPr>
      </w:pPr>
      <w:r w:rsidRPr="009B1843">
        <w:rPr>
          <w:rFonts w:ascii="Arial" w:hAnsi="Arial" w:cs="Arial"/>
          <w:sz w:val="24"/>
          <w:szCs w:val="24"/>
        </w:rPr>
        <w:t xml:space="preserve">Ensure </w:t>
      </w:r>
      <w:r w:rsidRPr="009B1843">
        <w:rPr>
          <w:rFonts w:ascii="Arial" w:hAnsi="Arial" w:cs="Arial"/>
          <w:b/>
          <w:sz w:val="24"/>
          <w:szCs w:val="24"/>
        </w:rPr>
        <w:t>both</w:t>
      </w:r>
      <w:r w:rsidRPr="009B1843">
        <w:rPr>
          <w:rFonts w:ascii="Arial" w:hAnsi="Arial" w:cs="Arial"/>
          <w:sz w:val="24"/>
          <w:szCs w:val="24"/>
        </w:rPr>
        <w:t xml:space="preserve"> the </w:t>
      </w:r>
      <w:r w:rsidR="00C56F8B" w:rsidRPr="009B1843">
        <w:rPr>
          <w:rFonts w:ascii="Arial" w:hAnsi="Arial" w:cs="Arial"/>
          <w:sz w:val="24"/>
          <w:szCs w:val="24"/>
        </w:rPr>
        <w:t>completed</w:t>
      </w:r>
      <w:r w:rsidR="00C56F8B" w:rsidRPr="009B1843">
        <w:rPr>
          <w:rFonts w:ascii="Arial" w:hAnsi="Arial" w:cs="Arial"/>
          <w:b/>
          <w:sz w:val="24"/>
          <w:szCs w:val="24"/>
        </w:rPr>
        <w:t xml:space="preserve"> </w:t>
      </w:r>
      <w:r w:rsidR="00C56F8B" w:rsidRPr="00980F3E">
        <w:rPr>
          <w:rFonts w:ascii="Arial" w:hAnsi="Arial" w:cs="Arial"/>
          <w:b/>
          <w:sz w:val="24"/>
          <w:szCs w:val="24"/>
        </w:rPr>
        <w:t xml:space="preserve">NMP </w:t>
      </w:r>
      <w:r w:rsidR="00980F3E" w:rsidRPr="00980F3E">
        <w:rPr>
          <w:rFonts w:ascii="Arial" w:hAnsi="Arial" w:cs="Arial"/>
          <w:b/>
          <w:sz w:val="24"/>
          <w:szCs w:val="24"/>
        </w:rPr>
        <w:t>Employer Declaration</w:t>
      </w:r>
      <w:r w:rsidR="00980F3E" w:rsidRPr="00980F3E">
        <w:rPr>
          <w:rFonts w:ascii="Arial" w:hAnsi="Arial" w:cs="Arial"/>
          <w:sz w:val="24"/>
          <w:szCs w:val="24"/>
        </w:rPr>
        <w:t xml:space="preserve"> </w:t>
      </w:r>
      <w:r w:rsidR="00C56F8B" w:rsidRPr="00980F3E">
        <w:rPr>
          <w:rFonts w:ascii="Arial" w:hAnsi="Arial" w:cs="Arial"/>
          <w:b/>
          <w:sz w:val="24"/>
          <w:szCs w:val="24"/>
        </w:rPr>
        <w:t>form</w:t>
      </w:r>
      <w:r w:rsidR="009969D4" w:rsidRPr="009B1843">
        <w:rPr>
          <w:rFonts w:ascii="Arial" w:hAnsi="Arial" w:cs="Arial"/>
          <w:sz w:val="24"/>
          <w:szCs w:val="24"/>
        </w:rPr>
        <w:t xml:space="preserve"> and the </w:t>
      </w:r>
      <w:r w:rsidR="00B91E64" w:rsidRPr="009B1843">
        <w:rPr>
          <w:rFonts w:ascii="Arial" w:hAnsi="Arial" w:cs="Arial"/>
          <w:sz w:val="24"/>
          <w:szCs w:val="24"/>
        </w:rPr>
        <w:t xml:space="preserve">appropriate </w:t>
      </w:r>
      <w:r w:rsidR="004331D1" w:rsidRPr="009B1843">
        <w:rPr>
          <w:rFonts w:ascii="Arial" w:hAnsi="Arial" w:cs="Arial"/>
          <w:b/>
          <w:sz w:val="24"/>
          <w:szCs w:val="24"/>
        </w:rPr>
        <w:t>NHSBSA</w:t>
      </w:r>
      <w:r w:rsidR="00EE24E3" w:rsidRPr="009B1843">
        <w:rPr>
          <w:rFonts w:ascii="Arial" w:hAnsi="Arial" w:cs="Arial"/>
          <w:b/>
          <w:sz w:val="24"/>
          <w:szCs w:val="24"/>
        </w:rPr>
        <w:t xml:space="preserve"> form</w:t>
      </w:r>
      <w:r w:rsidR="009969D4" w:rsidRPr="009B1843">
        <w:rPr>
          <w:rFonts w:ascii="Arial" w:hAnsi="Arial" w:cs="Arial"/>
          <w:b/>
          <w:sz w:val="24"/>
          <w:szCs w:val="24"/>
        </w:rPr>
        <w:t xml:space="preserve"> </w:t>
      </w:r>
      <w:r w:rsidR="009969D4" w:rsidRPr="009B1843">
        <w:rPr>
          <w:rFonts w:ascii="Arial" w:hAnsi="Arial" w:cs="Arial"/>
          <w:sz w:val="24"/>
          <w:szCs w:val="24"/>
        </w:rPr>
        <w:t>are attached to the email.</w:t>
      </w:r>
    </w:p>
    <w:p w:rsidR="00A141AE" w:rsidRPr="009B1843" w:rsidRDefault="001E34FF" w:rsidP="009B1843">
      <w:pPr>
        <w:pStyle w:val="NoSpacing"/>
        <w:numPr>
          <w:ilvl w:val="0"/>
          <w:numId w:val="20"/>
        </w:numPr>
        <w:rPr>
          <w:rFonts w:ascii="Arial" w:hAnsi="Arial" w:cs="Arial"/>
          <w:sz w:val="24"/>
          <w:szCs w:val="24"/>
        </w:rPr>
      </w:pPr>
      <w:r w:rsidRPr="009B1843">
        <w:rPr>
          <w:rFonts w:ascii="Arial" w:hAnsi="Arial" w:cs="Arial"/>
          <w:sz w:val="24"/>
          <w:szCs w:val="24"/>
        </w:rPr>
        <w:t xml:space="preserve">The prescriber </w:t>
      </w:r>
      <w:r w:rsidR="00A141AE" w:rsidRPr="009B1843">
        <w:rPr>
          <w:rFonts w:ascii="Arial" w:hAnsi="Arial" w:cs="Arial"/>
          <w:sz w:val="24"/>
          <w:szCs w:val="24"/>
        </w:rPr>
        <w:t>details will be registered</w:t>
      </w:r>
      <w:r w:rsidR="00221AE3" w:rsidRPr="009B1843">
        <w:rPr>
          <w:rFonts w:ascii="Arial" w:hAnsi="Arial" w:cs="Arial"/>
          <w:sz w:val="24"/>
          <w:szCs w:val="24"/>
        </w:rPr>
        <w:t xml:space="preserve"> with the </w:t>
      </w:r>
      <w:proofErr w:type="gramStart"/>
      <w:r w:rsidR="00221AE3" w:rsidRPr="009B1843">
        <w:rPr>
          <w:rFonts w:ascii="Arial" w:hAnsi="Arial" w:cs="Arial"/>
          <w:sz w:val="24"/>
          <w:szCs w:val="24"/>
        </w:rPr>
        <w:t>NHSBSA,</w:t>
      </w:r>
      <w:proofErr w:type="gramEnd"/>
      <w:r w:rsidR="00221AE3" w:rsidRPr="009B1843">
        <w:rPr>
          <w:rFonts w:ascii="Arial" w:hAnsi="Arial" w:cs="Arial"/>
          <w:sz w:val="24"/>
          <w:szCs w:val="24"/>
        </w:rPr>
        <w:t xml:space="preserve"> routinely this is completed within 3 working days</w:t>
      </w:r>
      <w:r w:rsidR="00A141AE" w:rsidRPr="009B1843">
        <w:rPr>
          <w:rFonts w:ascii="Arial" w:hAnsi="Arial" w:cs="Arial"/>
          <w:sz w:val="24"/>
          <w:szCs w:val="24"/>
        </w:rPr>
        <w:t xml:space="preserve">. </w:t>
      </w:r>
      <w:r w:rsidR="00A141AE" w:rsidRPr="009B1843">
        <w:rPr>
          <w:rFonts w:ascii="Arial" w:hAnsi="Arial" w:cs="Arial"/>
          <w:color w:val="FF0000"/>
          <w:sz w:val="24"/>
          <w:szCs w:val="24"/>
        </w:rPr>
        <w:t xml:space="preserve">You will </w:t>
      </w:r>
      <w:r w:rsidR="00A141AE" w:rsidRPr="009B1843">
        <w:rPr>
          <w:rFonts w:ascii="Arial" w:hAnsi="Arial" w:cs="Arial"/>
          <w:b/>
          <w:color w:val="FF0000"/>
          <w:sz w:val="24"/>
          <w:szCs w:val="24"/>
        </w:rPr>
        <w:t>not</w:t>
      </w:r>
      <w:r w:rsidR="00A141AE" w:rsidRPr="009B1843">
        <w:rPr>
          <w:rFonts w:ascii="Arial" w:hAnsi="Arial" w:cs="Arial"/>
          <w:color w:val="FF0000"/>
          <w:sz w:val="24"/>
          <w:szCs w:val="24"/>
        </w:rPr>
        <w:t xml:space="preserve"> receive any notification from the NHS Business Services Authority when this is completed. </w:t>
      </w:r>
    </w:p>
    <w:p w:rsidR="004E06E1" w:rsidRPr="009B1843" w:rsidRDefault="001E34FF" w:rsidP="009B1843">
      <w:pPr>
        <w:pStyle w:val="NoSpacing"/>
        <w:numPr>
          <w:ilvl w:val="0"/>
          <w:numId w:val="20"/>
        </w:numPr>
        <w:rPr>
          <w:rFonts w:ascii="Arial" w:hAnsi="Arial" w:cs="Arial"/>
          <w:sz w:val="24"/>
          <w:szCs w:val="24"/>
        </w:rPr>
      </w:pPr>
      <w:r w:rsidRPr="009B1843">
        <w:rPr>
          <w:rFonts w:ascii="Arial" w:hAnsi="Arial" w:cs="Arial"/>
          <w:sz w:val="24"/>
          <w:szCs w:val="24"/>
        </w:rPr>
        <w:t>You can now add the prescriber</w:t>
      </w:r>
      <w:r w:rsidR="004E06E1" w:rsidRPr="009B1843">
        <w:rPr>
          <w:rFonts w:ascii="Arial" w:hAnsi="Arial" w:cs="Arial"/>
          <w:sz w:val="24"/>
          <w:szCs w:val="24"/>
        </w:rPr>
        <w:t xml:space="preserve"> to your practice IT system (should you need any assistance to undertake this process please contact the </w:t>
      </w:r>
      <w:r w:rsidR="00221AE3" w:rsidRPr="009B1843">
        <w:rPr>
          <w:rFonts w:ascii="Arial" w:hAnsi="Arial" w:cs="Arial"/>
          <w:sz w:val="24"/>
          <w:szCs w:val="24"/>
        </w:rPr>
        <w:t xml:space="preserve">Data Quality team </w:t>
      </w:r>
      <w:hyperlink r:id="rId19" w:history="1">
        <w:r w:rsidR="00221AE3" w:rsidRPr="009B1843">
          <w:rPr>
            <w:rStyle w:val="Hyperlink"/>
            <w:rFonts w:ascii="Arial" w:hAnsi="Arial" w:cs="Arial"/>
            <w:sz w:val="24"/>
            <w:szCs w:val="24"/>
          </w:rPr>
          <w:t>ROCCG.RandDCCGsDataQuality@nhs.net</w:t>
        </w:r>
      </w:hyperlink>
      <w:r w:rsidR="00221AE3" w:rsidRPr="009B1843">
        <w:rPr>
          <w:rFonts w:ascii="Arial" w:hAnsi="Arial" w:cs="Arial"/>
          <w:sz w:val="24"/>
          <w:szCs w:val="24"/>
        </w:rPr>
        <w:t xml:space="preserve"> or Systm1/</w:t>
      </w:r>
      <w:proofErr w:type="spellStart"/>
      <w:r w:rsidR="00221AE3" w:rsidRPr="009B1843">
        <w:rPr>
          <w:rFonts w:ascii="Arial" w:hAnsi="Arial" w:cs="Arial"/>
          <w:sz w:val="24"/>
          <w:szCs w:val="24"/>
        </w:rPr>
        <w:t>Emis</w:t>
      </w:r>
      <w:proofErr w:type="spellEnd"/>
      <w:r w:rsidR="00221AE3" w:rsidRPr="009B1843">
        <w:rPr>
          <w:rFonts w:ascii="Arial" w:hAnsi="Arial" w:cs="Arial"/>
          <w:sz w:val="24"/>
          <w:szCs w:val="24"/>
        </w:rPr>
        <w:t xml:space="preserve"> directly</w:t>
      </w:r>
      <w:r w:rsidR="004E06E1" w:rsidRPr="009B1843">
        <w:rPr>
          <w:rFonts w:ascii="Arial" w:hAnsi="Arial" w:cs="Arial"/>
          <w:sz w:val="24"/>
          <w:szCs w:val="24"/>
        </w:rPr>
        <w:t>)</w:t>
      </w:r>
    </w:p>
    <w:p w:rsidR="009B1843" w:rsidRPr="009B1843" w:rsidRDefault="009B1843" w:rsidP="009B1843">
      <w:pPr>
        <w:pStyle w:val="NoSpacing"/>
        <w:ind w:left="720"/>
        <w:rPr>
          <w:rFonts w:ascii="Arial" w:hAnsi="Arial" w:cs="Arial"/>
          <w:sz w:val="24"/>
          <w:szCs w:val="24"/>
        </w:rPr>
      </w:pPr>
    </w:p>
    <w:p w:rsidR="00917B2C" w:rsidRPr="009B1843" w:rsidRDefault="004E06E1" w:rsidP="009B1843">
      <w:pPr>
        <w:numPr>
          <w:ilvl w:val="0"/>
          <w:numId w:val="10"/>
        </w:numPr>
        <w:spacing w:after="0" w:line="240" w:lineRule="auto"/>
        <w:rPr>
          <w:rFonts w:ascii="Arial" w:hAnsi="Arial" w:cs="Arial"/>
          <w:b/>
          <w:sz w:val="24"/>
          <w:szCs w:val="24"/>
        </w:rPr>
      </w:pPr>
      <w:r w:rsidRPr="009B1843">
        <w:rPr>
          <w:rFonts w:ascii="Arial" w:hAnsi="Arial" w:cs="Arial"/>
          <w:b/>
          <w:sz w:val="24"/>
          <w:szCs w:val="24"/>
        </w:rPr>
        <w:t xml:space="preserve">If a prescription pad is required please request </w:t>
      </w:r>
      <w:r w:rsidR="00917B2C" w:rsidRPr="009B1843">
        <w:rPr>
          <w:rFonts w:ascii="Arial" w:hAnsi="Arial" w:cs="Arial"/>
          <w:b/>
          <w:sz w:val="24"/>
          <w:szCs w:val="24"/>
        </w:rPr>
        <w:t xml:space="preserve">this via the Primary Care Support England portal </w:t>
      </w:r>
      <w:hyperlink r:id="rId20" w:history="1">
        <w:r w:rsidR="00EE0DCF" w:rsidRPr="009B1843">
          <w:rPr>
            <w:rStyle w:val="Hyperlink"/>
            <w:rFonts w:ascii="Arial" w:hAnsi="Arial" w:cs="Arial"/>
            <w:sz w:val="24"/>
            <w:szCs w:val="24"/>
          </w:rPr>
          <w:t>http://pcse.england.nhs.uk/</w:t>
        </w:r>
      </w:hyperlink>
      <w:r w:rsidR="00EE0DCF" w:rsidRPr="009B1843">
        <w:rPr>
          <w:rFonts w:ascii="Arial" w:hAnsi="Arial" w:cs="Arial"/>
          <w:sz w:val="24"/>
          <w:szCs w:val="24"/>
        </w:rPr>
        <w:t xml:space="preserve"> </w:t>
      </w:r>
    </w:p>
    <w:p w:rsidR="00917B2C" w:rsidRPr="009B1843" w:rsidRDefault="006803E3" w:rsidP="009B1843">
      <w:pPr>
        <w:numPr>
          <w:ilvl w:val="0"/>
          <w:numId w:val="21"/>
        </w:numPr>
        <w:spacing w:after="0" w:line="240" w:lineRule="auto"/>
        <w:rPr>
          <w:rFonts w:ascii="Arial" w:hAnsi="Arial" w:cs="Arial"/>
          <w:sz w:val="24"/>
          <w:szCs w:val="24"/>
        </w:rPr>
      </w:pPr>
      <w:r w:rsidRPr="009B1843">
        <w:rPr>
          <w:rFonts w:ascii="Arial" w:hAnsi="Arial" w:cs="Arial"/>
          <w:sz w:val="24"/>
          <w:szCs w:val="24"/>
        </w:rPr>
        <w:t>A prescription pad will then be delivered in the next 4-6 weeks.</w:t>
      </w:r>
    </w:p>
    <w:p w:rsidR="00917B2C" w:rsidRPr="009B1843" w:rsidRDefault="00786472" w:rsidP="009B1843">
      <w:pPr>
        <w:numPr>
          <w:ilvl w:val="0"/>
          <w:numId w:val="21"/>
        </w:numPr>
        <w:spacing w:after="0" w:line="240" w:lineRule="auto"/>
        <w:rPr>
          <w:rFonts w:ascii="Arial" w:hAnsi="Arial" w:cs="Arial"/>
          <w:color w:val="000000"/>
          <w:sz w:val="24"/>
          <w:szCs w:val="24"/>
        </w:rPr>
      </w:pPr>
      <w:r w:rsidRPr="009B1843">
        <w:rPr>
          <w:rFonts w:ascii="Arial" w:hAnsi="Arial" w:cs="Arial"/>
          <w:sz w:val="24"/>
          <w:szCs w:val="24"/>
        </w:rPr>
        <w:t>For any queries about presc</w:t>
      </w:r>
      <w:r w:rsidR="00917B2C" w:rsidRPr="009B1843">
        <w:rPr>
          <w:rFonts w:ascii="Arial" w:hAnsi="Arial" w:cs="Arial"/>
          <w:sz w:val="24"/>
          <w:szCs w:val="24"/>
        </w:rPr>
        <w:t>ription pads please contact Primary Care Support England Email:</w:t>
      </w:r>
      <w:r w:rsidR="009B1843">
        <w:rPr>
          <w:rFonts w:ascii="Arial" w:hAnsi="Arial" w:cs="Arial"/>
          <w:sz w:val="24"/>
          <w:szCs w:val="24"/>
        </w:rPr>
        <w:t xml:space="preserve"> </w:t>
      </w:r>
      <w:hyperlink r:id="rId21" w:history="1">
        <w:r w:rsidR="00917B2C" w:rsidRPr="009B1843">
          <w:rPr>
            <w:rStyle w:val="Hyperlink"/>
            <w:rFonts w:ascii="Arial" w:hAnsi="Arial" w:cs="Arial"/>
            <w:sz w:val="24"/>
            <w:szCs w:val="24"/>
          </w:rPr>
          <w:t>PCSE.enquiries@nhs.net</w:t>
        </w:r>
      </w:hyperlink>
      <w:r w:rsidR="009B1843">
        <w:rPr>
          <w:rFonts w:ascii="Arial" w:hAnsi="Arial" w:cs="Arial"/>
          <w:color w:val="000000"/>
          <w:sz w:val="24"/>
          <w:szCs w:val="24"/>
        </w:rPr>
        <w:t xml:space="preserve"> Tel: </w:t>
      </w:r>
      <w:r w:rsidR="00917B2C" w:rsidRPr="009B1843">
        <w:rPr>
          <w:rFonts w:ascii="Arial" w:hAnsi="Arial" w:cs="Arial"/>
          <w:color w:val="000000"/>
          <w:sz w:val="24"/>
          <w:szCs w:val="24"/>
        </w:rPr>
        <w:t>0333 0142 884</w:t>
      </w:r>
    </w:p>
    <w:p w:rsidR="009B1843" w:rsidRPr="009B1843" w:rsidRDefault="009B1843" w:rsidP="009B1843">
      <w:pPr>
        <w:spacing w:after="0" w:line="240" w:lineRule="auto"/>
        <w:ind w:left="360"/>
        <w:rPr>
          <w:rFonts w:ascii="Arial" w:hAnsi="Arial" w:cs="Arial"/>
          <w:sz w:val="24"/>
          <w:szCs w:val="24"/>
        </w:rPr>
      </w:pPr>
    </w:p>
    <w:p w:rsidR="00CA7658" w:rsidRPr="009B1843" w:rsidRDefault="001E34FF" w:rsidP="009B1843">
      <w:pPr>
        <w:numPr>
          <w:ilvl w:val="0"/>
          <w:numId w:val="10"/>
        </w:numPr>
        <w:spacing w:after="0" w:line="240" w:lineRule="auto"/>
        <w:rPr>
          <w:rFonts w:ascii="Arial" w:hAnsi="Arial" w:cs="Arial"/>
          <w:bCs/>
          <w:sz w:val="24"/>
          <w:szCs w:val="24"/>
        </w:rPr>
      </w:pPr>
      <w:r w:rsidRPr="009B1843">
        <w:rPr>
          <w:rFonts w:ascii="Arial" w:hAnsi="Arial" w:cs="Arial"/>
          <w:b/>
          <w:sz w:val="24"/>
          <w:szCs w:val="24"/>
        </w:rPr>
        <w:t xml:space="preserve">If a </w:t>
      </w:r>
      <w:r w:rsidR="00804E6E">
        <w:rPr>
          <w:rFonts w:ascii="Arial" w:hAnsi="Arial" w:cs="Arial"/>
          <w:b/>
          <w:sz w:val="24"/>
          <w:szCs w:val="24"/>
        </w:rPr>
        <w:t xml:space="preserve">paper copy of the </w:t>
      </w:r>
      <w:r w:rsidRPr="009B1843">
        <w:rPr>
          <w:rFonts w:ascii="Arial" w:hAnsi="Arial" w:cs="Arial"/>
          <w:b/>
          <w:sz w:val="24"/>
          <w:szCs w:val="24"/>
        </w:rPr>
        <w:t>British National Formula</w:t>
      </w:r>
      <w:r w:rsidR="00D45959" w:rsidRPr="009B1843">
        <w:rPr>
          <w:rFonts w:ascii="Arial" w:hAnsi="Arial" w:cs="Arial"/>
          <w:b/>
          <w:sz w:val="24"/>
          <w:szCs w:val="24"/>
        </w:rPr>
        <w:t>ry (BNF) is required</w:t>
      </w:r>
      <w:r w:rsidR="00CA7658" w:rsidRPr="009B1843">
        <w:rPr>
          <w:rFonts w:ascii="Arial" w:hAnsi="Arial" w:cs="Arial"/>
          <w:b/>
          <w:sz w:val="24"/>
          <w:szCs w:val="24"/>
        </w:rPr>
        <w:t>:</w:t>
      </w:r>
    </w:p>
    <w:p w:rsidR="00967B7A" w:rsidRPr="009B1843" w:rsidRDefault="00CA7658" w:rsidP="009B1843">
      <w:pPr>
        <w:spacing w:after="0" w:line="240" w:lineRule="auto"/>
        <w:rPr>
          <w:rFonts w:ascii="Arial" w:hAnsi="Arial" w:cs="Arial"/>
          <w:bCs/>
          <w:sz w:val="24"/>
          <w:szCs w:val="24"/>
        </w:rPr>
      </w:pPr>
      <w:r w:rsidRPr="009B1843">
        <w:rPr>
          <w:rFonts w:ascii="Arial" w:hAnsi="Arial" w:cs="Arial"/>
          <w:sz w:val="24"/>
          <w:szCs w:val="24"/>
        </w:rPr>
        <w:t>P</w:t>
      </w:r>
      <w:r w:rsidR="00D45959" w:rsidRPr="009B1843">
        <w:rPr>
          <w:rFonts w:ascii="Arial" w:hAnsi="Arial" w:cs="Arial"/>
          <w:sz w:val="24"/>
          <w:szCs w:val="24"/>
        </w:rPr>
        <w:t xml:space="preserve">lease </w:t>
      </w:r>
      <w:r w:rsidR="00EE0DCF" w:rsidRPr="009B1843">
        <w:rPr>
          <w:rFonts w:ascii="Arial" w:hAnsi="Arial" w:cs="Arial"/>
          <w:sz w:val="24"/>
          <w:szCs w:val="24"/>
        </w:rPr>
        <w:t xml:space="preserve">click here </w:t>
      </w:r>
      <w:hyperlink r:id="rId22" w:history="1">
        <w:r w:rsidR="00EE0DCF" w:rsidRPr="009B1843">
          <w:rPr>
            <w:rStyle w:val="Hyperlink"/>
            <w:rFonts w:ascii="Arial" w:hAnsi="Arial" w:cs="Arial"/>
            <w:b/>
            <w:sz w:val="24"/>
            <w:szCs w:val="24"/>
          </w:rPr>
          <w:t>https://www.bnf.org/contact/</w:t>
        </w:r>
      </w:hyperlink>
      <w:r w:rsidR="00EE0DCF" w:rsidRPr="009B1843">
        <w:rPr>
          <w:rFonts w:ascii="Arial" w:hAnsi="Arial" w:cs="Arial"/>
          <w:sz w:val="24"/>
          <w:szCs w:val="24"/>
        </w:rPr>
        <w:t xml:space="preserve">  and follow the instructions under Requesting copies and distribution of BNF publications.</w:t>
      </w:r>
      <w:bookmarkStart w:id="8" w:name="_Appendix_1"/>
      <w:bookmarkEnd w:id="8"/>
      <w:r w:rsidRPr="009B1843">
        <w:rPr>
          <w:rFonts w:ascii="Arial" w:hAnsi="Arial" w:cs="Arial"/>
        </w:rPr>
        <w:br w:type="page"/>
      </w:r>
      <w:bookmarkStart w:id="9" w:name="_Toc7527048"/>
      <w:r w:rsidR="00EE0DCF">
        <w:lastRenderedPageBreak/>
        <w:t>Appendix 1</w:t>
      </w:r>
      <w:bookmarkEnd w:id="9"/>
    </w:p>
    <w:p w:rsidR="00EC1735" w:rsidRPr="00EC1735" w:rsidRDefault="00EC1735" w:rsidP="00EC1735">
      <w:pPr>
        <w:spacing w:after="0" w:line="240" w:lineRule="auto"/>
        <w:ind w:left="720"/>
        <w:jc w:val="center"/>
        <w:rPr>
          <w:rFonts w:ascii="Arial" w:hAnsi="Arial" w:cs="Arial"/>
          <w:b/>
          <w:sz w:val="28"/>
          <w:szCs w:val="28"/>
          <w:lang w:eastAsia="en-US"/>
        </w:rPr>
      </w:pPr>
      <w:r w:rsidRPr="00EC1735">
        <w:rPr>
          <w:rFonts w:ascii="Arial" w:hAnsi="Arial" w:cs="Arial"/>
          <w:b/>
          <w:sz w:val="28"/>
          <w:szCs w:val="28"/>
          <w:lang w:eastAsia="en-US"/>
        </w:rPr>
        <w:t xml:space="preserve">Non-Medical Prescriber Employer Declaration </w:t>
      </w:r>
    </w:p>
    <w:p w:rsidR="00EC1735" w:rsidRPr="00EC1735" w:rsidRDefault="00EC1735" w:rsidP="00EC1735">
      <w:pPr>
        <w:spacing w:after="0" w:line="240" w:lineRule="auto"/>
        <w:ind w:left="720"/>
        <w:jc w:val="both"/>
        <w:rPr>
          <w:rFonts w:ascii="Arial" w:hAnsi="Arial" w:cs="Arial"/>
          <w:lang w:eastAsia="en-US"/>
        </w:rPr>
      </w:pPr>
    </w:p>
    <w:p w:rsidR="00EC1735" w:rsidRPr="00EC1735" w:rsidRDefault="00EC1735" w:rsidP="00EC1735">
      <w:pPr>
        <w:spacing w:after="0" w:line="240" w:lineRule="auto"/>
        <w:ind w:left="720"/>
        <w:jc w:val="center"/>
        <w:rPr>
          <w:rFonts w:ascii="Arial" w:hAnsi="Arial" w:cs="Arial"/>
          <w:b/>
          <w:sz w:val="24"/>
          <w:szCs w:val="24"/>
          <w:lang w:eastAsia="en-US"/>
        </w:rPr>
      </w:pPr>
      <w:r w:rsidRPr="00EC1735">
        <w:rPr>
          <w:rFonts w:ascii="Arial" w:hAnsi="Arial" w:cs="Arial"/>
          <w:b/>
          <w:sz w:val="24"/>
          <w:szCs w:val="24"/>
          <w:lang w:eastAsia="en-US"/>
        </w:rPr>
        <w:t xml:space="preserve">To be completed by the Non-Medical Prescribers manager (with the NHSBSA registration form for a NMP joining the practice) &amp; emailed to: </w:t>
      </w:r>
      <w:hyperlink r:id="rId23" w:history="1">
        <w:r w:rsidRPr="00EC1735">
          <w:rPr>
            <w:rFonts w:ascii="Arial" w:hAnsi="Arial" w:cs="Arial"/>
            <w:b/>
            <w:color w:val="0000FF"/>
            <w:sz w:val="24"/>
            <w:szCs w:val="24"/>
            <w:u w:val="single"/>
            <w:lang w:eastAsia="en-US"/>
          </w:rPr>
          <w:t>donccg.medicinesmanagementadmin@nhs.net</w:t>
        </w:r>
      </w:hyperlink>
    </w:p>
    <w:p w:rsidR="00EC1735" w:rsidRPr="00EC1735" w:rsidRDefault="00EC1735" w:rsidP="00EC1735">
      <w:pPr>
        <w:spacing w:after="0" w:line="240" w:lineRule="auto"/>
        <w:ind w:left="720"/>
        <w:rPr>
          <w:rFonts w:ascii="Arial" w:hAnsi="Arial" w:cs="Arial"/>
          <w:b/>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1"/>
        <w:gridCol w:w="4548"/>
      </w:tblGrid>
      <w:tr w:rsidR="00EC1735" w:rsidRPr="00EC1735" w:rsidTr="00EC1735">
        <w:tc>
          <w:tcPr>
            <w:tcW w:w="4491" w:type="dxa"/>
            <w:shd w:val="clear" w:color="auto" w:fill="auto"/>
          </w:tcPr>
          <w:p w:rsidR="00EC1735" w:rsidRPr="00EC1735" w:rsidRDefault="00EC1735" w:rsidP="00EC1735">
            <w:pPr>
              <w:spacing w:after="0" w:line="240" w:lineRule="auto"/>
              <w:jc w:val="both"/>
              <w:rPr>
                <w:rFonts w:ascii="Arial" w:hAnsi="Arial" w:cs="Arial"/>
                <w:b/>
                <w:lang w:eastAsia="en-US"/>
              </w:rPr>
            </w:pPr>
            <w:r w:rsidRPr="00EC1735">
              <w:rPr>
                <w:rFonts w:ascii="Arial" w:hAnsi="Arial" w:cs="Arial"/>
                <w:b/>
                <w:lang w:eastAsia="en-US"/>
              </w:rPr>
              <w:t>Name of prescriber to be registered:</w:t>
            </w:r>
          </w:p>
        </w:tc>
        <w:tc>
          <w:tcPr>
            <w:tcW w:w="4548" w:type="dxa"/>
            <w:shd w:val="clear" w:color="auto" w:fill="auto"/>
          </w:tcPr>
          <w:p w:rsidR="00EC1735" w:rsidRPr="00EC1735" w:rsidRDefault="00EC1735" w:rsidP="00EC1735">
            <w:pPr>
              <w:spacing w:after="0" w:line="240" w:lineRule="auto"/>
              <w:jc w:val="both"/>
              <w:rPr>
                <w:rFonts w:ascii="Arial" w:hAnsi="Arial" w:cs="Arial"/>
                <w:lang w:eastAsia="en-US"/>
              </w:rPr>
            </w:pPr>
          </w:p>
          <w:p w:rsidR="00EC1735" w:rsidRPr="00EC1735" w:rsidRDefault="00EC1735" w:rsidP="00EC1735">
            <w:pPr>
              <w:spacing w:after="0" w:line="240" w:lineRule="auto"/>
              <w:jc w:val="both"/>
              <w:rPr>
                <w:rFonts w:ascii="Arial" w:hAnsi="Arial" w:cs="Arial"/>
                <w:lang w:eastAsia="en-US"/>
              </w:rPr>
            </w:pPr>
          </w:p>
        </w:tc>
      </w:tr>
      <w:tr w:rsidR="00EC1735" w:rsidRPr="00EC1735" w:rsidTr="00EC1735">
        <w:tc>
          <w:tcPr>
            <w:tcW w:w="4491" w:type="dxa"/>
            <w:shd w:val="clear" w:color="auto" w:fill="auto"/>
          </w:tcPr>
          <w:p w:rsidR="00EC1735" w:rsidRPr="00EC1735" w:rsidRDefault="00EC1735" w:rsidP="00EC1735">
            <w:pPr>
              <w:spacing w:after="0" w:line="240" w:lineRule="auto"/>
              <w:jc w:val="both"/>
              <w:rPr>
                <w:rFonts w:ascii="Arial" w:hAnsi="Arial" w:cs="Arial"/>
                <w:b/>
                <w:lang w:eastAsia="en-US"/>
              </w:rPr>
            </w:pPr>
            <w:r w:rsidRPr="00EC1735">
              <w:rPr>
                <w:rFonts w:ascii="Arial" w:hAnsi="Arial" w:cs="Arial"/>
                <w:b/>
                <w:lang w:eastAsia="en-US"/>
              </w:rPr>
              <w:t>Registration / PIN No:</w:t>
            </w:r>
          </w:p>
        </w:tc>
        <w:tc>
          <w:tcPr>
            <w:tcW w:w="4548" w:type="dxa"/>
            <w:shd w:val="clear" w:color="auto" w:fill="auto"/>
          </w:tcPr>
          <w:p w:rsidR="00EC1735" w:rsidRPr="00EC1735" w:rsidRDefault="00EC1735" w:rsidP="00EC1735">
            <w:pPr>
              <w:spacing w:after="0" w:line="240" w:lineRule="auto"/>
              <w:jc w:val="both"/>
              <w:rPr>
                <w:rFonts w:ascii="Arial" w:hAnsi="Arial" w:cs="Arial"/>
                <w:lang w:eastAsia="en-US"/>
              </w:rPr>
            </w:pPr>
          </w:p>
          <w:p w:rsidR="00EC1735" w:rsidRPr="00EC1735" w:rsidRDefault="00EC1735" w:rsidP="00EC1735">
            <w:pPr>
              <w:spacing w:after="0" w:line="240" w:lineRule="auto"/>
              <w:jc w:val="both"/>
              <w:rPr>
                <w:rFonts w:ascii="Arial" w:hAnsi="Arial" w:cs="Arial"/>
                <w:lang w:eastAsia="en-US"/>
              </w:rPr>
            </w:pPr>
          </w:p>
        </w:tc>
      </w:tr>
      <w:tr w:rsidR="00EC1735" w:rsidRPr="00EC1735" w:rsidTr="00EC1735">
        <w:tc>
          <w:tcPr>
            <w:tcW w:w="4491" w:type="dxa"/>
            <w:shd w:val="clear" w:color="auto" w:fill="auto"/>
          </w:tcPr>
          <w:p w:rsidR="00EC1735" w:rsidRPr="00EC1735" w:rsidRDefault="00EC1735" w:rsidP="00EC1735">
            <w:pPr>
              <w:spacing w:after="0" w:line="240" w:lineRule="auto"/>
              <w:jc w:val="both"/>
              <w:rPr>
                <w:rFonts w:ascii="Arial" w:hAnsi="Arial" w:cs="Arial"/>
                <w:b/>
                <w:lang w:eastAsia="en-US"/>
              </w:rPr>
            </w:pPr>
            <w:r w:rsidRPr="00EC1735">
              <w:rPr>
                <w:rFonts w:ascii="Arial" w:hAnsi="Arial" w:cs="Arial"/>
                <w:b/>
                <w:lang w:eastAsia="en-US"/>
              </w:rPr>
              <w:t>Position:</w:t>
            </w:r>
          </w:p>
        </w:tc>
        <w:tc>
          <w:tcPr>
            <w:tcW w:w="4548" w:type="dxa"/>
            <w:shd w:val="clear" w:color="auto" w:fill="auto"/>
          </w:tcPr>
          <w:p w:rsidR="00EC1735" w:rsidRPr="00EC1735" w:rsidRDefault="00EC1735" w:rsidP="00EC1735">
            <w:pPr>
              <w:spacing w:after="0" w:line="240" w:lineRule="auto"/>
              <w:jc w:val="both"/>
              <w:rPr>
                <w:rFonts w:ascii="Arial" w:hAnsi="Arial" w:cs="Arial"/>
                <w:lang w:eastAsia="en-US"/>
              </w:rPr>
            </w:pPr>
          </w:p>
          <w:p w:rsidR="00EC1735" w:rsidRPr="00EC1735" w:rsidRDefault="00EC1735" w:rsidP="00EC1735">
            <w:pPr>
              <w:spacing w:after="0" w:line="240" w:lineRule="auto"/>
              <w:jc w:val="both"/>
              <w:rPr>
                <w:rFonts w:ascii="Arial" w:hAnsi="Arial" w:cs="Arial"/>
                <w:lang w:eastAsia="en-US"/>
              </w:rPr>
            </w:pPr>
          </w:p>
        </w:tc>
      </w:tr>
      <w:tr w:rsidR="00EC1735" w:rsidRPr="00EC1735" w:rsidTr="00EC1735">
        <w:tc>
          <w:tcPr>
            <w:tcW w:w="4491" w:type="dxa"/>
            <w:shd w:val="clear" w:color="auto" w:fill="auto"/>
          </w:tcPr>
          <w:p w:rsidR="00EC1735" w:rsidRPr="00EC1735" w:rsidRDefault="00EC1735" w:rsidP="00EC1735">
            <w:pPr>
              <w:spacing w:after="0" w:line="240" w:lineRule="auto"/>
              <w:jc w:val="both"/>
              <w:rPr>
                <w:rFonts w:ascii="Arial" w:hAnsi="Arial" w:cs="Arial"/>
                <w:b/>
                <w:lang w:eastAsia="en-US"/>
              </w:rPr>
            </w:pPr>
            <w:r w:rsidRPr="00EC1735">
              <w:rPr>
                <w:rFonts w:ascii="Arial" w:hAnsi="Arial" w:cs="Arial"/>
                <w:b/>
                <w:lang w:eastAsia="en-US"/>
              </w:rPr>
              <w:t>Email address:</w:t>
            </w:r>
          </w:p>
          <w:p w:rsidR="00EC1735" w:rsidRPr="00EC1735" w:rsidRDefault="00EC1735" w:rsidP="00EC1735">
            <w:pPr>
              <w:spacing w:after="0" w:line="240" w:lineRule="auto"/>
              <w:jc w:val="both"/>
              <w:rPr>
                <w:rFonts w:ascii="Arial" w:hAnsi="Arial" w:cs="Arial"/>
                <w:b/>
                <w:lang w:eastAsia="en-US"/>
              </w:rPr>
            </w:pPr>
          </w:p>
        </w:tc>
        <w:tc>
          <w:tcPr>
            <w:tcW w:w="4548" w:type="dxa"/>
            <w:shd w:val="clear" w:color="auto" w:fill="auto"/>
          </w:tcPr>
          <w:p w:rsidR="00EC1735" w:rsidRPr="00EC1735" w:rsidRDefault="00EC1735" w:rsidP="00EC1735">
            <w:pPr>
              <w:spacing w:after="0" w:line="240" w:lineRule="auto"/>
              <w:jc w:val="both"/>
              <w:rPr>
                <w:rFonts w:ascii="Arial" w:hAnsi="Arial" w:cs="Arial"/>
                <w:lang w:eastAsia="en-US"/>
              </w:rPr>
            </w:pPr>
          </w:p>
        </w:tc>
      </w:tr>
      <w:tr w:rsidR="00EC1735" w:rsidRPr="00EC1735" w:rsidTr="00EC1735">
        <w:tc>
          <w:tcPr>
            <w:tcW w:w="4491" w:type="dxa"/>
            <w:shd w:val="clear" w:color="auto" w:fill="auto"/>
          </w:tcPr>
          <w:p w:rsidR="00EC1735" w:rsidRPr="00EC1735" w:rsidRDefault="00EC1735" w:rsidP="00EC1735">
            <w:pPr>
              <w:spacing w:after="0" w:line="240" w:lineRule="auto"/>
              <w:jc w:val="both"/>
              <w:rPr>
                <w:rFonts w:ascii="Arial" w:hAnsi="Arial" w:cs="Arial"/>
                <w:b/>
                <w:lang w:eastAsia="en-US"/>
              </w:rPr>
            </w:pPr>
            <w:r w:rsidRPr="00EC1735">
              <w:rPr>
                <w:rFonts w:ascii="Arial" w:hAnsi="Arial" w:cs="Arial"/>
                <w:b/>
                <w:lang w:eastAsia="en-US"/>
              </w:rPr>
              <w:t>Practice address or Base Point:</w:t>
            </w:r>
          </w:p>
        </w:tc>
        <w:tc>
          <w:tcPr>
            <w:tcW w:w="4548" w:type="dxa"/>
            <w:shd w:val="clear" w:color="auto" w:fill="auto"/>
          </w:tcPr>
          <w:p w:rsidR="00EC1735" w:rsidRPr="00EC1735" w:rsidRDefault="00EC1735" w:rsidP="00EC1735">
            <w:pPr>
              <w:spacing w:after="0" w:line="240" w:lineRule="auto"/>
              <w:jc w:val="both"/>
              <w:rPr>
                <w:rFonts w:ascii="Arial" w:hAnsi="Arial" w:cs="Arial"/>
                <w:lang w:eastAsia="en-US"/>
              </w:rPr>
            </w:pPr>
          </w:p>
          <w:p w:rsidR="00EC1735" w:rsidRPr="00EC1735" w:rsidRDefault="00EC1735" w:rsidP="00EC1735">
            <w:pPr>
              <w:spacing w:after="0" w:line="240" w:lineRule="auto"/>
              <w:jc w:val="both"/>
              <w:rPr>
                <w:rFonts w:ascii="Arial" w:hAnsi="Arial" w:cs="Arial"/>
                <w:lang w:eastAsia="en-US"/>
              </w:rPr>
            </w:pPr>
          </w:p>
          <w:p w:rsidR="00EC1735" w:rsidRPr="00EC1735" w:rsidRDefault="00EC1735" w:rsidP="00EC1735">
            <w:pPr>
              <w:spacing w:after="0" w:line="240" w:lineRule="auto"/>
              <w:jc w:val="both"/>
              <w:rPr>
                <w:rFonts w:ascii="Arial" w:hAnsi="Arial" w:cs="Arial"/>
                <w:lang w:eastAsia="en-US"/>
              </w:rPr>
            </w:pPr>
          </w:p>
          <w:p w:rsidR="00EC1735" w:rsidRPr="00EC1735" w:rsidRDefault="00EC1735" w:rsidP="00EC1735">
            <w:pPr>
              <w:spacing w:after="0" w:line="240" w:lineRule="auto"/>
              <w:jc w:val="both"/>
              <w:rPr>
                <w:rFonts w:ascii="Arial" w:hAnsi="Arial" w:cs="Arial"/>
                <w:lang w:eastAsia="en-US"/>
              </w:rPr>
            </w:pPr>
          </w:p>
          <w:p w:rsidR="00EC1735" w:rsidRPr="00EC1735" w:rsidRDefault="00EC1735" w:rsidP="00EC1735">
            <w:pPr>
              <w:spacing w:after="0" w:line="240" w:lineRule="auto"/>
              <w:jc w:val="both"/>
              <w:rPr>
                <w:rFonts w:ascii="Arial" w:hAnsi="Arial" w:cs="Arial"/>
                <w:lang w:eastAsia="en-US"/>
              </w:rPr>
            </w:pPr>
          </w:p>
        </w:tc>
      </w:tr>
      <w:tr w:rsidR="00EC1735" w:rsidRPr="00EC1735" w:rsidTr="00EC1735">
        <w:tc>
          <w:tcPr>
            <w:tcW w:w="4491" w:type="dxa"/>
            <w:shd w:val="clear" w:color="auto" w:fill="auto"/>
          </w:tcPr>
          <w:p w:rsidR="00EC1735" w:rsidRPr="00EC1735" w:rsidRDefault="00EC1735" w:rsidP="00EC1735">
            <w:pPr>
              <w:spacing w:after="0" w:line="240" w:lineRule="auto"/>
              <w:jc w:val="both"/>
              <w:rPr>
                <w:rFonts w:ascii="Arial" w:hAnsi="Arial" w:cs="Arial"/>
                <w:b/>
                <w:lang w:eastAsia="en-US"/>
              </w:rPr>
            </w:pPr>
            <w:r w:rsidRPr="00EC1735">
              <w:rPr>
                <w:rFonts w:ascii="Arial" w:hAnsi="Arial" w:cs="Arial"/>
                <w:b/>
                <w:lang w:eastAsia="en-US"/>
              </w:rPr>
              <w:t>Tel No:</w:t>
            </w:r>
          </w:p>
          <w:p w:rsidR="00EC1735" w:rsidRPr="00EC1735" w:rsidRDefault="00EC1735" w:rsidP="00EC1735">
            <w:pPr>
              <w:spacing w:after="0" w:line="240" w:lineRule="auto"/>
              <w:jc w:val="both"/>
              <w:rPr>
                <w:rFonts w:ascii="Arial" w:hAnsi="Arial" w:cs="Arial"/>
                <w:b/>
                <w:lang w:eastAsia="en-US"/>
              </w:rPr>
            </w:pPr>
          </w:p>
        </w:tc>
        <w:tc>
          <w:tcPr>
            <w:tcW w:w="4548" w:type="dxa"/>
            <w:shd w:val="clear" w:color="auto" w:fill="auto"/>
          </w:tcPr>
          <w:p w:rsidR="00EC1735" w:rsidRPr="00EC1735" w:rsidRDefault="00EC1735" w:rsidP="00EC1735">
            <w:pPr>
              <w:spacing w:after="0" w:line="240" w:lineRule="auto"/>
              <w:jc w:val="both"/>
              <w:rPr>
                <w:rFonts w:ascii="Arial" w:hAnsi="Arial" w:cs="Arial"/>
                <w:lang w:eastAsia="en-US"/>
              </w:rPr>
            </w:pPr>
          </w:p>
        </w:tc>
      </w:tr>
      <w:tr w:rsidR="00EC1735" w:rsidRPr="00EC1735" w:rsidTr="00EC1735">
        <w:tc>
          <w:tcPr>
            <w:tcW w:w="4491" w:type="dxa"/>
            <w:shd w:val="clear" w:color="auto" w:fill="D9D9D9"/>
          </w:tcPr>
          <w:p w:rsidR="00EC1735" w:rsidRPr="00EC1735" w:rsidRDefault="00EC1735" w:rsidP="00EC1735">
            <w:pPr>
              <w:spacing w:after="0" w:line="240" w:lineRule="auto"/>
              <w:jc w:val="both"/>
              <w:rPr>
                <w:rFonts w:ascii="Arial" w:hAnsi="Arial" w:cs="Arial"/>
                <w:b/>
                <w:lang w:eastAsia="en-US"/>
              </w:rPr>
            </w:pPr>
            <w:r w:rsidRPr="00EC1735">
              <w:rPr>
                <w:rFonts w:ascii="Arial" w:hAnsi="Arial" w:cs="Arial"/>
                <w:b/>
                <w:lang w:eastAsia="en-US"/>
              </w:rPr>
              <w:t>Please confirm the following:</w:t>
            </w:r>
          </w:p>
        </w:tc>
        <w:tc>
          <w:tcPr>
            <w:tcW w:w="4548" w:type="dxa"/>
            <w:shd w:val="clear" w:color="auto" w:fill="D9D9D9"/>
          </w:tcPr>
          <w:p w:rsidR="00EC1735" w:rsidRPr="00EC1735" w:rsidRDefault="00EC1735" w:rsidP="00EC1735">
            <w:pPr>
              <w:spacing w:after="0" w:line="240" w:lineRule="auto"/>
              <w:jc w:val="both"/>
              <w:rPr>
                <w:rFonts w:ascii="Arial" w:hAnsi="Arial" w:cs="Arial"/>
                <w:lang w:eastAsia="en-US"/>
              </w:rPr>
            </w:pPr>
          </w:p>
        </w:tc>
      </w:tr>
      <w:tr w:rsidR="00EC1735" w:rsidRPr="00EC1735" w:rsidTr="00EC1735">
        <w:tc>
          <w:tcPr>
            <w:tcW w:w="4491" w:type="dxa"/>
            <w:shd w:val="clear" w:color="auto" w:fill="auto"/>
          </w:tcPr>
          <w:p w:rsidR="00EC1735" w:rsidRPr="00EC1735" w:rsidRDefault="00EC1735" w:rsidP="00EC1735">
            <w:pPr>
              <w:spacing w:after="0" w:line="240" w:lineRule="auto"/>
              <w:rPr>
                <w:rFonts w:ascii="Arial" w:hAnsi="Arial" w:cs="Arial"/>
                <w:b/>
                <w:lang w:eastAsia="en-US"/>
              </w:rPr>
            </w:pPr>
            <w:r w:rsidRPr="00EC1735">
              <w:rPr>
                <w:rFonts w:ascii="Arial" w:hAnsi="Arial" w:cs="Arial"/>
                <w:b/>
                <w:lang w:eastAsia="en-US"/>
              </w:rPr>
              <w:t xml:space="preserve">NMPs professional body registration status has been checked and there are </w:t>
            </w:r>
          </w:p>
          <w:p w:rsidR="00EC1735" w:rsidRPr="00980F3E" w:rsidRDefault="00980F3E" w:rsidP="00EC1735">
            <w:pPr>
              <w:spacing w:after="0" w:line="240" w:lineRule="auto"/>
              <w:rPr>
                <w:rFonts w:ascii="Arial" w:hAnsi="Arial" w:cs="Arial"/>
                <w:b/>
                <w:lang w:eastAsia="en-US"/>
              </w:rPr>
            </w:pPr>
            <w:r>
              <w:rPr>
                <w:rFonts w:ascii="Arial" w:hAnsi="Arial" w:cs="Arial"/>
                <w:b/>
                <w:lang w:eastAsia="en-US"/>
              </w:rPr>
              <w:t>no restrictions on practice:</w:t>
            </w:r>
          </w:p>
          <w:p w:rsidR="00EC1735" w:rsidRPr="00EC1735" w:rsidRDefault="00EC1735" w:rsidP="00EC1735">
            <w:pPr>
              <w:spacing w:after="0" w:line="240" w:lineRule="auto"/>
              <w:rPr>
                <w:rFonts w:ascii="Arial" w:hAnsi="Arial" w:cs="Arial"/>
                <w:b/>
                <w:i/>
                <w:lang w:eastAsia="en-US"/>
              </w:rPr>
            </w:pPr>
          </w:p>
        </w:tc>
        <w:tc>
          <w:tcPr>
            <w:tcW w:w="4548" w:type="dxa"/>
            <w:shd w:val="clear" w:color="auto" w:fill="auto"/>
          </w:tcPr>
          <w:p w:rsidR="00EC1735" w:rsidRPr="00EC1735" w:rsidRDefault="00EC1735" w:rsidP="00EC1735">
            <w:pPr>
              <w:spacing w:after="0" w:line="240" w:lineRule="auto"/>
              <w:jc w:val="both"/>
              <w:rPr>
                <w:rFonts w:ascii="Arial" w:hAnsi="Arial" w:cs="Arial"/>
                <w:lang w:eastAsia="en-US"/>
              </w:rPr>
            </w:pPr>
          </w:p>
          <w:p w:rsidR="00EC1735" w:rsidRPr="00EC1735" w:rsidRDefault="00EC1735" w:rsidP="00EC1735">
            <w:pPr>
              <w:spacing w:after="0" w:line="240" w:lineRule="auto"/>
              <w:jc w:val="both"/>
              <w:rPr>
                <w:rFonts w:ascii="Arial" w:hAnsi="Arial" w:cs="Arial"/>
                <w:lang w:eastAsia="en-US"/>
              </w:rPr>
            </w:pPr>
          </w:p>
          <w:p w:rsidR="00EC1735" w:rsidRPr="00EC1735" w:rsidRDefault="00EC1735" w:rsidP="00EC1735">
            <w:pPr>
              <w:spacing w:after="0" w:line="240" w:lineRule="auto"/>
              <w:jc w:val="both"/>
              <w:rPr>
                <w:rFonts w:ascii="Arial" w:hAnsi="Arial" w:cs="Arial"/>
                <w:lang w:eastAsia="en-US"/>
              </w:rPr>
            </w:pPr>
          </w:p>
        </w:tc>
      </w:tr>
      <w:tr w:rsidR="00EC1735" w:rsidRPr="00EC1735" w:rsidTr="00EC1735">
        <w:tc>
          <w:tcPr>
            <w:tcW w:w="4491" w:type="dxa"/>
            <w:shd w:val="clear" w:color="auto" w:fill="auto"/>
          </w:tcPr>
          <w:p w:rsidR="00EC1735" w:rsidRPr="00EC1735" w:rsidRDefault="00EC1735" w:rsidP="00EC1735">
            <w:pPr>
              <w:spacing w:after="0" w:line="240" w:lineRule="auto"/>
              <w:rPr>
                <w:rFonts w:ascii="Arial" w:hAnsi="Arial" w:cs="Arial"/>
                <w:b/>
                <w:lang w:eastAsia="en-US"/>
              </w:rPr>
            </w:pPr>
            <w:r w:rsidRPr="00EC1735">
              <w:rPr>
                <w:rFonts w:ascii="Arial" w:hAnsi="Arial" w:cs="Arial"/>
                <w:b/>
                <w:lang w:eastAsia="en-US"/>
              </w:rPr>
              <w:t>If the NMP has any cautions / orders please confirm how you are appropriately managing them and that they can  safely and effectively practice as an NMP:</w:t>
            </w:r>
          </w:p>
          <w:p w:rsidR="00EC1735" w:rsidRPr="00EC1735" w:rsidRDefault="00EC1735" w:rsidP="00EC1735">
            <w:pPr>
              <w:spacing w:after="0" w:line="240" w:lineRule="auto"/>
              <w:rPr>
                <w:rFonts w:ascii="Arial" w:hAnsi="Arial" w:cs="Arial"/>
                <w:b/>
                <w:lang w:eastAsia="en-US"/>
              </w:rPr>
            </w:pPr>
          </w:p>
        </w:tc>
        <w:tc>
          <w:tcPr>
            <w:tcW w:w="4548" w:type="dxa"/>
            <w:shd w:val="clear" w:color="auto" w:fill="auto"/>
          </w:tcPr>
          <w:p w:rsidR="00EC1735" w:rsidRPr="00EC1735" w:rsidRDefault="00EC1735" w:rsidP="00EC1735">
            <w:pPr>
              <w:spacing w:after="0" w:line="240" w:lineRule="auto"/>
              <w:jc w:val="both"/>
              <w:rPr>
                <w:rFonts w:ascii="Arial" w:hAnsi="Arial" w:cs="Arial"/>
                <w:lang w:eastAsia="en-US"/>
              </w:rPr>
            </w:pPr>
          </w:p>
        </w:tc>
      </w:tr>
      <w:tr w:rsidR="00EC1735" w:rsidRPr="00EC1735" w:rsidTr="00EC1735">
        <w:tc>
          <w:tcPr>
            <w:tcW w:w="4491" w:type="dxa"/>
            <w:shd w:val="clear" w:color="auto" w:fill="auto"/>
          </w:tcPr>
          <w:p w:rsidR="00EC1735" w:rsidRPr="00EC1735" w:rsidRDefault="00EC1735" w:rsidP="00EC1735">
            <w:pPr>
              <w:spacing w:after="0" w:line="240" w:lineRule="auto"/>
              <w:rPr>
                <w:rFonts w:ascii="Arial" w:hAnsi="Arial" w:cs="Arial"/>
                <w:b/>
                <w:lang w:eastAsia="en-US"/>
              </w:rPr>
            </w:pPr>
            <w:r w:rsidRPr="00EC1735">
              <w:rPr>
                <w:rFonts w:ascii="Arial" w:hAnsi="Arial" w:cs="Arial"/>
                <w:b/>
                <w:lang w:eastAsia="en-US"/>
              </w:rPr>
              <w:t>NMP will be prescribing within their clinical competence and confidence:</w:t>
            </w:r>
          </w:p>
          <w:p w:rsidR="00EC1735" w:rsidRPr="00EC1735" w:rsidRDefault="00EC1735" w:rsidP="00EC1735">
            <w:pPr>
              <w:spacing w:after="0" w:line="240" w:lineRule="auto"/>
              <w:rPr>
                <w:rFonts w:ascii="Arial" w:hAnsi="Arial" w:cs="Arial"/>
                <w:b/>
                <w:lang w:eastAsia="en-US"/>
              </w:rPr>
            </w:pPr>
          </w:p>
        </w:tc>
        <w:tc>
          <w:tcPr>
            <w:tcW w:w="4548" w:type="dxa"/>
            <w:shd w:val="clear" w:color="auto" w:fill="auto"/>
          </w:tcPr>
          <w:p w:rsidR="00EC1735" w:rsidRPr="00EC1735" w:rsidRDefault="00EC1735" w:rsidP="00EC1735">
            <w:pPr>
              <w:spacing w:after="0" w:line="240" w:lineRule="auto"/>
              <w:jc w:val="both"/>
              <w:rPr>
                <w:rFonts w:ascii="Arial" w:hAnsi="Arial" w:cs="Arial"/>
                <w:lang w:eastAsia="en-US"/>
              </w:rPr>
            </w:pPr>
          </w:p>
        </w:tc>
      </w:tr>
      <w:tr w:rsidR="00EC1735" w:rsidRPr="00EC1735" w:rsidTr="00EC1735">
        <w:tc>
          <w:tcPr>
            <w:tcW w:w="4491" w:type="dxa"/>
            <w:shd w:val="clear" w:color="auto" w:fill="auto"/>
          </w:tcPr>
          <w:p w:rsidR="00EC1735" w:rsidRPr="00EC1735" w:rsidRDefault="00EC1735" w:rsidP="00EC1735">
            <w:pPr>
              <w:spacing w:after="0" w:line="240" w:lineRule="auto"/>
              <w:rPr>
                <w:rFonts w:ascii="Arial" w:hAnsi="Arial" w:cs="Arial"/>
                <w:b/>
                <w:lang w:eastAsia="en-US"/>
              </w:rPr>
            </w:pPr>
            <w:r w:rsidRPr="00EC1735">
              <w:rPr>
                <w:rFonts w:ascii="Arial" w:hAnsi="Arial" w:cs="Arial"/>
                <w:b/>
                <w:lang w:eastAsia="en-US"/>
              </w:rPr>
              <w:t>A specimen signature from the NMP has been obtained for your records:</w:t>
            </w:r>
          </w:p>
          <w:p w:rsidR="00EC1735" w:rsidRPr="00EC1735" w:rsidRDefault="00EC1735" w:rsidP="00EC1735">
            <w:pPr>
              <w:spacing w:after="0" w:line="240" w:lineRule="auto"/>
              <w:rPr>
                <w:rFonts w:ascii="Arial" w:hAnsi="Arial" w:cs="Arial"/>
                <w:b/>
                <w:lang w:eastAsia="en-US"/>
              </w:rPr>
            </w:pPr>
          </w:p>
        </w:tc>
        <w:tc>
          <w:tcPr>
            <w:tcW w:w="4548" w:type="dxa"/>
            <w:shd w:val="clear" w:color="auto" w:fill="auto"/>
          </w:tcPr>
          <w:p w:rsidR="00EC1735" w:rsidRPr="00EC1735" w:rsidRDefault="00EC1735" w:rsidP="00EC1735">
            <w:pPr>
              <w:spacing w:after="0" w:line="240" w:lineRule="auto"/>
              <w:jc w:val="both"/>
              <w:rPr>
                <w:rFonts w:ascii="Arial" w:hAnsi="Arial" w:cs="Arial"/>
                <w:lang w:eastAsia="en-US"/>
              </w:rPr>
            </w:pPr>
          </w:p>
        </w:tc>
      </w:tr>
      <w:tr w:rsidR="00EC1735" w:rsidRPr="00EC1735" w:rsidTr="00EC1735">
        <w:tc>
          <w:tcPr>
            <w:tcW w:w="4491" w:type="dxa"/>
            <w:shd w:val="clear" w:color="auto" w:fill="auto"/>
          </w:tcPr>
          <w:p w:rsidR="00EC1735" w:rsidRPr="00EC1735" w:rsidRDefault="00EC1735" w:rsidP="00EC1735">
            <w:pPr>
              <w:spacing w:after="0" w:line="240" w:lineRule="auto"/>
              <w:jc w:val="both"/>
              <w:rPr>
                <w:rFonts w:ascii="Arial" w:hAnsi="Arial" w:cs="Arial"/>
                <w:b/>
                <w:lang w:eastAsia="en-US"/>
              </w:rPr>
            </w:pPr>
            <w:r w:rsidRPr="00EC1735">
              <w:rPr>
                <w:rFonts w:ascii="Arial" w:hAnsi="Arial" w:cs="Arial"/>
                <w:b/>
                <w:lang w:eastAsia="en-US"/>
              </w:rPr>
              <w:t>Manager’s name:</w:t>
            </w:r>
          </w:p>
        </w:tc>
        <w:tc>
          <w:tcPr>
            <w:tcW w:w="4548" w:type="dxa"/>
            <w:shd w:val="clear" w:color="auto" w:fill="auto"/>
          </w:tcPr>
          <w:p w:rsidR="00EC1735" w:rsidRPr="00EC1735" w:rsidRDefault="00EC1735" w:rsidP="00EC1735">
            <w:pPr>
              <w:spacing w:after="0" w:line="240" w:lineRule="auto"/>
              <w:jc w:val="both"/>
              <w:rPr>
                <w:rFonts w:ascii="Arial" w:hAnsi="Arial" w:cs="Arial"/>
                <w:lang w:eastAsia="en-US"/>
              </w:rPr>
            </w:pPr>
          </w:p>
          <w:p w:rsidR="00EC1735" w:rsidRPr="00EC1735" w:rsidRDefault="00EC1735" w:rsidP="00EC1735">
            <w:pPr>
              <w:spacing w:after="0" w:line="240" w:lineRule="auto"/>
              <w:jc w:val="both"/>
              <w:rPr>
                <w:rFonts w:ascii="Arial" w:hAnsi="Arial" w:cs="Arial"/>
                <w:lang w:eastAsia="en-US"/>
              </w:rPr>
            </w:pPr>
          </w:p>
        </w:tc>
      </w:tr>
      <w:tr w:rsidR="00EC1735" w:rsidRPr="00EC1735" w:rsidTr="00EC1735">
        <w:tc>
          <w:tcPr>
            <w:tcW w:w="4491" w:type="dxa"/>
            <w:shd w:val="clear" w:color="auto" w:fill="auto"/>
          </w:tcPr>
          <w:p w:rsidR="00EC1735" w:rsidRPr="00EC1735" w:rsidRDefault="00EC1735" w:rsidP="00EC1735">
            <w:pPr>
              <w:spacing w:after="0" w:line="240" w:lineRule="auto"/>
              <w:rPr>
                <w:rFonts w:ascii="Arial" w:hAnsi="Arial" w:cs="Arial"/>
                <w:b/>
                <w:lang w:eastAsia="en-US"/>
              </w:rPr>
            </w:pPr>
            <w:r w:rsidRPr="00EC1735">
              <w:rPr>
                <w:rFonts w:ascii="Arial" w:hAnsi="Arial" w:cs="Arial"/>
                <w:b/>
                <w:lang w:eastAsia="en-US"/>
              </w:rPr>
              <w:t>Manager’s signature:</w:t>
            </w:r>
          </w:p>
          <w:p w:rsidR="00EC1735" w:rsidRPr="00EC1735" w:rsidRDefault="00EC1735" w:rsidP="00EC1735">
            <w:pPr>
              <w:spacing w:after="0" w:line="240" w:lineRule="auto"/>
              <w:rPr>
                <w:rFonts w:ascii="Arial" w:hAnsi="Arial" w:cs="Arial"/>
                <w:b/>
                <w:lang w:eastAsia="en-US"/>
              </w:rPr>
            </w:pPr>
          </w:p>
        </w:tc>
        <w:tc>
          <w:tcPr>
            <w:tcW w:w="4548" w:type="dxa"/>
            <w:shd w:val="clear" w:color="auto" w:fill="auto"/>
          </w:tcPr>
          <w:p w:rsidR="00EC1735" w:rsidRPr="00EC1735" w:rsidRDefault="00EC1735" w:rsidP="00EC1735">
            <w:pPr>
              <w:spacing w:after="0" w:line="240" w:lineRule="auto"/>
              <w:jc w:val="both"/>
              <w:rPr>
                <w:rFonts w:ascii="Arial" w:hAnsi="Arial" w:cs="Arial"/>
                <w:lang w:eastAsia="en-US"/>
              </w:rPr>
            </w:pPr>
          </w:p>
        </w:tc>
      </w:tr>
      <w:tr w:rsidR="00EC1735" w:rsidRPr="00EC1735" w:rsidTr="00EC1735">
        <w:tc>
          <w:tcPr>
            <w:tcW w:w="4491" w:type="dxa"/>
            <w:shd w:val="clear" w:color="auto" w:fill="auto"/>
          </w:tcPr>
          <w:p w:rsidR="00EC1735" w:rsidRPr="00EC1735" w:rsidRDefault="00EC1735" w:rsidP="00EC1735">
            <w:pPr>
              <w:spacing w:after="0" w:line="240" w:lineRule="auto"/>
              <w:rPr>
                <w:rFonts w:ascii="Arial" w:hAnsi="Arial" w:cs="Arial"/>
                <w:b/>
                <w:lang w:eastAsia="en-US"/>
              </w:rPr>
            </w:pPr>
            <w:r w:rsidRPr="00EC1735">
              <w:rPr>
                <w:rFonts w:ascii="Arial" w:hAnsi="Arial" w:cs="Arial"/>
                <w:b/>
                <w:lang w:eastAsia="en-US"/>
              </w:rPr>
              <w:t>Date:</w:t>
            </w:r>
          </w:p>
          <w:p w:rsidR="00EC1735" w:rsidRPr="00EC1735" w:rsidRDefault="00EC1735" w:rsidP="00EC1735">
            <w:pPr>
              <w:spacing w:after="0" w:line="240" w:lineRule="auto"/>
              <w:rPr>
                <w:rFonts w:ascii="Arial" w:hAnsi="Arial" w:cs="Arial"/>
                <w:b/>
                <w:lang w:eastAsia="en-US"/>
              </w:rPr>
            </w:pPr>
          </w:p>
        </w:tc>
        <w:tc>
          <w:tcPr>
            <w:tcW w:w="4548" w:type="dxa"/>
            <w:shd w:val="clear" w:color="auto" w:fill="auto"/>
          </w:tcPr>
          <w:p w:rsidR="00EC1735" w:rsidRPr="00EC1735" w:rsidRDefault="00EC1735" w:rsidP="00EC1735">
            <w:pPr>
              <w:spacing w:after="0" w:line="240" w:lineRule="auto"/>
              <w:jc w:val="both"/>
              <w:rPr>
                <w:rFonts w:ascii="Arial" w:hAnsi="Arial" w:cs="Arial"/>
                <w:lang w:eastAsia="en-US"/>
              </w:rPr>
            </w:pPr>
          </w:p>
        </w:tc>
      </w:tr>
    </w:tbl>
    <w:p w:rsidR="00CA7658" w:rsidRPr="00EC1735" w:rsidRDefault="00CA7658" w:rsidP="00EC1735">
      <w:pPr>
        <w:rPr>
          <w:rFonts w:ascii="Arial" w:hAnsi="Arial" w:cs="Arial"/>
          <w:b/>
          <w:sz w:val="28"/>
          <w:szCs w:val="28"/>
        </w:rPr>
      </w:pPr>
    </w:p>
    <w:sectPr w:rsidR="00CA7658" w:rsidRPr="00EC1735" w:rsidSect="009A1F59">
      <w:headerReference w:type="default" r:id="rId24"/>
      <w:footerReference w:type="default" r:id="rId25"/>
      <w:pgSz w:w="11906" w:h="16838"/>
      <w:pgMar w:top="720" w:right="1474" w:bottom="567"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6F9" w:rsidRDefault="00D676F9" w:rsidP="0037184F">
      <w:r>
        <w:separator/>
      </w:r>
    </w:p>
  </w:endnote>
  <w:endnote w:type="continuationSeparator" w:id="0">
    <w:p w:rsidR="00D676F9" w:rsidRDefault="00D676F9" w:rsidP="0037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6F9" w:rsidRDefault="00D676F9" w:rsidP="00EE0DCF">
    <w:pPr>
      <w:pStyle w:val="Footer"/>
      <w:spacing w:after="0"/>
      <w:jc w:val="center"/>
      <w:rPr>
        <w:rFonts w:ascii="Arial" w:hAnsi="Arial" w:cs="Arial"/>
        <w:color w:val="141414"/>
        <w:sz w:val="16"/>
        <w:szCs w:val="16"/>
        <w:lang w:val="en-US"/>
      </w:rPr>
    </w:pPr>
    <w:r w:rsidRPr="00EE0DCF">
      <w:rPr>
        <w:rFonts w:ascii="Arial" w:hAnsi="Arial" w:cs="Arial"/>
        <w:color w:val="141414"/>
        <w:sz w:val="16"/>
        <w:szCs w:val="16"/>
        <w:lang w:val="en-US"/>
      </w:rPr>
      <w:t>Printed copies of this document are not controlled. Document users are responsible for ensuring printed copies are valid prior to use. Please refer to the online copy for the latest version</w:t>
    </w:r>
  </w:p>
  <w:p w:rsidR="00D676F9" w:rsidRPr="00EC1735" w:rsidRDefault="00D676F9" w:rsidP="00EC1735">
    <w:pPr>
      <w:pStyle w:val="Footer"/>
      <w:spacing w:after="0"/>
      <w:jc w:val="center"/>
      <w:rPr>
        <w:rFonts w:ascii="Arial" w:hAnsi="Arial" w:cs="Arial"/>
        <w:sz w:val="16"/>
        <w:szCs w:val="16"/>
      </w:rPr>
    </w:pPr>
    <w:r w:rsidRPr="00EC1735">
      <w:rPr>
        <w:rFonts w:ascii="Arial" w:hAnsi="Arial" w:cs="Arial"/>
        <w:sz w:val="16"/>
        <w:szCs w:val="16"/>
      </w:rPr>
      <w:t xml:space="preserve">Author: Jo Sanderson </w:t>
    </w:r>
    <w:r w:rsidRPr="00EC1735">
      <w:rPr>
        <w:rFonts w:ascii="Arial" w:hAnsi="Arial" w:cs="Arial"/>
        <w:sz w:val="16"/>
        <w:szCs w:val="16"/>
      </w:rPr>
      <w:tab/>
      <w:t xml:space="preserve">Authorised By: </w:t>
    </w:r>
    <w:r w:rsidR="00EF47E9">
      <w:rPr>
        <w:rFonts w:ascii="Arial" w:hAnsi="Arial" w:cs="Arial"/>
        <w:sz w:val="16"/>
        <w:szCs w:val="16"/>
      </w:rPr>
      <w:t>Leadership Team</w:t>
    </w:r>
    <w:r w:rsidRPr="00EC1735">
      <w:rPr>
        <w:rFonts w:ascii="Arial" w:hAnsi="Arial" w:cs="Arial"/>
        <w:sz w:val="16"/>
        <w:szCs w:val="16"/>
      </w:rPr>
      <w:tab/>
      <w:t xml:space="preserve">Date: </w:t>
    </w:r>
    <w:r w:rsidR="00EF47E9">
      <w:rPr>
        <w:rFonts w:ascii="Arial" w:hAnsi="Arial" w:cs="Arial"/>
        <w:sz w:val="16"/>
        <w:szCs w:val="16"/>
      </w:rPr>
      <w:t>June 2020</w:t>
    </w:r>
  </w:p>
  <w:p w:rsidR="00984A91" w:rsidRDefault="00D676F9" w:rsidP="00EC1735">
    <w:pPr>
      <w:pStyle w:val="Footer"/>
      <w:spacing w:after="0"/>
      <w:rPr>
        <w:rFonts w:ascii="Arial" w:hAnsi="Arial" w:cs="Arial"/>
        <w:sz w:val="16"/>
        <w:szCs w:val="16"/>
      </w:rPr>
    </w:pPr>
    <w:r w:rsidRPr="00EC1735">
      <w:rPr>
        <w:rFonts w:ascii="Arial" w:hAnsi="Arial" w:cs="Arial"/>
        <w:sz w:val="16"/>
        <w:szCs w:val="16"/>
      </w:rPr>
      <w:t>Revi</w:t>
    </w:r>
    <w:r w:rsidR="00EF47E9">
      <w:rPr>
        <w:rFonts w:ascii="Arial" w:hAnsi="Arial" w:cs="Arial"/>
        <w:sz w:val="16"/>
        <w:szCs w:val="16"/>
      </w:rPr>
      <w:t>ew Date: June 2021</w:t>
    </w:r>
    <w:r w:rsidR="00EF47E9">
      <w:rPr>
        <w:rFonts w:ascii="Arial" w:hAnsi="Arial" w:cs="Arial"/>
        <w:sz w:val="16"/>
        <w:szCs w:val="16"/>
      </w:rPr>
      <w:tab/>
      <w:t>Version: 2.0</w:t>
    </w:r>
  </w:p>
  <w:p w:rsidR="00D676F9" w:rsidRPr="00984A91" w:rsidRDefault="00984A91" w:rsidP="00EC1735">
    <w:pPr>
      <w:pStyle w:val="Footer"/>
      <w:spacing w:after="0"/>
      <w:rPr>
        <w:rFonts w:ascii="Arial" w:hAnsi="Arial" w:cs="Arial"/>
        <w:sz w:val="14"/>
        <w:szCs w:val="14"/>
      </w:rPr>
    </w:pPr>
    <w:r w:rsidRPr="00984A91">
      <w:rPr>
        <w:rFonts w:ascii="Arial" w:hAnsi="Arial" w:cs="Arial"/>
        <w:sz w:val="14"/>
        <w:szCs w:val="14"/>
      </w:rPr>
      <w:fldChar w:fldCharType="begin"/>
    </w:r>
    <w:r w:rsidRPr="00984A91">
      <w:rPr>
        <w:rFonts w:ascii="Arial" w:hAnsi="Arial" w:cs="Arial"/>
        <w:sz w:val="14"/>
        <w:szCs w:val="14"/>
      </w:rPr>
      <w:instrText xml:space="preserve"> FILENAME  \p  \* MERGEFORMAT </w:instrText>
    </w:r>
    <w:r w:rsidRPr="00984A91">
      <w:rPr>
        <w:rFonts w:ascii="Arial" w:hAnsi="Arial" w:cs="Arial"/>
        <w:sz w:val="14"/>
        <w:szCs w:val="14"/>
      </w:rPr>
      <w:fldChar w:fldCharType="separate"/>
    </w:r>
    <w:r w:rsidRPr="00984A91">
      <w:rPr>
        <w:rFonts w:ascii="Arial" w:hAnsi="Arial" w:cs="Arial"/>
        <w:noProof/>
        <w:sz w:val="14"/>
        <w:szCs w:val="14"/>
      </w:rPr>
      <w:t>S:\Quality &amp; Safety\Medicines Management\Non Medical Prescribing\SOP &amp; Procedures\NMP-Registration-Guidance V2.0.docx</w:t>
    </w:r>
    <w:r w:rsidRPr="00984A91">
      <w:rPr>
        <w:rFonts w:ascii="Arial" w:hAnsi="Arial" w:cs="Arial"/>
        <w:sz w:val="14"/>
        <w:szCs w:val="14"/>
      </w:rPr>
      <w:fldChar w:fldCharType="end"/>
    </w:r>
    <w:r w:rsidR="00D676F9" w:rsidRPr="00984A91">
      <w:rPr>
        <w:rFonts w:ascii="Arial" w:hAnsi="Arial" w:cs="Arial"/>
        <w:sz w:val="14"/>
        <w:szCs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6F9" w:rsidRDefault="00D676F9" w:rsidP="0037184F">
      <w:r>
        <w:separator/>
      </w:r>
    </w:p>
  </w:footnote>
  <w:footnote w:type="continuationSeparator" w:id="0">
    <w:p w:rsidR="00D676F9" w:rsidRDefault="00D676F9" w:rsidP="00371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6F9" w:rsidRDefault="00D676F9" w:rsidP="00CA7658">
    <w:pPr>
      <w:pStyle w:val="Header"/>
      <w:jc w:val="right"/>
    </w:pPr>
    <w:r>
      <w:rPr>
        <w:b/>
        <w:noProof/>
      </w:rPr>
      <w:drawing>
        <wp:inline distT="0" distB="0" distL="0" distR="0" wp14:anchorId="59FB60E7" wp14:editId="1BC16BFD">
          <wp:extent cx="1790700" cy="695325"/>
          <wp:effectExtent l="0" t="0" r="0" b="9525"/>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34448" t="18147" r="8302" b="32222"/>
                  <a:stretch>
                    <a:fillRect/>
                  </a:stretch>
                </pic:blipFill>
                <pic:spPr bwMode="auto">
                  <a:xfrm>
                    <a:off x="0" y="0"/>
                    <a:ext cx="179070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CAF"/>
    <w:multiLevelType w:val="hybridMultilevel"/>
    <w:tmpl w:val="9092B4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59B2E4E"/>
    <w:multiLevelType w:val="hybridMultilevel"/>
    <w:tmpl w:val="2AB00180"/>
    <w:lvl w:ilvl="0" w:tplc="EAE27D3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9BD5ACF"/>
    <w:multiLevelType w:val="hybridMultilevel"/>
    <w:tmpl w:val="FACAE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F75E8B"/>
    <w:multiLevelType w:val="hybridMultilevel"/>
    <w:tmpl w:val="9F8AF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5A1C48"/>
    <w:multiLevelType w:val="hybridMultilevel"/>
    <w:tmpl w:val="42F88862"/>
    <w:lvl w:ilvl="0" w:tplc="95A2FAC4">
      <w:start w:val="1"/>
      <w:numFmt w:val="bullet"/>
      <w:lvlText w:val=""/>
      <w:lvlJc w:val="left"/>
      <w:pPr>
        <w:tabs>
          <w:tab w:val="num" w:pos="1060"/>
        </w:tabs>
        <w:ind w:left="1440" w:hanging="720"/>
      </w:pPr>
      <w:rPr>
        <w:rFonts w:ascii="Symbol" w:hAnsi="Symbol" w:hint="default"/>
      </w:rPr>
    </w:lvl>
    <w:lvl w:ilvl="1" w:tplc="95A2FAC4">
      <w:start w:val="1"/>
      <w:numFmt w:val="bullet"/>
      <w:lvlText w:val=""/>
      <w:lvlJc w:val="left"/>
      <w:pPr>
        <w:tabs>
          <w:tab w:val="num" w:pos="1780"/>
        </w:tabs>
        <w:ind w:left="2160" w:hanging="72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nsid w:val="122E1110"/>
    <w:multiLevelType w:val="hybridMultilevel"/>
    <w:tmpl w:val="9C5843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ABC43C4"/>
    <w:multiLevelType w:val="hybridMultilevel"/>
    <w:tmpl w:val="6DF00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704A8F"/>
    <w:multiLevelType w:val="hybridMultilevel"/>
    <w:tmpl w:val="4AF86790"/>
    <w:lvl w:ilvl="0" w:tplc="9488A72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22DA37A2"/>
    <w:multiLevelType w:val="hybridMultilevel"/>
    <w:tmpl w:val="F0AA50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805061F"/>
    <w:multiLevelType w:val="multilevel"/>
    <w:tmpl w:val="4BF8E942"/>
    <w:lvl w:ilvl="0">
      <w:start w:val="1"/>
      <w:numFmt w:val="bullet"/>
      <w:lvlText w:val=""/>
      <w:lvlJc w:val="left"/>
      <w:pPr>
        <w:tabs>
          <w:tab w:val="num" w:pos="700"/>
        </w:tabs>
        <w:ind w:left="1080" w:hanging="72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nsid w:val="288B04AF"/>
    <w:multiLevelType w:val="hybridMultilevel"/>
    <w:tmpl w:val="83A6D58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nsid w:val="29500BAE"/>
    <w:multiLevelType w:val="multilevel"/>
    <w:tmpl w:val="4AF8679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2">
    <w:nsid w:val="2DF24B52"/>
    <w:multiLevelType w:val="hybridMultilevel"/>
    <w:tmpl w:val="A7784830"/>
    <w:lvl w:ilvl="0" w:tplc="08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FD121CA"/>
    <w:multiLevelType w:val="hybridMultilevel"/>
    <w:tmpl w:val="0E4AA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7221564"/>
    <w:multiLevelType w:val="hybridMultilevel"/>
    <w:tmpl w:val="171262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BFA436C"/>
    <w:multiLevelType w:val="hybridMultilevel"/>
    <w:tmpl w:val="73B0B96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nsid w:val="5EB04D01"/>
    <w:multiLevelType w:val="hybridMultilevel"/>
    <w:tmpl w:val="43F213CE"/>
    <w:lvl w:ilvl="0" w:tplc="0809000F">
      <w:start w:val="1"/>
      <w:numFmt w:val="decimal"/>
      <w:lvlText w:val="%1."/>
      <w:lvlJc w:val="left"/>
      <w:pPr>
        <w:tabs>
          <w:tab w:val="num" w:pos="720"/>
        </w:tabs>
        <w:ind w:left="720" w:hanging="360"/>
      </w:pPr>
      <w:rPr>
        <w:rFonts w:hint="default"/>
      </w:rPr>
    </w:lvl>
    <w:lvl w:ilvl="1" w:tplc="95A2FAC4">
      <w:start w:val="1"/>
      <w:numFmt w:val="bullet"/>
      <w:lvlText w:val=""/>
      <w:lvlJc w:val="left"/>
      <w:pPr>
        <w:tabs>
          <w:tab w:val="num" w:pos="1420"/>
        </w:tabs>
        <w:ind w:left="1800" w:hanging="72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63D9359F"/>
    <w:multiLevelType w:val="hybridMultilevel"/>
    <w:tmpl w:val="1DF0C5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nsid w:val="6DDB437E"/>
    <w:multiLevelType w:val="hybridMultilevel"/>
    <w:tmpl w:val="4BF8E942"/>
    <w:lvl w:ilvl="0" w:tplc="95A2FAC4">
      <w:start w:val="1"/>
      <w:numFmt w:val="bullet"/>
      <w:lvlText w:val=""/>
      <w:lvlJc w:val="left"/>
      <w:pPr>
        <w:tabs>
          <w:tab w:val="num" w:pos="700"/>
        </w:tabs>
        <w:ind w:left="1080" w:hanging="72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6F1B1D48"/>
    <w:multiLevelType w:val="hybridMultilevel"/>
    <w:tmpl w:val="02A8510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D0A37C8"/>
    <w:multiLevelType w:val="hybridMultilevel"/>
    <w:tmpl w:val="841A3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F31420B"/>
    <w:multiLevelType w:val="hybridMultilevel"/>
    <w:tmpl w:val="D3EEEC9A"/>
    <w:lvl w:ilvl="0" w:tplc="95A2FAC4">
      <w:start w:val="1"/>
      <w:numFmt w:val="bullet"/>
      <w:lvlText w:val=""/>
      <w:lvlJc w:val="left"/>
      <w:pPr>
        <w:tabs>
          <w:tab w:val="num" w:pos="700"/>
        </w:tabs>
        <w:ind w:left="1080" w:hanging="720"/>
      </w:pPr>
      <w:rPr>
        <w:rFonts w:ascii="Symbol" w:hAnsi="Symbol" w:hint="default"/>
      </w:rPr>
    </w:lvl>
    <w:lvl w:ilvl="1" w:tplc="95A2FAC4">
      <w:start w:val="1"/>
      <w:numFmt w:val="bullet"/>
      <w:lvlText w:val=""/>
      <w:lvlJc w:val="left"/>
      <w:pPr>
        <w:tabs>
          <w:tab w:val="num" w:pos="1420"/>
        </w:tabs>
        <w:ind w:left="1800" w:hanging="72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6"/>
  </w:num>
  <w:num w:numId="2">
    <w:abstractNumId w:val="10"/>
  </w:num>
  <w:num w:numId="3">
    <w:abstractNumId w:val="7"/>
  </w:num>
  <w:num w:numId="4">
    <w:abstractNumId w:val="11"/>
  </w:num>
  <w:num w:numId="5">
    <w:abstractNumId w:val="21"/>
  </w:num>
  <w:num w:numId="6">
    <w:abstractNumId w:val="4"/>
  </w:num>
  <w:num w:numId="7">
    <w:abstractNumId w:val="18"/>
  </w:num>
  <w:num w:numId="8">
    <w:abstractNumId w:val="9"/>
  </w:num>
  <w:num w:numId="9">
    <w:abstractNumId w:val="1"/>
  </w:num>
  <w:num w:numId="10">
    <w:abstractNumId w:val="14"/>
  </w:num>
  <w:num w:numId="11">
    <w:abstractNumId w:val="0"/>
  </w:num>
  <w:num w:numId="12">
    <w:abstractNumId w:val="19"/>
  </w:num>
  <w:num w:numId="13">
    <w:abstractNumId w:val="8"/>
  </w:num>
  <w:num w:numId="14">
    <w:abstractNumId w:val="12"/>
  </w:num>
  <w:num w:numId="15">
    <w:abstractNumId w:val="13"/>
  </w:num>
  <w:num w:numId="16">
    <w:abstractNumId w:val="2"/>
  </w:num>
  <w:num w:numId="17">
    <w:abstractNumId w:val="5"/>
  </w:num>
  <w:num w:numId="18">
    <w:abstractNumId w:val="17"/>
  </w:num>
  <w:num w:numId="19">
    <w:abstractNumId w:val="15"/>
  </w:num>
  <w:num w:numId="20">
    <w:abstractNumId w:val="6"/>
  </w:num>
  <w:num w:numId="21">
    <w:abstractNumId w:val="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BE9"/>
    <w:rsid w:val="000951A2"/>
    <w:rsid w:val="00096770"/>
    <w:rsid w:val="000E162B"/>
    <w:rsid w:val="00101B9F"/>
    <w:rsid w:val="0010452A"/>
    <w:rsid w:val="00105898"/>
    <w:rsid w:val="001747C9"/>
    <w:rsid w:val="00193AC1"/>
    <w:rsid w:val="001A370E"/>
    <w:rsid w:val="001E34FF"/>
    <w:rsid w:val="001F09F8"/>
    <w:rsid w:val="001F56B6"/>
    <w:rsid w:val="001F5B56"/>
    <w:rsid w:val="00200DEB"/>
    <w:rsid w:val="0020391D"/>
    <w:rsid w:val="00205792"/>
    <w:rsid w:val="00220643"/>
    <w:rsid w:val="00221AE3"/>
    <w:rsid w:val="0027780B"/>
    <w:rsid w:val="002A5507"/>
    <w:rsid w:val="002B1FA9"/>
    <w:rsid w:val="002D35BA"/>
    <w:rsid w:val="0030237E"/>
    <w:rsid w:val="0031283C"/>
    <w:rsid w:val="0032199C"/>
    <w:rsid w:val="00332236"/>
    <w:rsid w:val="003379BF"/>
    <w:rsid w:val="00350A97"/>
    <w:rsid w:val="00352459"/>
    <w:rsid w:val="003568C1"/>
    <w:rsid w:val="0037184F"/>
    <w:rsid w:val="00372D80"/>
    <w:rsid w:val="00380473"/>
    <w:rsid w:val="00396CB5"/>
    <w:rsid w:val="003C11DC"/>
    <w:rsid w:val="003C5873"/>
    <w:rsid w:val="003E769D"/>
    <w:rsid w:val="004331D1"/>
    <w:rsid w:val="00482E8A"/>
    <w:rsid w:val="0049755D"/>
    <w:rsid w:val="004A15B5"/>
    <w:rsid w:val="004A79D1"/>
    <w:rsid w:val="004C1AB0"/>
    <w:rsid w:val="004E06E1"/>
    <w:rsid w:val="004E6F16"/>
    <w:rsid w:val="005435A5"/>
    <w:rsid w:val="00561FB4"/>
    <w:rsid w:val="005941D6"/>
    <w:rsid w:val="005A212E"/>
    <w:rsid w:val="005B53CE"/>
    <w:rsid w:val="005C3297"/>
    <w:rsid w:val="005D0DB2"/>
    <w:rsid w:val="005E70A8"/>
    <w:rsid w:val="005F06A5"/>
    <w:rsid w:val="00613CD8"/>
    <w:rsid w:val="00626052"/>
    <w:rsid w:val="006803E3"/>
    <w:rsid w:val="00683464"/>
    <w:rsid w:val="006A4BE9"/>
    <w:rsid w:val="006A72FB"/>
    <w:rsid w:val="006C327E"/>
    <w:rsid w:val="006E09B4"/>
    <w:rsid w:val="00723E41"/>
    <w:rsid w:val="007423E8"/>
    <w:rsid w:val="00742F2E"/>
    <w:rsid w:val="0074451F"/>
    <w:rsid w:val="00754500"/>
    <w:rsid w:val="00773D57"/>
    <w:rsid w:val="00780833"/>
    <w:rsid w:val="00786472"/>
    <w:rsid w:val="007B2E1D"/>
    <w:rsid w:val="00802B2C"/>
    <w:rsid w:val="00804E6E"/>
    <w:rsid w:val="00830D29"/>
    <w:rsid w:val="00860EB2"/>
    <w:rsid w:val="0086249A"/>
    <w:rsid w:val="00884B6B"/>
    <w:rsid w:val="008B1644"/>
    <w:rsid w:val="008B378D"/>
    <w:rsid w:val="008E7E43"/>
    <w:rsid w:val="008F0549"/>
    <w:rsid w:val="00900B19"/>
    <w:rsid w:val="00911546"/>
    <w:rsid w:val="00916566"/>
    <w:rsid w:val="009170EA"/>
    <w:rsid w:val="00917B2C"/>
    <w:rsid w:val="00935460"/>
    <w:rsid w:val="00950431"/>
    <w:rsid w:val="00963077"/>
    <w:rsid w:val="00967B7A"/>
    <w:rsid w:val="00974250"/>
    <w:rsid w:val="00980F3E"/>
    <w:rsid w:val="00984A91"/>
    <w:rsid w:val="00990E09"/>
    <w:rsid w:val="009969D4"/>
    <w:rsid w:val="009A1F59"/>
    <w:rsid w:val="009B1843"/>
    <w:rsid w:val="009D4CD7"/>
    <w:rsid w:val="009F3805"/>
    <w:rsid w:val="00A141AE"/>
    <w:rsid w:val="00A15C0E"/>
    <w:rsid w:val="00A450F2"/>
    <w:rsid w:val="00A62C18"/>
    <w:rsid w:val="00A76E12"/>
    <w:rsid w:val="00A938F1"/>
    <w:rsid w:val="00AA01DE"/>
    <w:rsid w:val="00AA286D"/>
    <w:rsid w:val="00AE63A1"/>
    <w:rsid w:val="00B11AFD"/>
    <w:rsid w:val="00B150BC"/>
    <w:rsid w:val="00B24591"/>
    <w:rsid w:val="00B31974"/>
    <w:rsid w:val="00B73B83"/>
    <w:rsid w:val="00B7415E"/>
    <w:rsid w:val="00B91E64"/>
    <w:rsid w:val="00B95FE5"/>
    <w:rsid w:val="00BC44C2"/>
    <w:rsid w:val="00BC54AC"/>
    <w:rsid w:val="00BE553B"/>
    <w:rsid w:val="00BF6C6F"/>
    <w:rsid w:val="00BF6F1B"/>
    <w:rsid w:val="00C56F8B"/>
    <w:rsid w:val="00C57780"/>
    <w:rsid w:val="00C611CE"/>
    <w:rsid w:val="00C73158"/>
    <w:rsid w:val="00C9175D"/>
    <w:rsid w:val="00CA230E"/>
    <w:rsid w:val="00CA5040"/>
    <w:rsid w:val="00CA7658"/>
    <w:rsid w:val="00CB61CA"/>
    <w:rsid w:val="00CC3306"/>
    <w:rsid w:val="00CF3276"/>
    <w:rsid w:val="00D0347B"/>
    <w:rsid w:val="00D45959"/>
    <w:rsid w:val="00D676F9"/>
    <w:rsid w:val="00D90599"/>
    <w:rsid w:val="00DA0C43"/>
    <w:rsid w:val="00DA3E45"/>
    <w:rsid w:val="00DB12A2"/>
    <w:rsid w:val="00DE7459"/>
    <w:rsid w:val="00E31CD6"/>
    <w:rsid w:val="00E53136"/>
    <w:rsid w:val="00E77BAE"/>
    <w:rsid w:val="00E85A84"/>
    <w:rsid w:val="00EA1A9F"/>
    <w:rsid w:val="00EA7EEA"/>
    <w:rsid w:val="00EC1735"/>
    <w:rsid w:val="00EC1F05"/>
    <w:rsid w:val="00ED13E5"/>
    <w:rsid w:val="00ED2469"/>
    <w:rsid w:val="00EE0DCF"/>
    <w:rsid w:val="00EE24E3"/>
    <w:rsid w:val="00EE7E06"/>
    <w:rsid w:val="00EF47E9"/>
    <w:rsid w:val="00F10BC0"/>
    <w:rsid w:val="00F11546"/>
    <w:rsid w:val="00F24840"/>
    <w:rsid w:val="00F564B8"/>
    <w:rsid w:val="00F72485"/>
    <w:rsid w:val="00F801EE"/>
    <w:rsid w:val="00F83BA0"/>
    <w:rsid w:val="00F858D2"/>
    <w:rsid w:val="00FA22C8"/>
    <w:rsid w:val="00FA62F0"/>
    <w:rsid w:val="00FA78F3"/>
    <w:rsid w:val="00FB2876"/>
    <w:rsid w:val="00FC3544"/>
    <w:rsid w:val="00FE7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0DCF"/>
    <w:pPr>
      <w:spacing w:after="200" w:line="276" w:lineRule="auto"/>
    </w:pPr>
    <w:rPr>
      <w:sz w:val="22"/>
      <w:szCs w:val="22"/>
    </w:rPr>
  </w:style>
  <w:style w:type="paragraph" w:styleId="Heading1">
    <w:name w:val="heading 1"/>
    <w:basedOn w:val="Normal"/>
    <w:next w:val="Normal"/>
    <w:link w:val="Heading1Char"/>
    <w:uiPriority w:val="9"/>
    <w:qFormat/>
    <w:rsid w:val="00EE0DCF"/>
    <w:pPr>
      <w:keepNext/>
      <w:keepLines/>
      <w:spacing w:before="480" w:after="0"/>
      <w:outlineLvl w:val="0"/>
    </w:pPr>
    <w:rPr>
      <w:rFonts w:ascii="Cambria" w:hAnsi="Cambria"/>
      <w:b/>
      <w:bCs/>
      <w:color w:val="21798E"/>
      <w:sz w:val="28"/>
      <w:szCs w:val="28"/>
    </w:rPr>
  </w:style>
  <w:style w:type="paragraph" w:styleId="Heading2">
    <w:name w:val="heading 2"/>
    <w:basedOn w:val="Normal"/>
    <w:next w:val="Normal"/>
    <w:link w:val="Heading2Char"/>
    <w:uiPriority w:val="9"/>
    <w:semiHidden/>
    <w:unhideWhenUsed/>
    <w:qFormat/>
    <w:rsid w:val="00EE0DCF"/>
    <w:pPr>
      <w:keepNext/>
      <w:keepLines/>
      <w:spacing w:before="200" w:after="0"/>
      <w:outlineLvl w:val="1"/>
    </w:pPr>
    <w:rPr>
      <w:rFonts w:ascii="Cambria" w:hAnsi="Cambria"/>
      <w:b/>
      <w:bCs/>
      <w:color w:val="2DA2BF"/>
      <w:sz w:val="26"/>
      <w:szCs w:val="26"/>
    </w:rPr>
  </w:style>
  <w:style w:type="paragraph" w:styleId="Heading3">
    <w:name w:val="heading 3"/>
    <w:basedOn w:val="Normal"/>
    <w:next w:val="Normal"/>
    <w:link w:val="Heading3Char"/>
    <w:uiPriority w:val="9"/>
    <w:semiHidden/>
    <w:unhideWhenUsed/>
    <w:qFormat/>
    <w:rsid w:val="00EE0DCF"/>
    <w:pPr>
      <w:keepNext/>
      <w:keepLines/>
      <w:spacing w:before="200" w:after="0"/>
      <w:outlineLvl w:val="2"/>
    </w:pPr>
    <w:rPr>
      <w:rFonts w:ascii="Cambria" w:hAnsi="Cambria"/>
      <w:b/>
      <w:bCs/>
      <w:color w:val="2DA2BF"/>
    </w:rPr>
  </w:style>
  <w:style w:type="paragraph" w:styleId="Heading4">
    <w:name w:val="heading 4"/>
    <w:basedOn w:val="Normal"/>
    <w:next w:val="Normal"/>
    <w:link w:val="Heading4Char"/>
    <w:uiPriority w:val="9"/>
    <w:semiHidden/>
    <w:unhideWhenUsed/>
    <w:qFormat/>
    <w:rsid w:val="00EE0DCF"/>
    <w:pPr>
      <w:keepNext/>
      <w:keepLines/>
      <w:spacing w:before="200" w:after="0"/>
      <w:outlineLvl w:val="3"/>
    </w:pPr>
    <w:rPr>
      <w:rFonts w:ascii="Cambria" w:hAnsi="Cambria"/>
      <w:b/>
      <w:bCs/>
      <w:i/>
      <w:iCs/>
      <w:color w:val="2DA2BF"/>
    </w:rPr>
  </w:style>
  <w:style w:type="paragraph" w:styleId="Heading5">
    <w:name w:val="heading 5"/>
    <w:basedOn w:val="Normal"/>
    <w:next w:val="Normal"/>
    <w:link w:val="Heading5Char"/>
    <w:uiPriority w:val="9"/>
    <w:semiHidden/>
    <w:unhideWhenUsed/>
    <w:qFormat/>
    <w:rsid w:val="00EE0DCF"/>
    <w:pPr>
      <w:keepNext/>
      <w:keepLines/>
      <w:spacing w:before="200" w:after="0"/>
      <w:outlineLvl w:val="4"/>
    </w:pPr>
    <w:rPr>
      <w:rFonts w:ascii="Cambria" w:hAnsi="Cambria"/>
      <w:color w:val="16505E"/>
    </w:rPr>
  </w:style>
  <w:style w:type="paragraph" w:styleId="Heading6">
    <w:name w:val="heading 6"/>
    <w:basedOn w:val="Normal"/>
    <w:next w:val="Normal"/>
    <w:link w:val="Heading6Char"/>
    <w:uiPriority w:val="9"/>
    <w:semiHidden/>
    <w:unhideWhenUsed/>
    <w:qFormat/>
    <w:rsid w:val="00EE0DCF"/>
    <w:pPr>
      <w:keepNext/>
      <w:keepLines/>
      <w:spacing w:before="200" w:after="0"/>
      <w:outlineLvl w:val="5"/>
    </w:pPr>
    <w:rPr>
      <w:rFonts w:ascii="Cambria" w:hAnsi="Cambria"/>
      <w:i/>
      <w:iCs/>
      <w:color w:val="16505E"/>
    </w:rPr>
  </w:style>
  <w:style w:type="paragraph" w:styleId="Heading7">
    <w:name w:val="heading 7"/>
    <w:basedOn w:val="Normal"/>
    <w:next w:val="Normal"/>
    <w:link w:val="Heading7Char"/>
    <w:uiPriority w:val="9"/>
    <w:semiHidden/>
    <w:unhideWhenUsed/>
    <w:qFormat/>
    <w:rsid w:val="00EE0DCF"/>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EE0DCF"/>
    <w:pPr>
      <w:keepNext/>
      <w:keepLines/>
      <w:spacing w:before="200" w:after="0"/>
      <w:outlineLvl w:val="7"/>
    </w:pPr>
    <w:rPr>
      <w:rFonts w:ascii="Cambria" w:hAnsi="Cambria"/>
      <w:color w:val="2DA2BF"/>
      <w:sz w:val="20"/>
      <w:szCs w:val="20"/>
    </w:rPr>
  </w:style>
  <w:style w:type="paragraph" w:styleId="Heading9">
    <w:name w:val="heading 9"/>
    <w:basedOn w:val="Normal"/>
    <w:next w:val="Normal"/>
    <w:link w:val="Heading9Char"/>
    <w:uiPriority w:val="9"/>
    <w:semiHidden/>
    <w:unhideWhenUsed/>
    <w:qFormat/>
    <w:rsid w:val="00EE0DCF"/>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24840"/>
    <w:rPr>
      <w:color w:val="0000FF"/>
      <w:u w:val="single"/>
    </w:rPr>
  </w:style>
  <w:style w:type="paragraph" w:styleId="Header">
    <w:name w:val="header"/>
    <w:basedOn w:val="Normal"/>
    <w:link w:val="HeaderChar"/>
    <w:rsid w:val="0037184F"/>
    <w:pPr>
      <w:tabs>
        <w:tab w:val="center" w:pos="4513"/>
        <w:tab w:val="right" w:pos="9026"/>
      </w:tabs>
    </w:pPr>
  </w:style>
  <w:style w:type="character" w:customStyle="1" w:styleId="HeaderChar">
    <w:name w:val="Header Char"/>
    <w:link w:val="Header"/>
    <w:rsid w:val="0037184F"/>
    <w:rPr>
      <w:sz w:val="24"/>
      <w:szCs w:val="24"/>
      <w:lang w:eastAsia="en-US"/>
    </w:rPr>
  </w:style>
  <w:style w:type="paragraph" w:styleId="Footer">
    <w:name w:val="footer"/>
    <w:basedOn w:val="Normal"/>
    <w:link w:val="FooterChar"/>
    <w:uiPriority w:val="99"/>
    <w:rsid w:val="0037184F"/>
    <w:pPr>
      <w:tabs>
        <w:tab w:val="center" w:pos="4513"/>
        <w:tab w:val="right" w:pos="9026"/>
      </w:tabs>
    </w:pPr>
  </w:style>
  <w:style w:type="character" w:customStyle="1" w:styleId="FooterChar">
    <w:name w:val="Footer Char"/>
    <w:link w:val="Footer"/>
    <w:uiPriority w:val="99"/>
    <w:rsid w:val="0037184F"/>
    <w:rPr>
      <w:sz w:val="24"/>
      <w:szCs w:val="24"/>
      <w:lang w:eastAsia="en-US"/>
    </w:rPr>
  </w:style>
  <w:style w:type="paragraph" w:styleId="ListParagraph">
    <w:name w:val="List Paragraph"/>
    <w:basedOn w:val="Normal"/>
    <w:uiPriority w:val="34"/>
    <w:qFormat/>
    <w:rsid w:val="00EE0DCF"/>
    <w:pPr>
      <w:ind w:left="720"/>
      <w:contextualSpacing/>
    </w:pPr>
  </w:style>
  <w:style w:type="paragraph" w:styleId="Subtitle">
    <w:name w:val="Subtitle"/>
    <w:basedOn w:val="Normal"/>
    <w:next w:val="Normal"/>
    <w:link w:val="SubtitleChar"/>
    <w:uiPriority w:val="11"/>
    <w:qFormat/>
    <w:rsid w:val="00EE0DCF"/>
    <w:pPr>
      <w:numPr>
        <w:ilvl w:val="1"/>
      </w:numPr>
    </w:pPr>
    <w:rPr>
      <w:rFonts w:ascii="Cambria" w:hAnsi="Cambria"/>
      <w:i/>
      <w:iCs/>
      <w:color w:val="2DA2BF"/>
      <w:spacing w:val="15"/>
      <w:sz w:val="24"/>
      <w:szCs w:val="24"/>
    </w:rPr>
  </w:style>
  <w:style w:type="character" w:customStyle="1" w:styleId="SubtitleChar">
    <w:name w:val="Subtitle Char"/>
    <w:link w:val="Subtitle"/>
    <w:uiPriority w:val="11"/>
    <w:rsid w:val="00EE0DCF"/>
    <w:rPr>
      <w:rFonts w:ascii="Cambria" w:eastAsia="Times New Roman" w:hAnsi="Cambria" w:cs="Times New Roman"/>
      <w:i/>
      <w:iCs/>
      <w:color w:val="2DA2BF"/>
      <w:spacing w:val="15"/>
      <w:sz w:val="24"/>
      <w:szCs w:val="24"/>
    </w:rPr>
  </w:style>
  <w:style w:type="character" w:customStyle="1" w:styleId="Heading1Char">
    <w:name w:val="Heading 1 Char"/>
    <w:link w:val="Heading1"/>
    <w:uiPriority w:val="9"/>
    <w:rsid w:val="00EE0DCF"/>
    <w:rPr>
      <w:rFonts w:ascii="Cambria" w:eastAsia="Times New Roman" w:hAnsi="Cambria" w:cs="Times New Roman"/>
      <w:b/>
      <w:bCs/>
      <w:color w:val="21798E"/>
      <w:sz w:val="28"/>
      <w:szCs w:val="28"/>
    </w:rPr>
  </w:style>
  <w:style w:type="character" w:customStyle="1" w:styleId="Heading2Char">
    <w:name w:val="Heading 2 Char"/>
    <w:link w:val="Heading2"/>
    <w:uiPriority w:val="9"/>
    <w:semiHidden/>
    <w:rsid w:val="00EE0DCF"/>
    <w:rPr>
      <w:rFonts w:ascii="Cambria" w:eastAsia="Times New Roman" w:hAnsi="Cambria" w:cs="Times New Roman"/>
      <w:b/>
      <w:bCs/>
      <w:color w:val="2DA2BF"/>
      <w:sz w:val="26"/>
      <w:szCs w:val="26"/>
    </w:rPr>
  </w:style>
  <w:style w:type="character" w:customStyle="1" w:styleId="Heading3Char">
    <w:name w:val="Heading 3 Char"/>
    <w:link w:val="Heading3"/>
    <w:uiPriority w:val="9"/>
    <w:semiHidden/>
    <w:rsid w:val="00EE0DCF"/>
    <w:rPr>
      <w:rFonts w:ascii="Cambria" w:eastAsia="Times New Roman" w:hAnsi="Cambria" w:cs="Times New Roman"/>
      <w:b/>
      <w:bCs/>
      <w:color w:val="2DA2BF"/>
    </w:rPr>
  </w:style>
  <w:style w:type="character" w:customStyle="1" w:styleId="Heading4Char">
    <w:name w:val="Heading 4 Char"/>
    <w:link w:val="Heading4"/>
    <w:uiPriority w:val="9"/>
    <w:semiHidden/>
    <w:rsid w:val="00EE0DCF"/>
    <w:rPr>
      <w:rFonts w:ascii="Cambria" w:eastAsia="Times New Roman" w:hAnsi="Cambria" w:cs="Times New Roman"/>
      <w:b/>
      <w:bCs/>
      <w:i/>
      <w:iCs/>
      <w:color w:val="2DA2BF"/>
    </w:rPr>
  </w:style>
  <w:style w:type="character" w:customStyle="1" w:styleId="Heading5Char">
    <w:name w:val="Heading 5 Char"/>
    <w:link w:val="Heading5"/>
    <w:uiPriority w:val="9"/>
    <w:semiHidden/>
    <w:rsid w:val="00EE0DCF"/>
    <w:rPr>
      <w:rFonts w:ascii="Cambria" w:eastAsia="Times New Roman" w:hAnsi="Cambria" w:cs="Times New Roman"/>
      <w:color w:val="16505E"/>
    </w:rPr>
  </w:style>
  <w:style w:type="character" w:customStyle="1" w:styleId="Heading6Char">
    <w:name w:val="Heading 6 Char"/>
    <w:link w:val="Heading6"/>
    <w:uiPriority w:val="9"/>
    <w:semiHidden/>
    <w:rsid w:val="00EE0DCF"/>
    <w:rPr>
      <w:rFonts w:ascii="Cambria" w:eastAsia="Times New Roman" w:hAnsi="Cambria" w:cs="Times New Roman"/>
      <w:i/>
      <w:iCs/>
      <w:color w:val="16505E"/>
    </w:rPr>
  </w:style>
  <w:style w:type="character" w:customStyle="1" w:styleId="Heading7Char">
    <w:name w:val="Heading 7 Char"/>
    <w:link w:val="Heading7"/>
    <w:uiPriority w:val="9"/>
    <w:semiHidden/>
    <w:rsid w:val="00EE0DCF"/>
    <w:rPr>
      <w:rFonts w:ascii="Cambria" w:eastAsia="Times New Roman" w:hAnsi="Cambria" w:cs="Times New Roman"/>
      <w:i/>
      <w:iCs/>
      <w:color w:val="404040"/>
    </w:rPr>
  </w:style>
  <w:style w:type="character" w:customStyle="1" w:styleId="Heading8Char">
    <w:name w:val="Heading 8 Char"/>
    <w:link w:val="Heading8"/>
    <w:uiPriority w:val="9"/>
    <w:semiHidden/>
    <w:rsid w:val="00EE0DCF"/>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EE0DCF"/>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EE0DCF"/>
    <w:pPr>
      <w:spacing w:line="240" w:lineRule="auto"/>
    </w:pPr>
    <w:rPr>
      <w:b/>
      <w:bCs/>
      <w:color w:val="2DA2BF"/>
      <w:sz w:val="18"/>
      <w:szCs w:val="18"/>
    </w:rPr>
  </w:style>
  <w:style w:type="paragraph" w:styleId="Title">
    <w:name w:val="Title"/>
    <w:basedOn w:val="Normal"/>
    <w:next w:val="Normal"/>
    <w:link w:val="TitleChar"/>
    <w:uiPriority w:val="10"/>
    <w:qFormat/>
    <w:rsid w:val="00EE0DCF"/>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itleChar">
    <w:name w:val="Title Char"/>
    <w:link w:val="Title"/>
    <w:uiPriority w:val="10"/>
    <w:rsid w:val="00EE0DCF"/>
    <w:rPr>
      <w:rFonts w:ascii="Cambria" w:eastAsia="Times New Roman" w:hAnsi="Cambria" w:cs="Times New Roman"/>
      <w:color w:val="343434"/>
      <w:spacing w:val="5"/>
      <w:kern w:val="28"/>
      <w:sz w:val="52"/>
      <w:szCs w:val="52"/>
    </w:rPr>
  </w:style>
  <w:style w:type="character" w:styleId="Strong">
    <w:name w:val="Strong"/>
    <w:uiPriority w:val="22"/>
    <w:qFormat/>
    <w:rsid w:val="00EE0DCF"/>
    <w:rPr>
      <w:b/>
      <w:bCs/>
    </w:rPr>
  </w:style>
  <w:style w:type="character" w:styleId="Emphasis">
    <w:name w:val="Emphasis"/>
    <w:uiPriority w:val="20"/>
    <w:qFormat/>
    <w:rsid w:val="00EE0DCF"/>
    <w:rPr>
      <w:i/>
      <w:iCs/>
    </w:rPr>
  </w:style>
  <w:style w:type="paragraph" w:styleId="NoSpacing">
    <w:name w:val="No Spacing"/>
    <w:uiPriority w:val="1"/>
    <w:qFormat/>
    <w:rsid w:val="00EE0DCF"/>
    <w:rPr>
      <w:sz w:val="22"/>
      <w:szCs w:val="22"/>
    </w:rPr>
  </w:style>
  <w:style w:type="paragraph" w:styleId="Quote">
    <w:name w:val="Quote"/>
    <w:basedOn w:val="Normal"/>
    <w:next w:val="Normal"/>
    <w:link w:val="QuoteChar"/>
    <w:uiPriority w:val="29"/>
    <w:qFormat/>
    <w:rsid w:val="00EE0DCF"/>
    <w:rPr>
      <w:i/>
      <w:iCs/>
      <w:color w:val="000000"/>
    </w:rPr>
  </w:style>
  <w:style w:type="character" w:customStyle="1" w:styleId="QuoteChar">
    <w:name w:val="Quote Char"/>
    <w:link w:val="Quote"/>
    <w:uiPriority w:val="29"/>
    <w:rsid w:val="00EE0DCF"/>
    <w:rPr>
      <w:i/>
      <w:iCs/>
      <w:color w:val="000000"/>
    </w:rPr>
  </w:style>
  <w:style w:type="paragraph" w:styleId="IntenseQuote">
    <w:name w:val="Intense Quote"/>
    <w:basedOn w:val="Normal"/>
    <w:next w:val="Normal"/>
    <w:link w:val="IntenseQuoteChar"/>
    <w:uiPriority w:val="30"/>
    <w:qFormat/>
    <w:rsid w:val="00EE0DCF"/>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EE0DCF"/>
    <w:rPr>
      <w:b/>
      <w:bCs/>
      <w:i/>
      <w:iCs/>
      <w:color w:val="2DA2BF"/>
    </w:rPr>
  </w:style>
  <w:style w:type="character" w:styleId="SubtleEmphasis">
    <w:name w:val="Subtle Emphasis"/>
    <w:uiPriority w:val="19"/>
    <w:qFormat/>
    <w:rsid w:val="00EE0DCF"/>
    <w:rPr>
      <w:i/>
      <w:iCs/>
      <w:color w:val="808080"/>
    </w:rPr>
  </w:style>
  <w:style w:type="character" w:styleId="IntenseEmphasis">
    <w:name w:val="Intense Emphasis"/>
    <w:uiPriority w:val="21"/>
    <w:qFormat/>
    <w:rsid w:val="00EE0DCF"/>
    <w:rPr>
      <w:b/>
      <w:bCs/>
      <w:i/>
      <w:iCs/>
      <w:color w:val="2DA2BF"/>
    </w:rPr>
  </w:style>
  <w:style w:type="character" w:styleId="SubtleReference">
    <w:name w:val="Subtle Reference"/>
    <w:uiPriority w:val="31"/>
    <w:qFormat/>
    <w:rsid w:val="00EE0DCF"/>
    <w:rPr>
      <w:smallCaps/>
      <w:color w:val="DA1F28"/>
      <w:u w:val="single"/>
    </w:rPr>
  </w:style>
  <w:style w:type="character" w:styleId="IntenseReference">
    <w:name w:val="Intense Reference"/>
    <w:uiPriority w:val="32"/>
    <w:qFormat/>
    <w:rsid w:val="00EE0DCF"/>
    <w:rPr>
      <w:b/>
      <w:bCs/>
      <w:smallCaps/>
      <w:color w:val="DA1F28"/>
      <w:spacing w:val="5"/>
      <w:u w:val="single"/>
    </w:rPr>
  </w:style>
  <w:style w:type="character" w:styleId="BookTitle">
    <w:name w:val="Book Title"/>
    <w:uiPriority w:val="33"/>
    <w:qFormat/>
    <w:rsid w:val="00EE0DCF"/>
    <w:rPr>
      <w:b/>
      <w:bCs/>
      <w:smallCaps/>
      <w:spacing w:val="5"/>
    </w:rPr>
  </w:style>
  <w:style w:type="paragraph" w:styleId="TOCHeading">
    <w:name w:val="TOC Heading"/>
    <w:basedOn w:val="Heading1"/>
    <w:next w:val="Normal"/>
    <w:uiPriority w:val="39"/>
    <w:semiHidden/>
    <w:unhideWhenUsed/>
    <w:qFormat/>
    <w:rsid w:val="00EE0DCF"/>
    <w:pPr>
      <w:outlineLvl w:val="9"/>
    </w:pPr>
  </w:style>
  <w:style w:type="paragraph" w:styleId="TOC1">
    <w:name w:val="toc 1"/>
    <w:basedOn w:val="Normal"/>
    <w:next w:val="Normal"/>
    <w:autoRedefine/>
    <w:uiPriority w:val="39"/>
    <w:rsid w:val="00CA7658"/>
  </w:style>
  <w:style w:type="paragraph" w:styleId="BalloonText">
    <w:name w:val="Balloon Text"/>
    <w:basedOn w:val="Normal"/>
    <w:link w:val="BalloonTextChar"/>
    <w:rsid w:val="00AA2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A28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0DCF"/>
    <w:pPr>
      <w:spacing w:after="200" w:line="276" w:lineRule="auto"/>
    </w:pPr>
    <w:rPr>
      <w:sz w:val="22"/>
      <w:szCs w:val="22"/>
    </w:rPr>
  </w:style>
  <w:style w:type="paragraph" w:styleId="Heading1">
    <w:name w:val="heading 1"/>
    <w:basedOn w:val="Normal"/>
    <w:next w:val="Normal"/>
    <w:link w:val="Heading1Char"/>
    <w:uiPriority w:val="9"/>
    <w:qFormat/>
    <w:rsid w:val="00EE0DCF"/>
    <w:pPr>
      <w:keepNext/>
      <w:keepLines/>
      <w:spacing w:before="480" w:after="0"/>
      <w:outlineLvl w:val="0"/>
    </w:pPr>
    <w:rPr>
      <w:rFonts w:ascii="Cambria" w:hAnsi="Cambria"/>
      <w:b/>
      <w:bCs/>
      <w:color w:val="21798E"/>
      <w:sz w:val="28"/>
      <w:szCs w:val="28"/>
    </w:rPr>
  </w:style>
  <w:style w:type="paragraph" w:styleId="Heading2">
    <w:name w:val="heading 2"/>
    <w:basedOn w:val="Normal"/>
    <w:next w:val="Normal"/>
    <w:link w:val="Heading2Char"/>
    <w:uiPriority w:val="9"/>
    <w:semiHidden/>
    <w:unhideWhenUsed/>
    <w:qFormat/>
    <w:rsid w:val="00EE0DCF"/>
    <w:pPr>
      <w:keepNext/>
      <w:keepLines/>
      <w:spacing w:before="200" w:after="0"/>
      <w:outlineLvl w:val="1"/>
    </w:pPr>
    <w:rPr>
      <w:rFonts w:ascii="Cambria" w:hAnsi="Cambria"/>
      <w:b/>
      <w:bCs/>
      <w:color w:val="2DA2BF"/>
      <w:sz w:val="26"/>
      <w:szCs w:val="26"/>
    </w:rPr>
  </w:style>
  <w:style w:type="paragraph" w:styleId="Heading3">
    <w:name w:val="heading 3"/>
    <w:basedOn w:val="Normal"/>
    <w:next w:val="Normal"/>
    <w:link w:val="Heading3Char"/>
    <w:uiPriority w:val="9"/>
    <w:semiHidden/>
    <w:unhideWhenUsed/>
    <w:qFormat/>
    <w:rsid w:val="00EE0DCF"/>
    <w:pPr>
      <w:keepNext/>
      <w:keepLines/>
      <w:spacing w:before="200" w:after="0"/>
      <w:outlineLvl w:val="2"/>
    </w:pPr>
    <w:rPr>
      <w:rFonts w:ascii="Cambria" w:hAnsi="Cambria"/>
      <w:b/>
      <w:bCs/>
      <w:color w:val="2DA2BF"/>
    </w:rPr>
  </w:style>
  <w:style w:type="paragraph" w:styleId="Heading4">
    <w:name w:val="heading 4"/>
    <w:basedOn w:val="Normal"/>
    <w:next w:val="Normal"/>
    <w:link w:val="Heading4Char"/>
    <w:uiPriority w:val="9"/>
    <w:semiHidden/>
    <w:unhideWhenUsed/>
    <w:qFormat/>
    <w:rsid w:val="00EE0DCF"/>
    <w:pPr>
      <w:keepNext/>
      <w:keepLines/>
      <w:spacing w:before="200" w:after="0"/>
      <w:outlineLvl w:val="3"/>
    </w:pPr>
    <w:rPr>
      <w:rFonts w:ascii="Cambria" w:hAnsi="Cambria"/>
      <w:b/>
      <w:bCs/>
      <w:i/>
      <w:iCs/>
      <w:color w:val="2DA2BF"/>
    </w:rPr>
  </w:style>
  <w:style w:type="paragraph" w:styleId="Heading5">
    <w:name w:val="heading 5"/>
    <w:basedOn w:val="Normal"/>
    <w:next w:val="Normal"/>
    <w:link w:val="Heading5Char"/>
    <w:uiPriority w:val="9"/>
    <w:semiHidden/>
    <w:unhideWhenUsed/>
    <w:qFormat/>
    <w:rsid w:val="00EE0DCF"/>
    <w:pPr>
      <w:keepNext/>
      <w:keepLines/>
      <w:spacing w:before="200" w:after="0"/>
      <w:outlineLvl w:val="4"/>
    </w:pPr>
    <w:rPr>
      <w:rFonts w:ascii="Cambria" w:hAnsi="Cambria"/>
      <w:color w:val="16505E"/>
    </w:rPr>
  </w:style>
  <w:style w:type="paragraph" w:styleId="Heading6">
    <w:name w:val="heading 6"/>
    <w:basedOn w:val="Normal"/>
    <w:next w:val="Normal"/>
    <w:link w:val="Heading6Char"/>
    <w:uiPriority w:val="9"/>
    <w:semiHidden/>
    <w:unhideWhenUsed/>
    <w:qFormat/>
    <w:rsid w:val="00EE0DCF"/>
    <w:pPr>
      <w:keepNext/>
      <w:keepLines/>
      <w:spacing w:before="200" w:after="0"/>
      <w:outlineLvl w:val="5"/>
    </w:pPr>
    <w:rPr>
      <w:rFonts w:ascii="Cambria" w:hAnsi="Cambria"/>
      <w:i/>
      <w:iCs/>
      <w:color w:val="16505E"/>
    </w:rPr>
  </w:style>
  <w:style w:type="paragraph" w:styleId="Heading7">
    <w:name w:val="heading 7"/>
    <w:basedOn w:val="Normal"/>
    <w:next w:val="Normal"/>
    <w:link w:val="Heading7Char"/>
    <w:uiPriority w:val="9"/>
    <w:semiHidden/>
    <w:unhideWhenUsed/>
    <w:qFormat/>
    <w:rsid w:val="00EE0DCF"/>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EE0DCF"/>
    <w:pPr>
      <w:keepNext/>
      <w:keepLines/>
      <w:spacing w:before="200" w:after="0"/>
      <w:outlineLvl w:val="7"/>
    </w:pPr>
    <w:rPr>
      <w:rFonts w:ascii="Cambria" w:hAnsi="Cambria"/>
      <w:color w:val="2DA2BF"/>
      <w:sz w:val="20"/>
      <w:szCs w:val="20"/>
    </w:rPr>
  </w:style>
  <w:style w:type="paragraph" w:styleId="Heading9">
    <w:name w:val="heading 9"/>
    <w:basedOn w:val="Normal"/>
    <w:next w:val="Normal"/>
    <w:link w:val="Heading9Char"/>
    <w:uiPriority w:val="9"/>
    <w:semiHidden/>
    <w:unhideWhenUsed/>
    <w:qFormat/>
    <w:rsid w:val="00EE0DCF"/>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24840"/>
    <w:rPr>
      <w:color w:val="0000FF"/>
      <w:u w:val="single"/>
    </w:rPr>
  </w:style>
  <w:style w:type="paragraph" w:styleId="Header">
    <w:name w:val="header"/>
    <w:basedOn w:val="Normal"/>
    <w:link w:val="HeaderChar"/>
    <w:rsid w:val="0037184F"/>
    <w:pPr>
      <w:tabs>
        <w:tab w:val="center" w:pos="4513"/>
        <w:tab w:val="right" w:pos="9026"/>
      </w:tabs>
    </w:pPr>
  </w:style>
  <w:style w:type="character" w:customStyle="1" w:styleId="HeaderChar">
    <w:name w:val="Header Char"/>
    <w:link w:val="Header"/>
    <w:rsid w:val="0037184F"/>
    <w:rPr>
      <w:sz w:val="24"/>
      <w:szCs w:val="24"/>
      <w:lang w:eastAsia="en-US"/>
    </w:rPr>
  </w:style>
  <w:style w:type="paragraph" w:styleId="Footer">
    <w:name w:val="footer"/>
    <w:basedOn w:val="Normal"/>
    <w:link w:val="FooterChar"/>
    <w:uiPriority w:val="99"/>
    <w:rsid w:val="0037184F"/>
    <w:pPr>
      <w:tabs>
        <w:tab w:val="center" w:pos="4513"/>
        <w:tab w:val="right" w:pos="9026"/>
      </w:tabs>
    </w:pPr>
  </w:style>
  <w:style w:type="character" w:customStyle="1" w:styleId="FooterChar">
    <w:name w:val="Footer Char"/>
    <w:link w:val="Footer"/>
    <w:uiPriority w:val="99"/>
    <w:rsid w:val="0037184F"/>
    <w:rPr>
      <w:sz w:val="24"/>
      <w:szCs w:val="24"/>
      <w:lang w:eastAsia="en-US"/>
    </w:rPr>
  </w:style>
  <w:style w:type="paragraph" w:styleId="ListParagraph">
    <w:name w:val="List Paragraph"/>
    <w:basedOn w:val="Normal"/>
    <w:uiPriority w:val="34"/>
    <w:qFormat/>
    <w:rsid w:val="00EE0DCF"/>
    <w:pPr>
      <w:ind w:left="720"/>
      <w:contextualSpacing/>
    </w:pPr>
  </w:style>
  <w:style w:type="paragraph" w:styleId="Subtitle">
    <w:name w:val="Subtitle"/>
    <w:basedOn w:val="Normal"/>
    <w:next w:val="Normal"/>
    <w:link w:val="SubtitleChar"/>
    <w:uiPriority w:val="11"/>
    <w:qFormat/>
    <w:rsid w:val="00EE0DCF"/>
    <w:pPr>
      <w:numPr>
        <w:ilvl w:val="1"/>
      </w:numPr>
    </w:pPr>
    <w:rPr>
      <w:rFonts w:ascii="Cambria" w:hAnsi="Cambria"/>
      <w:i/>
      <w:iCs/>
      <w:color w:val="2DA2BF"/>
      <w:spacing w:val="15"/>
      <w:sz w:val="24"/>
      <w:szCs w:val="24"/>
    </w:rPr>
  </w:style>
  <w:style w:type="character" w:customStyle="1" w:styleId="SubtitleChar">
    <w:name w:val="Subtitle Char"/>
    <w:link w:val="Subtitle"/>
    <w:uiPriority w:val="11"/>
    <w:rsid w:val="00EE0DCF"/>
    <w:rPr>
      <w:rFonts w:ascii="Cambria" w:eastAsia="Times New Roman" w:hAnsi="Cambria" w:cs="Times New Roman"/>
      <w:i/>
      <w:iCs/>
      <w:color w:val="2DA2BF"/>
      <w:spacing w:val="15"/>
      <w:sz w:val="24"/>
      <w:szCs w:val="24"/>
    </w:rPr>
  </w:style>
  <w:style w:type="character" w:customStyle="1" w:styleId="Heading1Char">
    <w:name w:val="Heading 1 Char"/>
    <w:link w:val="Heading1"/>
    <w:uiPriority w:val="9"/>
    <w:rsid w:val="00EE0DCF"/>
    <w:rPr>
      <w:rFonts w:ascii="Cambria" w:eastAsia="Times New Roman" w:hAnsi="Cambria" w:cs="Times New Roman"/>
      <w:b/>
      <w:bCs/>
      <w:color w:val="21798E"/>
      <w:sz w:val="28"/>
      <w:szCs w:val="28"/>
    </w:rPr>
  </w:style>
  <w:style w:type="character" w:customStyle="1" w:styleId="Heading2Char">
    <w:name w:val="Heading 2 Char"/>
    <w:link w:val="Heading2"/>
    <w:uiPriority w:val="9"/>
    <w:semiHidden/>
    <w:rsid w:val="00EE0DCF"/>
    <w:rPr>
      <w:rFonts w:ascii="Cambria" w:eastAsia="Times New Roman" w:hAnsi="Cambria" w:cs="Times New Roman"/>
      <w:b/>
      <w:bCs/>
      <w:color w:val="2DA2BF"/>
      <w:sz w:val="26"/>
      <w:szCs w:val="26"/>
    </w:rPr>
  </w:style>
  <w:style w:type="character" w:customStyle="1" w:styleId="Heading3Char">
    <w:name w:val="Heading 3 Char"/>
    <w:link w:val="Heading3"/>
    <w:uiPriority w:val="9"/>
    <w:semiHidden/>
    <w:rsid w:val="00EE0DCF"/>
    <w:rPr>
      <w:rFonts w:ascii="Cambria" w:eastAsia="Times New Roman" w:hAnsi="Cambria" w:cs="Times New Roman"/>
      <w:b/>
      <w:bCs/>
      <w:color w:val="2DA2BF"/>
    </w:rPr>
  </w:style>
  <w:style w:type="character" w:customStyle="1" w:styleId="Heading4Char">
    <w:name w:val="Heading 4 Char"/>
    <w:link w:val="Heading4"/>
    <w:uiPriority w:val="9"/>
    <w:semiHidden/>
    <w:rsid w:val="00EE0DCF"/>
    <w:rPr>
      <w:rFonts w:ascii="Cambria" w:eastAsia="Times New Roman" w:hAnsi="Cambria" w:cs="Times New Roman"/>
      <w:b/>
      <w:bCs/>
      <w:i/>
      <w:iCs/>
      <w:color w:val="2DA2BF"/>
    </w:rPr>
  </w:style>
  <w:style w:type="character" w:customStyle="1" w:styleId="Heading5Char">
    <w:name w:val="Heading 5 Char"/>
    <w:link w:val="Heading5"/>
    <w:uiPriority w:val="9"/>
    <w:semiHidden/>
    <w:rsid w:val="00EE0DCF"/>
    <w:rPr>
      <w:rFonts w:ascii="Cambria" w:eastAsia="Times New Roman" w:hAnsi="Cambria" w:cs="Times New Roman"/>
      <w:color w:val="16505E"/>
    </w:rPr>
  </w:style>
  <w:style w:type="character" w:customStyle="1" w:styleId="Heading6Char">
    <w:name w:val="Heading 6 Char"/>
    <w:link w:val="Heading6"/>
    <w:uiPriority w:val="9"/>
    <w:semiHidden/>
    <w:rsid w:val="00EE0DCF"/>
    <w:rPr>
      <w:rFonts w:ascii="Cambria" w:eastAsia="Times New Roman" w:hAnsi="Cambria" w:cs="Times New Roman"/>
      <w:i/>
      <w:iCs/>
      <w:color w:val="16505E"/>
    </w:rPr>
  </w:style>
  <w:style w:type="character" w:customStyle="1" w:styleId="Heading7Char">
    <w:name w:val="Heading 7 Char"/>
    <w:link w:val="Heading7"/>
    <w:uiPriority w:val="9"/>
    <w:semiHidden/>
    <w:rsid w:val="00EE0DCF"/>
    <w:rPr>
      <w:rFonts w:ascii="Cambria" w:eastAsia="Times New Roman" w:hAnsi="Cambria" w:cs="Times New Roman"/>
      <w:i/>
      <w:iCs/>
      <w:color w:val="404040"/>
    </w:rPr>
  </w:style>
  <w:style w:type="character" w:customStyle="1" w:styleId="Heading8Char">
    <w:name w:val="Heading 8 Char"/>
    <w:link w:val="Heading8"/>
    <w:uiPriority w:val="9"/>
    <w:semiHidden/>
    <w:rsid w:val="00EE0DCF"/>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EE0DCF"/>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EE0DCF"/>
    <w:pPr>
      <w:spacing w:line="240" w:lineRule="auto"/>
    </w:pPr>
    <w:rPr>
      <w:b/>
      <w:bCs/>
      <w:color w:val="2DA2BF"/>
      <w:sz w:val="18"/>
      <w:szCs w:val="18"/>
    </w:rPr>
  </w:style>
  <w:style w:type="paragraph" w:styleId="Title">
    <w:name w:val="Title"/>
    <w:basedOn w:val="Normal"/>
    <w:next w:val="Normal"/>
    <w:link w:val="TitleChar"/>
    <w:uiPriority w:val="10"/>
    <w:qFormat/>
    <w:rsid w:val="00EE0DCF"/>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itleChar">
    <w:name w:val="Title Char"/>
    <w:link w:val="Title"/>
    <w:uiPriority w:val="10"/>
    <w:rsid w:val="00EE0DCF"/>
    <w:rPr>
      <w:rFonts w:ascii="Cambria" w:eastAsia="Times New Roman" w:hAnsi="Cambria" w:cs="Times New Roman"/>
      <w:color w:val="343434"/>
      <w:spacing w:val="5"/>
      <w:kern w:val="28"/>
      <w:sz w:val="52"/>
      <w:szCs w:val="52"/>
    </w:rPr>
  </w:style>
  <w:style w:type="character" w:styleId="Strong">
    <w:name w:val="Strong"/>
    <w:uiPriority w:val="22"/>
    <w:qFormat/>
    <w:rsid w:val="00EE0DCF"/>
    <w:rPr>
      <w:b/>
      <w:bCs/>
    </w:rPr>
  </w:style>
  <w:style w:type="character" w:styleId="Emphasis">
    <w:name w:val="Emphasis"/>
    <w:uiPriority w:val="20"/>
    <w:qFormat/>
    <w:rsid w:val="00EE0DCF"/>
    <w:rPr>
      <w:i/>
      <w:iCs/>
    </w:rPr>
  </w:style>
  <w:style w:type="paragraph" w:styleId="NoSpacing">
    <w:name w:val="No Spacing"/>
    <w:uiPriority w:val="1"/>
    <w:qFormat/>
    <w:rsid w:val="00EE0DCF"/>
    <w:rPr>
      <w:sz w:val="22"/>
      <w:szCs w:val="22"/>
    </w:rPr>
  </w:style>
  <w:style w:type="paragraph" w:styleId="Quote">
    <w:name w:val="Quote"/>
    <w:basedOn w:val="Normal"/>
    <w:next w:val="Normal"/>
    <w:link w:val="QuoteChar"/>
    <w:uiPriority w:val="29"/>
    <w:qFormat/>
    <w:rsid w:val="00EE0DCF"/>
    <w:rPr>
      <w:i/>
      <w:iCs/>
      <w:color w:val="000000"/>
    </w:rPr>
  </w:style>
  <w:style w:type="character" w:customStyle="1" w:styleId="QuoteChar">
    <w:name w:val="Quote Char"/>
    <w:link w:val="Quote"/>
    <w:uiPriority w:val="29"/>
    <w:rsid w:val="00EE0DCF"/>
    <w:rPr>
      <w:i/>
      <w:iCs/>
      <w:color w:val="000000"/>
    </w:rPr>
  </w:style>
  <w:style w:type="paragraph" w:styleId="IntenseQuote">
    <w:name w:val="Intense Quote"/>
    <w:basedOn w:val="Normal"/>
    <w:next w:val="Normal"/>
    <w:link w:val="IntenseQuoteChar"/>
    <w:uiPriority w:val="30"/>
    <w:qFormat/>
    <w:rsid w:val="00EE0DCF"/>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EE0DCF"/>
    <w:rPr>
      <w:b/>
      <w:bCs/>
      <w:i/>
      <w:iCs/>
      <w:color w:val="2DA2BF"/>
    </w:rPr>
  </w:style>
  <w:style w:type="character" w:styleId="SubtleEmphasis">
    <w:name w:val="Subtle Emphasis"/>
    <w:uiPriority w:val="19"/>
    <w:qFormat/>
    <w:rsid w:val="00EE0DCF"/>
    <w:rPr>
      <w:i/>
      <w:iCs/>
      <w:color w:val="808080"/>
    </w:rPr>
  </w:style>
  <w:style w:type="character" w:styleId="IntenseEmphasis">
    <w:name w:val="Intense Emphasis"/>
    <w:uiPriority w:val="21"/>
    <w:qFormat/>
    <w:rsid w:val="00EE0DCF"/>
    <w:rPr>
      <w:b/>
      <w:bCs/>
      <w:i/>
      <w:iCs/>
      <w:color w:val="2DA2BF"/>
    </w:rPr>
  </w:style>
  <w:style w:type="character" w:styleId="SubtleReference">
    <w:name w:val="Subtle Reference"/>
    <w:uiPriority w:val="31"/>
    <w:qFormat/>
    <w:rsid w:val="00EE0DCF"/>
    <w:rPr>
      <w:smallCaps/>
      <w:color w:val="DA1F28"/>
      <w:u w:val="single"/>
    </w:rPr>
  </w:style>
  <w:style w:type="character" w:styleId="IntenseReference">
    <w:name w:val="Intense Reference"/>
    <w:uiPriority w:val="32"/>
    <w:qFormat/>
    <w:rsid w:val="00EE0DCF"/>
    <w:rPr>
      <w:b/>
      <w:bCs/>
      <w:smallCaps/>
      <w:color w:val="DA1F28"/>
      <w:spacing w:val="5"/>
      <w:u w:val="single"/>
    </w:rPr>
  </w:style>
  <w:style w:type="character" w:styleId="BookTitle">
    <w:name w:val="Book Title"/>
    <w:uiPriority w:val="33"/>
    <w:qFormat/>
    <w:rsid w:val="00EE0DCF"/>
    <w:rPr>
      <w:b/>
      <w:bCs/>
      <w:smallCaps/>
      <w:spacing w:val="5"/>
    </w:rPr>
  </w:style>
  <w:style w:type="paragraph" w:styleId="TOCHeading">
    <w:name w:val="TOC Heading"/>
    <w:basedOn w:val="Heading1"/>
    <w:next w:val="Normal"/>
    <w:uiPriority w:val="39"/>
    <w:semiHidden/>
    <w:unhideWhenUsed/>
    <w:qFormat/>
    <w:rsid w:val="00EE0DCF"/>
    <w:pPr>
      <w:outlineLvl w:val="9"/>
    </w:pPr>
  </w:style>
  <w:style w:type="paragraph" w:styleId="TOC1">
    <w:name w:val="toc 1"/>
    <w:basedOn w:val="Normal"/>
    <w:next w:val="Normal"/>
    <w:autoRedefine/>
    <w:uiPriority w:val="39"/>
    <w:rsid w:val="00CA7658"/>
  </w:style>
  <w:style w:type="paragraph" w:styleId="BalloonText">
    <w:name w:val="Balloon Text"/>
    <w:basedOn w:val="Normal"/>
    <w:link w:val="BalloonTextChar"/>
    <w:rsid w:val="00AA2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A28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5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Word_97_-_2003_Document2.doc"/><Relationship Id="rId18" Type="http://schemas.openxmlformats.org/officeDocument/2006/relationships/hyperlink" Target="mailto:donccg.medicinesmanagementadmin@nhs.ne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PCSE.enquiries@nhs.net" TargetMode="Externa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oleObject" Target="embeddings/Microsoft_Word_97_-_2003_Document4.doc"/><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pcse.england.nhs.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Word_97_-_2003_Document1.doc"/><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Microsoft_Word_97_-_2003_Document3.doc"/><Relationship Id="rId23" Type="http://schemas.openxmlformats.org/officeDocument/2006/relationships/hyperlink" Target="mailto:donccg.medicinesmanagementadmin@nhs.net" TargetMode="External"/><Relationship Id="rId10" Type="http://schemas.openxmlformats.org/officeDocument/2006/relationships/image" Target="media/image1.emf"/><Relationship Id="rId19" Type="http://schemas.openxmlformats.org/officeDocument/2006/relationships/hyperlink" Target="mailto:ROCCG.RandDCCGsDataQuality@nhs.net" TargetMode="External"/><Relationship Id="rId4" Type="http://schemas.microsoft.com/office/2007/relationships/stylesWithEffects" Target="stylesWithEffects.xml"/><Relationship Id="rId9" Type="http://schemas.openxmlformats.org/officeDocument/2006/relationships/hyperlink" Target="https://www.nhsbsa.nhs.uk/ccgs-area-teams-and-other-providers/organisation-and-prescriber-changes/ccgs" TargetMode="External"/><Relationship Id="rId14" Type="http://schemas.openxmlformats.org/officeDocument/2006/relationships/image" Target="media/image3.emf"/><Relationship Id="rId22" Type="http://schemas.openxmlformats.org/officeDocument/2006/relationships/hyperlink" Target="https://www.bnf.org/contac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F90A8-5656-4A2F-841F-8593FA975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4319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Non Medical Prescribing Registration Guidance</vt:lpstr>
    </vt:vector>
  </TitlesOfParts>
  <Company>NHS</Company>
  <LinksUpToDate>false</LinksUpToDate>
  <CharactersWithSpaces>4890</CharactersWithSpaces>
  <SharedDoc>false</SharedDoc>
  <HLinks>
    <vt:vector size="30" baseType="variant">
      <vt:variant>
        <vt:i4>7471193</vt:i4>
      </vt:variant>
      <vt:variant>
        <vt:i4>18</vt:i4>
      </vt:variant>
      <vt:variant>
        <vt:i4>0</vt:i4>
      </vt:variant>
      <vt:variant>
        <vt:i4>5</vt:i4>
      </vt:variant>
      <vt:variant>
        <vt:lpwstr>mailto:bnf@binleys.com</vt:lpwstr>
      </vt:variant>
      <vt:variant>
        <vt:lpwstr/>
      </vt:variant>
      <vt:variant>
        <vt:i4>2097240</vt:i4>
      </vt:variant>
      <vt:variant>
        <vt:i4>15</vt:i4>
      </vt:variant>
      <vt:variant>
        <vt:i4>0</vt:i4>
      </vt:variant>
      <vt:variant>
        <vt:i4>5</vt:i4>
      </vt:variant>
      <vt:variant>
        <vt:lpwstr>mailto:PCSE.enquiries@nhs.net</vt:lpwstr>
      </vt:variant>
      <vt:variant>
        <vt:lpwstr/>
      </vt:variant>
      <vt:variant>
        <vt:i4>5898281</vt:i4>
      </vt:variant>
      <vt:variant>
        <vt:i4>12</vt:i4>
      </vt:variant>
      <vt:variant>
        <vt:i4>0</vt:i4>
      </vt:variant>
      <vt:variant>
        <vt:i4>5</vt:i4>
      </vt:variant>
      <vt:variant>
        <vt:lpwstr>mailto:medicinesmanagementadmin@doncasterccg.nhs.uk</vt:lpwstr>
      </vt:variant>
      <vt:variant>
        <vt:lpwstr/>
      </vt:variant>
      <vt:variant>
        <vt:i4>7536765</vt:i4>
      </vt:variant>
      <vt:variant>
        <vt:i4>0</vt:i4>
      </vt:variant>
      <vt:variant>
        <vt:i4>0</vt:i4>
      </vt:variant>
      <vt:variant>
        <vt:i4>5</vt:i4>
      </vt:variant>
      <vt:variant>
        <vt:lpwstr>http://www.rdashsystems.co.uk/medsman/</vt:lpwstr>
      </vt:variant>
      <vt:variant>
        <vt:lpwstr/>
      </vt:variant>
      <vt:variant>
        <vt:i4>7536765</vt:i4>
      </vt:variant>
      <vt:variant>
        <vt:i4>5436</vt:i4>
      </vt:variant>
      <vt:variant>
        <vt:i4>1029</vt:i4>
      </vt:variant>
      <vt:variant>
        <vt:i4>4</vt:i4>
      </vt:variant>
      <vt:variant>
        <vt:lpwstr>http://www.rdashsystems.co.uk/medsman/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Medical Prescribing Registration Guidance</dc:title>
  <dc:creator>Alex Molyneux</dc:creator>
  <cp:lastModifiedBy>Jennison, Karen</cp:lastModifiedBy>
  <cp:revision>2</cp:revision>
  <cp:lastPrinted>2019-05-10T13:22:00Z</cp:lastPrinted>
  <dcterms:created xsi:type="dcterms:W3CDTF">2020-06-24T07:58:00Z</dcterms:created>
  <dcterms:modified xsi:type="dcterms:W3CDTF">2020-06-24T07:58:00Z</dcterms:modified>
</cp:coreProperties>
</file>