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75A" w:rsidRDefault="003E675A" w:rsidP="005B52BE">
      <w:pPr>
        <w:jc w:val="right"/>
        <w:rPr>
          <w:rFonts w:cs="Arial"/>
          <w:b/>
          <w:sz w:val="24"/>
        </w:rPr>
      </w:pPr>
      <w:r>
        <w:rPr>
          <w:rFonts w:cs="Arial"/>
          <w:noProof/>
          <w:sz w:val="20"/>
          <w:szCs w:val="20"/>
        </w:rPr>
        <w:drawing>
          <wp:inline distT="0" distB="0" distL="0" distR="0" wp14:anchorId="1BE6427E" wp14:editId="6B91A2F4">
            <wp:extent cx="3976577" cy="956565"/>
            <wp:effectExtent l="0" t="0" r="5080" b="0"/>
            <wp:docPr id="1" name="Picture 1"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7750" cy="964064"/>
                    </a:xfrm>
                    <a:prstGeom prst="rect">
                      <a:avLst/>
                    </a:prstGeom>
                    <a:noFill/>
                    <a:ln>
                      <a:noFill/>
                    </a:ln>
                  </pic:spPr>
                </pic:pic>
              </a:graphicData>
            </a:graphic>
          </wp:inline>
        </w:drawing>
      </w:r>
      <w:r w:rsidR="00E248AC">
        <w:rPr>
          <w:rFonts w:cs="Arial"/>
          <w:b/>
          <w:noProof/>
          <w:sz w:val="24"/>
        </w:rPr>
        <w:drawing>
          <wp:inline distT="0" distB="0" distL="0" distR="0">
            <wp:extent cx="3546281" cy="1505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oncaster CCG Logo - colour 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5396" cy="1505120"/>
                    </a:xfrm>
                    <a:prstGeom prst="rect">
                      <a:avLst/>
                    </a:prstGeom>
                  </pic:spPr>
                </pic:pic>
              </a:graphicData>
            </a:graphic>
          </wp:inline>
        </w:drawing>
      </w:r>
    </w:p>
    <w:p w:rsidR="005B52BE" w:rsidRPr="00322968" w:rsidRDefault="005B52BE" w:rsidP="00AE6633">
      <w:pPr>
        <w:jc w:val="center"/>
        <w:rPr>
          <w:rFonts w:cs="Arial"/>
          <w:b/>
          <w:sz w:val="24"/>
        </w:rPr>
      </w:pPr>
    </w:p>
    <w:p w:rsidR="003E675A" w:rsidRPr="00322968" w:rsidRDefault="00A22202" w:rsidP="005B52BE">
      <w:pPr>
        <w:rPr>
          <w:rFonts w:cs="Arial"/>
          <w:b/>
          <w:sz w:val="24"/>
          <w:u w:val="single"/>
        </w:rPr>
      </w:pPr>
      <w:r w:rsidRPr="00A22202">
        <w:rPr>
          <w:rFonts w:cs="Arial"/>
          <w:b/>
          <w:noProof/>
          <w:sz w:val="24"/>
        </w:rPr>
        <w:drawing>
          <wp:inline distT="0" distB="0" distL="0" distR="0" wp14:anchorId="0E6976DC" wp14:editId="7F01A1AC">
            <wp:extent cx="6192520" cy="13236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1323628"/>
                    </a:xfrm>
                    <a:prstGeom prst="rect">
                      <a:avLst/>
                    </a:prstGeom>
                    <a:noFill/>
                    <a:ln>
                      <a:noFill/>
                    </a:ln>
                  </pic:spPr>
                </pic:pic>
              </a:graphicData>
            </a:graphic>
          </wp:inline>
        </w:drawing>
      </w:r>
    </w:p>
    <w:p w:rsidR="003E675A" w:rsidRPr="00322968" w:rsidRDefault="003E675A" w:rsidP="00596E0D">
      <w:pPr>
        <w:jc w:val="left"/>
        <w:rPr>
          <w:rFonts w:cs="Arial"/>
          <w:b/>
          <w:sz w:val="24"/>
          <w:u w:val="single"/>
        </w:rPr>
      </w:pPr>
    </w:p>
    <w:p w:rsidR="003E675A" w:rsidRPr="00322968" w:rsidRDefault="003E675A" w:rsidP="003E675A">
      <w:pPr>
        <w:jc w:val="center"/>
        <w:rPr>
          <w:rFonts w:cs="Arial"/>
          <w:b/>
          <w:sz w:val="24"/>
          <w:u w:val="single"/>
        </w:rPr>
      </w:pPr>
    </w:p>
    <w:p w:rsidR="003E675A" w:rsidRDefault="003E675A" w:rsidP="00596E0D">
      <w:pPr>
        <w:jc w:val="left"/>
        <w:rPr>
          <w:rFonts w:cs="Arial"/>
          <w:b/>
          <w:sz w:val="24"/>
        </w:rPr>
      </w:pPr>
    </w:p>
    <w:p w:rsidR="004B21DF" w:rsidRDefault="004B21DF" w:rsidP="00596E0D">
      <w:pPr>
        <w:jc w:val="left"/>
        <w:rPr>
          <w:rFonts w:cs="Arial"/>
          <w:b/>
          <w:sz w:val="24"/>
        </w:rPr>
      </w:pPr>
    </w:p>
    <w:p w:rsidR="00024295" w:rsidRDefault="00024295" w:rsidP="00596E0D">
      <w:pPr>
        <w:jc w:val="left"/>
        <w:rPr>
          <w:rFonts w:cs="Arial"/>
          <w:b/>
          <w:sz w:val="24"/>
        </w:rPr>
      </w:pPr>
    </w:p>
    <w:p w:rsidR="00024295" w:rsidRDefault="00024295" w:rsidP="00596E0D">
      <w:pPr>
        <w:jc w:val="left"/>
        <w:rPr>
          <w:rFonts w:cs="Arial"/>
          <w:b/>
          <w:sz w:val="24"/>
        </w:rPr>
      </w:pPr>
    </w:p>
    <w:p w:rsidR="00024295" w:rsidRDefault="00024295" w:rsidP="00596E0D">
      <w:pPr>
        <w:jc w:val="left"/>
        <w:rPr>
          <w:rFonts w:cs="Arial"/>
          <w:b/>
          <w:sz w:val="24"/>
        </w:rPr>
      </w:pPr>
    </w:p>
    <w:p w:rsidR="00024295" w:rsidRPr="00322968" w:rsidRDefault="00024295" w:rsidP="00596E0D">
      <w:pPr>
        <w:jc w:val="left"/>
        <w:rPr>
          <w:rFonts w:cs="Arial"/>
          <w:b/>
          <w:sz w:val="24"/>
        </w:rPr>
      </w:pPr>
      <w:bookmarkStart w:id="0" w:name="_GoBack"/>
      <w:bookmarkEnd w:id="0"/>
    </w:p>
    <w:p w:rsidR="003E675A" w:rsidRPr="00322968" w:rsidRDefault="003E675A" w:rsidP="00596E0D">
      <w:pPr>
        <w:jc w:val="left"/>
        <w:rPr>
          <w:rFonts w:cs="Arial"/>
          <w:b/>
          <w:sz w:val="24"/>
        </w:rPr>
      </w:pPr>
    </w:p>
    <w:p w:rsidR="003E675A" w:rsidRPr="00322968" w:rsidRDefault="003E675A" w:rsidP="00596E0D">
      <w:pPr>
        <w:jc w:val="left"/>
        <w:rPr>
          <w:rFonts w:cs="Arial"/>
          <w:b/>
          <w:bCs/>
          <w:sz w:val="24"/>
        </w:rPr>
      </w:pPr>
      <w:r>
        <w:rPr>
          <w:rFonts w:cs="Arial"/>
          <w:b/>
          <w:bCs/>
          <w:noProof/>
          <w:sz w:val="24"/>
        </w:rPr>
        <mc:AlternateContent>
          <mc:Choice Requires="wps">
            <w:drawing>
              <wp:anchor distT="0" distB="0" distL="114300" distR="114300" simplePos="0" relativeHeight="251659264" behindDoc="0" locked="0" layoutInCell="1" allowOverlap="1">
                <wp:simplePos x="0" y="0"/>
                <wp:positionH relativeFrom="column">
                  <wp:posOffset>464421</wp:posOffset>
                </wp:positionH>
                <wp:positionV relativeFrom="paragraph">
                  <wp:posOffset>83451</wp:posOffset>
                </wp:positionV>
                <wp:extent cx="5023131" cy="1257300"/>
                <wp:effectExtent l="0" t="0" r="254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131" cy="1257300"/>
                        </a:xfrm>
                        <a:prstGeom prst="rect">
                          <a:avLst/>
                        </a:prstGeom>
                        <a:solidFill>
                          <a:srgbClr val="FFFFFF"/>
                        </a:solidFill>
                        <a:ln w="9525">
                          <a:solidFill>
                            <a:srgbClr val="000000"/>
                          </a:solidFill>
                          <a:miter lim="800000"/>
                          <a:headEnd/>
                          <a:tailEnd/>
                        </a:ln>
                      </wps:spPr>
                      <wps:txbx>
                        <w:txbxContent>
                          <w:p w:rsidR="002463F5" w:rsidRDefault="002463F5" w:rsidP="00596E0D">
                            <w:pPr>
                              <w:pStyle w:val="Heading4"/>
                              <w:spacing w:before="120" w:after="120"/>
                              <w:jc w:val="center"/>
                              <w:rPr>
                                <w:rFonts w:ascii="Arial" w:hAnsi="Arial" w:cs="Arial"/>
                                <w:sz w:val="24"/>
                                <w:lang w:eastAsia="en-US"/>
                              </w:rPr>
                            </w:pPr>
                          </w:p>
                          <w:p w:rsidR="002463F5" w:rsidRPr="00024295" w:rsidRDefault="002463F5" w:rsidP="00596E0D">
                            <w:pPr>
                              <w:pStyle w:val="Heading4"/>
                              <w:spacing w:before="120" w:after="120"/>
                              <w:jc w:val="center"/>
                              <w:rPr>
                                <w:rFonts w:ascii="Arial" w:hAnsi="Arial" w:cs="Arial"/>
                                <w:sz w:val="32"/>
                                <w:szCs w:val="32"/>
                                <w:lang w:eastAsia="en-US"/>
                              </w:rPr>
                            </w:pPr>
                            <w:r w:rsidRPr="00024295">
                              <w:rPr>
                                <w:rFonts w:ascii="Arial" w:hAnsi="Arial" w:cs="Arial"/>
                                <w:sz w:val="32"/>
                                <w:szCs w:val="32"/>
                                <w:lang w:eastAsia="en-US"/>
                              </w:rPr>
                              <w:t>DONCASTER DISTRICT CONTINENCE FORMULARY</w:t>
                            </w:r>
                          </w:p>
                          <w:p w:rsidR="002463F5" w:rsidRPr="00024295" w:rsidRDefault="002463F5" w:rsidP="00024295">
                            <w:pPr>
                              <w:jc w:val="center"/>
                              <w:rPr>
                                <w:b/>
                                <w:sz w:val="36"/>
                                <w:szCs w:val="36"/>
                                <w:lang w:eastAsia="en-US"/>
                              </w:rPr>
                            </w:pPr>
                            <w:r>
                              <w:rPr>
                                <w:b/>
                                <w:sz w:val="36"/>
                                <w:szCs w:val="36"/>
                                <w:lang w:eastAsia="en-US"/>
                              </w:rPr>
                              <w:t>2016</w:t>
                            </w:r>
                            <w:r w:rsidR="008E25D9">
                              <w:rPr>
                                <w:b/>
                                <w:sz w:val="36"/>
                                <w:szCs w:val="36"/>
                                <w:lang w:eastAsia="en-US"/>
                              </w:rPr>
                              <w:t xml:space="preserve"> </w:t>
                            </w:r>
                            <w:r w:rsidR="00911314">
                              <w:rPr>
                                <w:b/>
                                <w:sz w:val="36"/>
                                <w:szCs w:val="36"/>
                                <w:lang w:eastAsia="en-US"/>
                              </w:rPr>
                              <w:t>–</w:t>
                            </w:r>
                            <w:r w:rsidR="008E25D9">
                              <w:rPr>
                                <w:b/>
                                <w:sz w:val="36"/>
                                <w:szCs w:val="36"/>
                                <w:lang w:eastAsia="en-US"/>
                              </w:rPr>
                              <w:t xml:space="preserve"> </w:t>
                            </w:r>
                            <w:r>
                              <w:rPr>
                                <w:b/>
                                <w:sz w:val="36"/>
                                <w:szCs w:val="36"/>
                                <w:lang w:eastAsia="en-US"/>
                              </w:rPr>
                              <w:t>2019</w:t>
                            </w:r>
                            <w:r w:rsidR="00911314" w:rsidRPr="00911314">
                              <w:rPr>
                                <w:sz w:val="20"/>
                                <w:szCs w:val="20"/>
                                <w:lang w:eastAsia="en-US"/>
                              </w:rPr>
                              <w:t>(V3modified March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55pt;margin-top:6.55pt;width:395.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">
                <v:textbox>
                  <w:txbxContent>
                    <w:p w:rsidR="002463F5" w:rsidRDefault="002463F5" w:rsidP="00596E0D">
                      <w:pPr>
                        <w:pStyle w:val="Heading4"/>
                        <w:spacing w:before="120" w:after="120"/>
                        <w:jc w:val="center"/>
                        <w:rPr>
                          <w:rFonts w:ascii="Arial" w:hAnsi="Arial" w:cs="Arial"/>
                          <w:sz w:val="24"/>
                          <w:lang w:eastAsia="en-US"/>
                        </w:rPr>
                      </w:pPr>
                    </w:p>
                    <w:p w:rsidR="002463F5" w:rsidRPr="00024295" w:rsidRDefault="002463F5" w:rsidP="00596E0D">
                      <w:pPr>
                        <w:pStyle w:val="Heading4"/>
                        <w:spacing w:before="120" w:after="120"/>
                        <w:jc w:val="center"/>
                        <w:rPr>
                          <w:rFonts w:ascii="Arial" w:hAnsi="Arial" w:cs="Arial"/>
                          <w:sz w:val="32"/>
                          <w:szCs w:val="32"/>
                          <w:lang w:eastAsia="en-US"/>
                        </w:rPr>
                      </w:pPr>
                      <w:r w:rsidRPr="00024295">
                        <w:rPr>
                          <w:rFonts w:ascii="Arial" w:hAnsi="Arial" w:cs="Arial"/>
                          <w:sz w:val="32"/>
                          <w:szCs w:val="32"/>
                          <w:lang w:eastAsia="en-US"/>
                        </w:rPr>
                        <w:t>DONCASTER DISTRICT CONTINENCE FORMULARY</w:t>
                      </w:r>
                    </w:p>
                    <w:p w:rsidR="002463F5" w:rsidRPr="00024295" w:rsidRDefault="002463F5" w:rsidP="00024295">
                      <w:pPr>
                        <w:jc w:val="center"/>
                        <w:rPr>
                          <w:b/>
                          <w:sz w:val="36"/>
                          <w:szCs w:val="36"/>
                          <w:lang w:eastAsia="en-US"/>
                        </w:rPr>
                      </w:pPr>
                      <w:r>
                        <w:rPr>
                          <w:b/>
                          <w:sz w:val="36"/>
                          <w:szCs w:val="36"/>
                          <w:lang w:eastAsia="en-US"/>
                        </w:rPr>
                        <w:t>2016</w:t>
                      </w:r>
                      <w:r w:rsidR="008E25D9">
                        <w:rPr>
                          <w:b/>
                          <w:sz w:val="36"/>
                          <w:szCs w:val="36"/>
                          <w:lang w:eastAsia="en-US"/>
                        </w:rPr>
                        <w:t xml:space="preserve"> </w:t>
                      </w:r>
                      <w:r w:rsidR="00911314">
                        <w:rPr>
                          <w:b/>
                          <w:sz w:val="36"/>
                          <w:szCs w:val="36"/>
                          <w:lang w:eastAsia="en-US"/>
                        </w:rPr>
                        <w:t>–</w:t>
                      </w:r>
                      <w:r w:rsidR="008E25D9">
                        <w:rPr>
                          <w:b/>
                          <w:sz w:val="36"/>
                          <w:szCs w:val="36"/>
                          <w:lang w:eastAsia="en-US"/>
                        </w:rPr>
                        <w:t xml:space="preserve"> </w:t>
                      </w:r>
                      <w:r>
                        <w:rPr>
                          <w:b/>
                          <w:sz w:val="36"/>
                          <w:szCs w:val="36"/>
                          <w:lang w:eastAsia="en-US"/>
                        </w:rPr>
                        <w:t>2019</w:t>
                      </w:r>
                      <w:r w:rsidR="00911314" w:rsidRPr="00911314">
                        <w:rPr>
                          <w:sz w:val="20"/>
                          <w:szCs w:val="20"/>
                          <w:lang w:eastAsia="en-US"/>
                        </w:rPr>
                        <w:t>(V3modified March 2017)</w:t>
                      </w:r>
                    </w:p>
                  </w:txbxContent>
                </v:textbox>
              </v:shape>
            </w:pict>
          </mc:Fallback>
        </mc:AlternateContent>
      </w:r>
    </w:p>
    <w:p w:rsidR="003E675A" w:rsidRPr="00322968" w:rsidRDefault="003E675A" w:rsidP="003E675A">
      <w:pPr>
        <w:rPr>
          <w:rFonts w:cs="Arial"/>
          <w:sz w:val="24"/>
        </w:rPr>
      </w:pPr>
    </w:p>
    <w:p w:rsidR="003E675A" w:rsidRPr="00322968" w:rsidRDefault="003E675A" w:rsidP="003E675A">
      <w:pPr>
        <w:rPr>
          <w:rFonts w:cs="Arial"/>
          <w:sz w:val="24"/>
        </w:rPr>
      </w:pPr>
    </w:p>
    <w:p w:rsidR="003E675A" w:rsidRPr="00322968" w:rsidRDefault="003E675A" w:rsidP="003E675A">
      <w:pPr>
        <w:rPr>
          <w:rFonts w:cs="Arial"/>
          <w:sz w:val="24"/>
        </w:rPr>
      </w:pPr>
    </w:p>
    <w:p w:rsidR="003E675A" w:rsidRPr="00322968" w:rsidRDefault="003E675A" w:rsidP="003E675A">
      <w:pPr>
        <w:rPr>
          <w:rFonts w:cs="Arial"/>
          <w:sz w:val="24"/>
        </w:rPr>
      </w:pPr>
    </w:p>
    <w:p w:rsidR="003E675A" w:rsidRDefault="00A22202" w:rsidP="00A22202">
      <w:pPr>
        <w:tabs>
          <w:tab w:val="left" w:pos="3717"/>
        </w:tabs>
        <w:rPr>
          <w:rFonts w:cs="Arial"/>
          <w:sz w:val="24"/>
        </w:rPr>
      </w:pPr>
      <w:r>
        <w:rPr>
          <w:rFonts w:cs="Arial"/>
          <w:sz w:val="24"/>
        </w:rPr>
        <w:tab/>
      </w:r>
    </w:p>
    <w:p w:rsidR="00A22202" w:rsidRDefault="00A22202" w:rsidP="00A22202">
      <w:pPr>
        <w:tabs>
          <w:tab w:val="left" w:pos="3717"/>
        </w:tabs>
        <w:rPr>
          <w:rFonts w:cs="Arial"/>
          <w:sz w:val="24"/>
        </w:rPr>
      </w:pPr>
    </w:p>
    <w:p w:rsidR="00A22202" w:rsidRDefault="00A22202" w:rsidP="00A22202">
      <w:pPr>
        <w:tabs>
          <w:tab w:val="left" w:pos="3717"/>
        </w:tabs>
        <w:rPr>
          <w:rFonts w:cs="Arial"/>
          <w:sz w:val="24"/>
        </w:rPr>
      </w:pPr>
    </w:p>
    <w:p w:rsidR="00A22202" w:rsidRDefault="00A22202" w:rsidP="00A22202">
      <w:pPr>
        <w:tabs>
          <w:tab w:val="left" w:pos="3717"/>
        </w:tabs>
        <w:rPr>
          <w:rFonts w:cs="Arial"/>
          <w:sz w:val="24"/>
        </w:rPr>
      </w:pPr>
    </w:p>
    <w:p w:rsidR="00A22202" w:rsidRDefault="00A22202" w:rsidP="00A22202">
      <w:pPr>
        <w:tabs>
          <w:tab w:val="left" w:pos="3717"/>
        </w:tabs>
        <w:rPr>
          <w:rFonts w:cs="Arial"/>
          <w:sz w:val="24"/>
        </w:rPr>
      </w:pPr>
    </w:p>
    <w:p w:rsidR="00A22202" w:rsidRPr="00322968" w:rsidRDefault="00A22202" w:rsidP="00A22202">
      <w:pPr>
        <w:tabs>
          <w:tab w:val="left" w:pos="3717"/>
        </w:tabs>
        <w:rPr>
          <w:rFonts w:cs="Arial"/>
          <w:sz w:val="24"/>
        </w:rPr>
      </w:pPr>
    </w:p>
    <w:p w:rsidR="003E675A" w:rsidRPr="00322968" w:rsidRDefault="003E675A" w:rsidP="003E675A">
      <w:pPr>
        <w:spacing w:before="0" w:after="0"/>
        <w:rPr>
          <w:rFonts w:cs="Arial"/>
          <w:sz w:val="24"/>
        </w:rPr>
      </w:pPr>
    </w:p>
    <w:tbl>
      <w:tblPr>
        <w:tblStyle w:val="TableGrid"/>
        <w:tblW w:w="0" w:type="auto"/>
        <w:tblLook w:val="04A0" w:firstRow="1" w:lastRow="0" w:firstColumn="1" w:lastColumn="0" w:noHBand="0" w:noVBand="1"/>
      </w:tblPr>
      <w:tblGrid>
        <w:gridCol w:w="7054"/>
      </w:tblGrid>
      <w:tr w:rsidR="00024295" w:rsidTr="00024295">
        <w:tc>
          <w:tcPr>
            <w:tcW w:w="7054" w:type="dxa"/>
          </w:tcPr>
          <w:p w:rsidR="00024295" w:rsidRPr="00024295" w:rsidRDefault="00024295" w:rsidP="003E675A">
            <w:pPr>
              <w:spacing w:before="0" w:after="0"/>
              <w:rPr>
                <w:rFonts w:cs="Arial"/>
                <w:b/>
                <w:sz w:val="24"/>
              </w:rPr>
            </w:pPr>
            <w:r w:rsidRPr="00024295">
              <w:rPr>
                <w:rFonts w:cs="Arial"/>
                <w:b/>
                <w:sz w:val="24"/>
              </w:rPr>
              <w:t>ASSOCIATED POLICIES</w:t>
            </w:r>
          </w:p>
        </w:tc>
      </w:tr>
    </w:tbl>
    <w:p w:rsidR="003E675A" w:rsidRPr="00322968" w:rsidRDefault="003E675A" w:rsidP="003E675A">
      <w:pPr>
        <w:spacing w:before="0" w:after="0"/>
        <w:rPr>
          <w:rFonts w:cs="Arial"/>
          <w:sz w:val="24"/>
        </w:rPr>
      </w:pPr>
    </w:p>
    <w:p w:rsidR="003E675A" w:rsidRDefault="00024295" w:rsidP="003E675A">
      <w:pPr>
        <w:spacing w:before="0" w:after="0"/>
        <w:rPr>
          <w:rFonts w:cs="Arial"/>
          <w:sz w:val="24"/>
        </w:rPr>
      </w:pPr>
      <w:r>
        <w:rPr>
          <w:rFonts w:cs="Arial"/>
          <w:sz w:val="24"/>
        </w:rPr>
        <w:t xml:space="preserve">This formulary has been used in conjunction with </w:t>
      </w:r>
      <w:r w:rsidR="002463F5">
        <w:rPr>
          <w:rFonts w:cs="Arial"/>
          <w:sz w:val="24"/>
        </w:rPr>
        <w:t>each Trust’s policies:</w:t>
      </w:r>
    </w:p>
    <w:p w:rsidR="00024295" w:rsidRPr="00322968" w:rsidRDefault="00024295" w:rsidP="003E675A">
      <w:pPr>
        <w:spacing w:before="0" w:after="0"/>
        <w:rPr>
          <w:rFonts w:cs="Arial"/>
          <w:sz w:val="24"/>
        </w:rPr>
      </w:pPr>
    </w:p>
    <w:p w:rsidR="003E675A" w:rsidRPr="00322968" w:rsidRDefault="003E675A" w:rsidP="003E675A">
      <w:pPr>
        <w:spacing w:before="0" w:after="0"/>
        <w:rPr>
          <w:rFonts w:cs="Arial"/>
          <w:sz w:val="24"/>
        </w:rPr>
      </w:pPr>
    </w:p>
    <w:p w:rsidR="003E675A" w:rsidRPr="00322968" w:rsidRDefault="003E675A" w:rsidP="003E675A">
      <w:pPr>
        <w:spacing w:before="0" w:after="0"/>
        <w:rPr>
          <w:rFonts w:cs="Arial"/>
          <w:sz w:val="24"/>
        </w:rPr>
      </w:pPr>
    </w:p>
    <w:p w:rsidR="003E675A" w:rsidRDefault="00024295" w:rsidP="00024295">
      <w:pPr>
        <w:pStyle w:val="ListParagraph"/>
        <w:numPr>
          <w:ilvl w:val="0"/>
          <w:numId w:val="4"/>
        </w:numPr>
        <w:spacing w:before="0" w:after="0"/>
        <w:rPr>
          <w:rFonts w:cs="Arial"/>
          <w:sz w:val="24"/>
        </w:rPr>
      </w:pPr>
      <w:r>
        <w:rPr>
          <w:rFonts w:cs="Arial"/>
          <w:sz w:val="24"/>
        </w:rPr>
        <w:t>‘Continence Policy’</w:t>
      </w:r>
    </w:p>
    <w:p w:rsidR="00024295" w:rsidRDefault="00024295" w:rsidP="00024295">
      <w:pPr>
        <w:pStyle w:val="ListParagraph"/>
        <w:numPr>
          <w:ilvl w:val="0"/>
          <w:numId w:val="4"/>
        </w:numPr>
        <w:spacing w:before="0" w:after="0"/>
        <w:rPr>
          <w:rFonts w:cs="Arial"/>
          <w:sz w:val="24"/>
        </w:rPr>
      </w:pPr>
      <w:r>
        <w:rPr>
          <w:rFonts w:cs="Arial"/>
          <w:sz w:val="24"/>
        </w:rPr>
        <w:t>‘Catheter and Best Practice Policy’</w:t>
      </w:r>
    </w:p>
    <w:p w:rsidR="00024295" w:rsidRDefault="00024295" w:rsidP="00024295">
      <w:pPr>
        <w:pStyle w:val="ListParagraph"/>
        <w:numPr>
          <w:ilvl w:val="0"/>
          <w:numId w:val="4"/>
        </w:numPr>
        <w:spacing w:before="0" w:after="0"/>
        <w:rPr>
          <w:rFonts w:cs="Arial"/>
          <w:sz w:val="24"/>
        </w:rPr>
      </w:pPr>
      <w:r>
        <w:rPr>
          <w:rFonts w:cs="Arial"/>
          <w:sz w:val="24"/>
        </w:rPr>
        <w:t>‘Aseptic Technique and Aseptic Non-Touch Policy’</w:t>
      </w:r>
    </w:p>
    <w:p w:rsidR="00024295" w:rsidRDefault="00024295" w:rsidP="00024295">
      <w:pPr>
        <w:pStyle w:val="ListParagraph"/>
        <w:numPr>
          <w:ilvl w:val="0"/>
          <w:numId w:val="4"/>
        </w:numPr>
        <w:spacing w:before="0" w:after="0"/>
        <w:rPr>
          <w:rFonts w:cs="Arial"/>
          <w:sz w:val="24"/>
        </w:rPr>
      </w:pPr>
      <w:r>
        <w:rPr>
          <w:rFonts w:cs="Arial"/>
          <w:sz w:val="24"/>
        </w:rPr>
        <w:t>‘Hand Hygiene Policy’</w:t>
      </w:r>
    </w:p>
    <w:p w:rsidR="00024295" w:rsidRDefault="00024295" w:rsidP="00024295">
      <w:pPr>
        <w:pStyle w:val="ListParagraph"/>
        <w:numPr>
          <w:ilvl w:val="0"/>
          <w:numId w:val="4"/>
        </w:numPr>
        <w:spacing w:before="0" w:after="0"/>
        <w:rPr>
          <w:rFonts w:cs="Arial"/>
          <w:sz w:val="24"/>
        </w:rPr>
      </w:pPr>
      <w:r>
        <w:rPr>
          <w:rFonts w:cs="Arial"/>
          <w:sz w:val="24"/>
        </w:rPr>
        <w:t>‘Standard Infection Prevention and Control Precautions Policy’</w:t>
      </w:r>
    </w:p>
    <w:p w:rsidR="00024295" w:rsidRDefault="00024295" w:rsidP="00024295">
      <w:pPr>
        <w:pStyle w:val="ListParagraph"/>
        <w:numPr>
          <w:ilvl w:val="0"/>
          <w:numId w:val="4"/>
        </w:numPr>
        <w:spacing w:before="0" w:after="0"/>
        <w:rPr>
          <w:rFonts w:cs="Arial"/>
          <w:sz w:val="24"/>
        </w:rPr>
      </w:pPr>
      <w:r>
        <w:rPr>
          <w:rFonts w:cs="Arial"/>
          <w:sz w:val="24"/>
        </w:rPr>
        <w:t>‘Waste Management Policy’</w:t>
      </w:r>
    </w:p>
    <w:p w:rsidR="00024295" w:rsidRDefault="00024295" w:rsidP="00024295">
      <w:pPr>
        <w:spacing w:before="0" w:after="0"/>
        <w:rPr>
          <w:rFonts w:cs="Arial"/>
          <w:sz w:val="24"/>
        </w:rPr>
      </w:pPr>
    </w:p>
    <w:p w:rsidR="00024295" w:rsidRDefault="00024295" w:rsidP="00024295">
      <w:pPr>
        <w:spacing w:before="0" w:after="0"/>
        <w:rPr>
          <w:rFonts w:cs="Arial"/>
          <w:sz w:val="24"/>
        </w:rPr>
      </w:pPr>
    </w:p>
    <w:p w:rsidR="00024295" w:rsidRPr="00024295" w:rsidRDefault="00024295" w:rsidP="00024295">
      <w:pPr>
        <w:spacing w:before="0" w:after="0"/>
        <w:rPr>
          <w:rFonts w:cs="Arial"/>
          <w:sz w:val="24"/>
        </w:rPr>
      </w:pPr>
    </w:p>
    <w:p w:rsidR="00024295" w:rsidRPr="00322968" w:rsidRDefault="00024295" w:rsidP="00024295">
      <w:pPr>
        <w:spacing w:before="0" w:after="0"/>
        <w:rPr>
          <w:rFonts w:cs="Arial"/>
          <w:sz w:val="24"/>
        </w:rPr>
      </w:pPr>
    </w:p>
    <w:tbl>
      <w:tblPr>
        <w:tblStyle w:val="TableGrid"/>
        <w:tblW w:w="0" w:type="auto"/>
        <w:tblLook w:val="04A0" w:firstRow="1" w:lastRow="0" w:firstColumn="1" w:lastColumn="0" w:noHBand="0" w:noVBand="1"/>
      </w:tblPr>
      <w:tblGrid>
        <w:gridCol w:w="7054"/>
      </w:tblGrid>
      <w:tr w:rsidR="00024295" w:rsidTr="00757319">
        <w:tc>
          <w:tcPr>
            <w:tcW w:w="7054" w:type="dxa"/>
          </w:tcPr>
          <w:p w:rsidR="00024295" w:rsidRPr="00024295" w:rsidRDefault="00024295" w:rsidP="00024295">
            <w:pPr>
              <w:spacing w:before="0" w:after="0"/>
              <w:rPr>
                <w:rFonts w:cs="Arial"/>
                <w:b/>
                <w:sz w:val="24"/>
              </w:rPr>
            </w:pPr>
            <w:r>
              <w:rPr>
                <w:rFonts w:cs="Arial"/>
                <w:b/>
                <w:sz w:val="24"/>
              </w:rPr>
              <w:t>Review Group</w:t>
            </w:r>
          </w:p>
        </w:tc>
      </w:tr>
    </w:tbl>
    <w:p w:rsidR="003E675A" w:rsidRPr="00322968" w:rsidRDefault="003E675A" w:rsidP="003E675A">
      <w:pPr>
        <w:spacing w:before="0" w:after="0"/>
        <w:rPr>
          <w:rFonts w:cs="Arial"/>
          <w:sz w:val="24"/>
        </w:rPr>
      </w:pPr>
    </w:p>
    <w:p w:rsidR="00A22202" w:rsidRDefault="00A22202" w:rsidP="00024295">
      <w:pPr>
        <w:rPr>
          <w:rFonts w:cs="Arial"/>
          <w:sz w:val="24"/>
        </w:rPr>
      </w:pPr>
      <w:r>
        <w:rPr>
          <w:rFonts w:cs="Arial"/>
          <w:sz w:val="24"/>
        </w:rPr>
        <w:t>Donna Atkinson Continence Sister</w:t>
      </w:r>
      <w:r w:rsidR="002463F5">
        <w:rPr>
          <w:rFonts w:cs="Arial"/>
          <w:sz w:val="24"/>
        </w:rPr>
        <w:t xml:space="preserve"> RDASH</w:t>
      </w:r>
    </w:p>
    <w:p w:rsidR="00596E0D" w:rsidRDefault="00A22202" w:rsidP="00024295">
      <w:pPr>
        <w:rPr>
          <w:rFonts w:cs="Arial"/>
          <w:sz w:val="24"/>
        </w:rPr>
      </w:pPr>
      <w:r>
        <w:rPr>
          <w:rFonts w:cs="Arial"/>
          <w:sz w:val="24"/>
        </w:rPr>
        <w:t>Mary Fiori Continence Sister</w:t>
      </w:r>
      <w:r w:rsidR="002463F5">
        <w:rPr>
          <w:rFonts w:cs="Arial"/>
          <w:sz w:val="24"/>
        </w:rPr>
        <w:t xml:space="preserve"> RDASH</w:t>
      </w:r>
    </w:p>
    <w:p w:rsidR="00A22202" w:rsidRDefault="00A22202" w:rsidP="00024295">
      <w:pPr>
        <w:rPr>
          <w:rFonts w:cs="Arial"/>
          <w:sz w:val="24"/>
        </w:rPr>
      </w:pPr>
      <w:r>
        <w:rPr>
          <w:rFonts w:cs="Arial"/>
          <w:sz w:val="24"/>
        </w:rPr>
        <w:t>Linda Bulliman Continence Sister</w:t>
      </w:r>
      <w:r w:rsidR="002463F5">
        <w:rPr>
          <w:rFonts w:cs="Arial"/>
          <w:sz w:val="24"/>
        </w:rPr>
        <w:t xml:space="preserve"> RDASH</w:t>
      </w:r>
    </w:p>
    <w:p w:rsidR="00A22202" w:rsidRDefault="00A22202" w:rsidP="00024295">
      <w:pPr>
        <w:rPr>
          <w:rFonts w:cs="Arial"/>
          <w:sz w:val="24"/>
        </w:rPr>
      </w:pPr>
      <w:r>
        <w:rPr>
          <w:rFonts w:cs="Arial"/>
          <w:sz w:val="24"/>
        </w:rPr>
        <w:t>Karen Hay Continence Nurse</w:t>
      </w:r>
      <w:r w:rsidR="002463F5">
        <w:rPr>
          <w:rFonts w:cs="Arial"/>
          <w:sz w:val="24"/>
        </w:rPr>
        <w:t xml:space="preserve"> RDASH</w:t>
      </w:r>
    </w:p>
    <w:p w:rsidR="00A22202" w:rsidRDefault="00A22202" w:rsidP="00024295">
      <w:pPr>
        <w:rPr>
          <w:rFonts w:cs="Arial"/>
          <w:sz w:val="24"/>
        </w:rPr>
      </w:pPr>
      <w:proofErr w:type="spellStart"/>
      <w:r>
        <w:rPr>
          <w:rFonts w:cs="Arial"/>
          <w:sz w:val="24"/>
        </w:rPr>
        <w:t>Nollie</w:t>
      </w:r>
      <w:proofErr w:type="spellEnd"/>
      <w:r>
        <w:rPr>
          <w:rFonts w:cs="Arial"/>
          <w:sz w:val="24"/>
        </w:rPr>
        <w:t xml:space="preserve"> </w:t>
      </w:r>
      <w:proofErr w:type="spellStart"/>
      <w:r>
        <w:rPr>
          <w:rFonts w:cs="Arial"/>
          <w:sz w:val="24"/>
        </w:rPr>
        <w:t>Biggins</w:t>
      </w:r>
      <w:proofErr w:type="spellEnd"/>
      <w:r>
        <w:rPr>
          <w:rFonts w:cs="Arial"/>
          <w:sz w:val="24"/>
        </w:rPr>
        <w:t xml:space="preserve"> Continence Nurse Specialist DBHFT</w:t>
      </w:r>
    </w:p>
    <w:p w:rsidR="00A22202" w:rsidRPr="00A22202" w:rsidRDefault="00A22202" w:rsidP="00A22202">
      <w:pPr>
        <w:rPr>
          <w:sz w:val="24"/>
        </w:rPr>
      </w:pPr>
      <w:r w:rsidRPr="00A22202">
        <w:rPr>
          <w:sz w:val="24"/>
        </w:rPr>
        <w:t>Allison O’Donnell</w:t>
      </w:r>
      <w:r>
        <w:rPr>
          <w:sz w:val="24"/>
        </w:rPr>
        <w:t xml:space="preserve"> </w:t>
      </w:r>
      <w:r w:rsidRPr="00A22202">
        <w:rPr>
          <w:sz w:val="24"/>
        </w:rPr>
        <w:t>Clinical Procurement Specialist</w:t>
      </w:r>
      <w:r>
        <w:rPr>
          <w:sz w:val="24"/>
        </w:rPr>
        <w:t xml:space="preserve"> DBHFT</w:t>
      </w:r>
    </w:p>
    <w:p w:rsidR="00A22202" w:rsidRDefault="00A22202" w:rsidP="00024295">
      <w:pPr>
        <w:rPr>
          <w:rFonts w:cs="Arial"/>
          <w:sz w:val="24"/>
        </w:rPr>
      </w:pPr>
    </w:p>
    <w:p w:rsidR="00024295" w:rsidRDefault="00024295" w:rsidP="00024295">
      <w:pPr>
        <w:rPr>
          <w:rFonts w:cs="Arial"/>
          <w:sz w:val="24"/>
        </w:rPr>
      </w:pPr>
    </w:p>
    <w:p w:rsidR="00024295" w:rsidRDefault="00024295" w:rsidP="00024295">
      <w:pPr>
        <w:rPr>
          <w:rFonts w:cs="Arial"/>
          <w:sz w:val="24"/>
        </w:rPr>
      </w:pPr>
    </w:p>
    <w:p w:rsidR="00024295" w:rsidRDefault="00024295" w:rsidP="00024295">
      <w:pPr>
        <w:rPr>
          <w:rFonts w:cs="Arial"/>
          <w:sz w:val="24"/>
        </w:rPr>
      </w:pPr>
    </w:p>
    <w:p w:rsidR="00024295" w:rsidRDefault="00024295" w:rsidP="00024295">
      <w:pPr>
        <w:rPr>
          <w:rFonts w:cs="Arial"/>
          <w:sz w:val="24"/>
        </w:rPr>
      </w:pPr>
    </w:p>
    <w:p w:rsidR="00A22202" w:rsidRPr="00A22202" w:rsidRDefault="00A22202" w:rsidP="00A22202">
      <w:pPr>
        <w:autoSpaceDE w:val="0"/>
        <w:autoSpaceDN w:val="0"/>
        <w:adjustRightInd w:val="0"/>
        <w:spacing w:before="0" w:after="0"/>
        <w:jc w:val="left"/>
        <w:rPr>
          <w:rFonts w:cs="Arial"/>
          <w:color w:val="000000"/>
          <w:sz w:val="23"/>
          <w:szCs w:val="23"/>
          <w:lang w:eastAsia="en-US"/>
        </w:rPr>
      </w:pPr>
      <w:r w:rsidRPr="00A22202">
        <w:rPr>
          <w:rFonts w:cs="Arial"/>
          <w:color w:val="000000"/>
          <w:sz w:val="23"/>
          <w:szCs w:val="23"/>
          <w:lang w:eastAsia="en-US"/>
        </w:rPr>
        <w:t xml:space="preserve">NOTE: </w:t>
      </w:r>
    </w:p>
    <w:p w:rsidR="00024295" w:rsidRDefault="00A22202" w:rsidP="00A22202">
      <w:pPr>
        <w:rPr>
          <w:rFonts w:cs="Arial"/>
          <w:sz w:val="24"/>
        </w:rPr>
      </w:pPr>
      <w:r w:rsidRPr="00A22202">
        <w:rPr>
          <w:rFonts w:cs="Arial"/>
          <w:color w:val="000000"/>
          <w:sz w:val="23"/>
          <w:szCs w:val="23"/>
          <w:lang w:eastAsia="en-US"/>
        </w:rPr>
        <w:t xml:space="preserve">This formulary is to be used to inform the initiation of </w:t>
      </w:r>
      <w:r>
        <w:rPr>
          <w:rFonts w:cs="Arial"/>
          <w:color w:val="000000"/>
          <w:sz w:val="23"/>
          <w:szCs w:val="23"/>
          <w:lang w:eastAsia="en-US"/>
        </w:rPr>
        <w:t>Continence Products</w:t>
      </w:r>
      <w:r w:rsidRPr="00A22202">
        <w:rPr>
          <w:rFonts w:cs="Arial"/>
          <w:color w:val="000000"/>
          <w:sz w:val="23"/>
          <w:szCs w:val="23"/>
          <w:lang w:eastAsia="en-US"/>
        </w:rPr>
        <w:t xml:space="preserve"> </w:t>
      </w:r>
      <w:r>
        <w:rPr>
          <w:rFonts w:cs="Arial"/>
          <w:color w:val="000000"/>
          <w:sz w:val="23"/>
          <w:szCs w:val="23"/>
          <w:lang w:eastAsia="en-US"/>
        </w:rPr>
        <w:t>in Primary and Secondary care</w:t>
      </w:r>
      <w:r w:rsidRPr="00A22202">
        <w:rPr>
          <w:rFonts w:cs="Arial"/>
          <w:color w:val="000000"/>
          <w:sz w:val="23"/>
          <w:szCs w:val="23"/>
          <w:lang w:eastAsia="en-US"/>
        </w:rPr>
        <w:t xml:space="preserve"> and guide </w:t>
      </w:r>
      <w:r>
        <w:rPr>
          <w:rFonts w:cs="Arial"/>
          <w:color w:val="000000"/>
          <w:sz w:val="23"/>
          <w:szCs w:val="23"/>
          <w:lang w:eastAsia="en-US"/>
        </w:rPr>
        <w:t xml:space="preserve">catheter </w:t>
      </w:r>
      <w:r w:rsidRPr="00A22202">
        <w:rPr>
          <w:rFonts w:cs="Arial"/>
          <w:color w:val="000000"/>
          <w:sz w:val="23"/>
          <w:szCs w:val="23"/>
          <w:lang w:eastAsia="en-US"/>
        </w:rPr>
        <w:t xml:space="preserve">selection when a patient has moved from secondary care to primary care. Particular </w:t>
      </w:r>
      <w:r w:rsidR="002463F5">
        <w:rPr>
          <w:rFonts w:cs="Arial"/>
          <w:color w:val="000000"/>
          <w:sz w:val="23"/>
          <w:szCs w:val="23"/>
          <w:lang w:eastAsia="en-US"/>
        </w:rPr>
        <w:t>catheter b</w:t>
      </w:r>
      <w:r>
        <w:rPr>
          <w:rFonts w:cs="Arial"/>
          <w:color w:val="000000"/>
          <w:sz w:val="23"/>
          <w:szCs w:val="23"/>
          <w:lang w:eastAsia="en-US"/>
        </w:rPr>
        <w:t xml:space="preserve">ags </w:t>
      </w:r>
      <w:r w:rsidRPr="00A22202">
        <w:rPr>
          <w:rFonts w:cs="Arial"/>
          <w:color w:val="000000"/>
          <w:sz w:val="23"/>
          <w:szCs w:val="23"/>
          <w:lang w:eastAsia="en-US"/>
        </w:rPr>
        <w:t>may be initiated in secondary care however they may be swapped t</w:t>
      </w:r>
      <w:r>
        <w:rPr>
          <w:rFonts w:cs="Arial"/>
          <w:color w:val="000000"/>
          <w:sz w:val="23"/>
          <w:szCs w:val="23"/>
          <w:lang w:eastAsia="en-US"/>
        </w:rPr>
        <w:t>o an equivalent in primary care.</w:t>
      </w:r>
    </w:p>
    <w:p w:rsidR="00024295" w:rsidRDefault="00024295" w:rsidP="00024295">
      <w:pPr>
        <w:rPr>
          <w:rFonts w:cs="Arial"/>
          <w:sz w:val="24"/>
        </w:rPr>
      </w:pPr>
    </w:p>
    <w:p w:rsidR="00024295" w:rsidRDefault="00024295" w:rsidP="00024295">
      <w:pPr>
        <w:rPr>
          <w:rFonts w:cs="Arial"/>
          <w:sz w:val="24"/>
        </w:rPr>
      </w:pPr>
    </w:p>
    <w:p w:rsidR="00024295" w:rsidRDefault="00024295" w:rsidP="00024295">
      <w:pPr>
        <w:rPr>
          <w:rFonts w:cs="Arial"/>
          <w:sz w:val="28"/>
          <w:szCs w:val="28"/>
        </w:rPr>
      </w:pPr>
      <w:proofErr w:type="gramStart"/>
      <w:r w:rsidRPr="00024295">
        <w:rPr>
          <w:rFonts w:cs="Arial"/>
          <w:sz w:val="28"/>
          <w:szCs w:val="28"/>
        </w:rPr>
        <w:t xml:space="preserve">Guidance on </w:t>
      </w:r>
      <w:r>
        <w:rPr>
          <w:rFonts w:cs="Arial"/>
          <w:sz w:val="28"/>
          <w:szCs w:val="28"/>
        </w:rPr>
        <w:t>Use of Products within the Continence Formulary for Primary and Secondary Care.</w:t>
      </w:r>
      <w:proofErr w:type="gramEnd"/>
    </w:p>
    <w:p w:rsidR="00024295" w:rsidRDefault="00024295" w:rsidP="00024295">
      <w:pPr>
        <w:pStyle w:val="ListParagraph"/>
        <w:numPr>
          <w:ilvl w:val="0"/>
          <w:numId w:val="6"/>
        </w:numPr>
        <w:spacing w:line="360" w:lineRule="auto"/>
        <w:ind w:left="714" w:hanging="357"/>
        <w:rPr>
          <w:rFonts w:cs="Arial"/>
          <w:sz w:val="24"/>
        </w:rPr>
      </w:pPr>
      <w:r w:rsidRPr="00024295">
        <w:rPr>
          <w:rFonts w:cs="Arial"/>
          <w:sz w:val="24"/>
        </w:rPr>
        <w:t>All products have been chosen to ensure continuity of care from secondary care through to primary care, including care homes. Therefore products are available through NHS Supply Chain and on Prescription</w:t>
      </w:r>
      <w:r>
        <w:rPr>
          <w:rFonts w:cs="Arial"/>
          <w:sz w:val="24"/>
        </w:rPr>
        <w:t>.</w:t>
      </w:r>
    </w:p>
    <w:p w:rsidR="00024295" w:rsidRDefault="00024295" w:rsidP="00024295">
      <w:pPr>
        <w:pStyle w:val="ListParagraph"/>
        <w:spacing w:line="360" w:lineRule="auto"/>
        <w:ind w:left="714"/>
        <w:rPr>
          <w:rFonts w:cs="Arial"/>
          <w:sz w:val="24"/>
        </w:rPr>
      </w:pPr>
    </w:p>
    <w:p w:rsidR="00024295" w:rsidRDefault="00024295" w:rsidP="00024295">
      <w:pPr>
        <w:pStyle w:val="ListParagraph"/>
        <w:numPr>
          <w:ilvl w:val="0"/>
          <w:numId w:val="6"/>
        </w:numPr>
        <w:spacing w:line="360" w:lineRule="auto"/>
        <w:ind w:left="714" w:hanging="357"/>
        <w:rPr>
          <w:rFonts w:cs="Arial"/>
          <w:sz w:val="24"/>
        </w:rPr>
      </w:pPr>
      <w:r>
        <w:rPr>
          <w:rFonts w:cs="Arial"/>
          <w:sz w:val="24"/>
        </w:rPr>
        <w:t xml:space="preserve">After clinical assessment if products on the Continence Formulary do not meet the needs of the patient please refer to the specialist formulary for further product options. If you require any further advice with product selection please contact the </w:t>
      </w:r>
      <w:r w:rsidR="005B52BE">
        <w:rPr>
          <w:rFonts w:cs="Arial"/>
          <w:sz w:val="24"/>
        </w:rPr>
        <w:t>Specialist Continence</w:t>
      </w:r>
      <w:r>
        <w:rPr>
          <w:rFonts w:cs="Arial"/>
          <w:sz w:val="24"/>
        </w:rPr>
        <w:t xml:space="preserve"> Service.</w:t>
      </w:r>
    </w:p>
    <w:p w:rsidR="00024295" w:rsidRPr="00024295" w:rsidRDefault="00024295" w:rsidP="00024295">
      <w:pPr>
        <w:pStyle w:val="ListParagraph"/>
        <w:rPr>
          <w:rFonts w:cs="Arial"/>
          <w:sz w:val="24"/>
        </w:rPr>
      </w:pPr>
    </w:p>
    <w:p w:rsidR="00024295" w:rsidRDefault="00024295" w:rsidP="00024295">
      <w:pPr>
        <w:pStyle w:val="ListParagraph"/>
        <w:numPr>
          <w:ilvl w:val="0"/>
          <w:numId w:val="6"/>
        </w:numPr>
        <w:spacing w:line="360" w:lineRule="auto"/>
        <w:ind w:left="714" w:hanging="357"/>
        <w:rPr>
          <w:rFonts w:cs="Arial"/>
          <w:sz w:val="24"/>
        </w:rPr>
      </w:pPr>
      <w:r>
        <w:rPr>
          <w:rFonts w:cs="Arial"/>
          <w:sz w:val="24"/>
        </w:rPr>
        <w:t xml:space="preserve">For patients who are already using products there may be situations where it is not in the patients’ best interest to change to products on the Formulary. Contact the </w:t>
      </w:r>
      <w:r w:rsidR="005B52BE">
        <w:rPr>
          <w:rFonts w:cs="Arial"/>
          <w:sz w:val="24"/>
        </w:rPr>
        <w:t>Specialist Continence</w:t>
      </w:r>
      <w:r>
        <w:rPr>
          <w:rFonts w:cs="Arial"/>
          <w:sz w:val="24"/>
        </w:rPr>
        <w:t xml:space="preserve"> Service if you require more advice.</w:t>
      </w:r>
    </w:p>
    <w:p w:rsidR="00024295" w:rsidRDefault="00024295" w:rsidP="00024295">
      <w:pPr>
        <w:pStyle w:val="ListParagraph"/>
        <w:spacing w:line="360" w:lineRule="auto"/>
        <w:ind w:left="714"/>
        <w:rPr>
          <w:rFonts w:cs="Arial"/>
          <w:sz w:val="24"/>
        </w:rPr>
      </w:pPr>
    </w:p>
    <w:p w:rsidR="00024295" w:rsidRDefault="00024295" w:rsidP="00024295">
      <w:pPr>
        <w:pStyle w:val="ListParagraph"/>
        <w:numPr>
          <w:ilvl w:val="0"/>
          <w:numId w:val="6"/>
        </w:numPr>
        <w:spacing w:line="360" w:lineRule="auto"/>
        <w:ind w:left="714" w:hanging="357"/>
        <w:rPr>
          <w:rFonts w:cs="Arial"/>
          <w:sz w:val="24"/>
        </w:rPr>
      </w:pPr>
      <w:r>
        <w:rPr>
          <w:rFonts w:cs="Arial"/>
          <w:sz w:val="24"/>
        </w:rPr>
        <w:t>The Continence Formulary must be used when undertaking a new patient assessment where products need to be prescribed.</w:t>
      </w:r>
    </w:p>
    <w:p w:rsidR="00024295" w:rsidRDefault="00024295" w:rsidP="00024295">
      <w:pPr>
        <w:pStyle w:val="ListParagraph"/>
        <w:spacing w:line="360" w:lineRule="auto"/>
        <w:ind w:left="714"/>
        <w:rPr>
          <w:rFonts w:cs="Arial"/>
          <w:sz w:val="24"/>
        </w:rPr>
      </w:pPr>
    </w:p>
    <w:p w:rsidR="00024295" w:rsidRDefault="00024295" w:rsidP="00024295">
      <w:pPr>
        <w:pStyle w:val="ListParagraph"/>
        <w:numPr>
          <w:ilvl w:val="0"/>
          <w:numId w:val="6"/>
        </w:numPr>
        <w:spacing w:line="360" w:lineRule="auto"/>
        <w:ind w:left="714" w:hanging="357"/>
        <w:rPr>
          <w:rFonts w:cs="Arial"/>
          <w:sz w:val="24"/>
        </w:rPr>
      </w:pPr>
      <w:r>
        <w:rPr>
          <w:rFonts w:cs="Arial"/>
          <w:sz w:val="24"/>
        </w:rPr>
        <w:t>Compliance to the Formulary will be monitored through audit on an annual basis.</w:t>
      </w:r>
    </w:p>
    <w:p w:rsidR="00024295" w:rsidRDefault="00024295" w:rsidP="00024295">
      <w:pPr>
        <w:pStyle w:val="ListParagraph"/>
        <w:spacing w:line="360" w:lineRule="auto"/>
        <w:ind w:left="714"/>
        <w:rPr>
          <w:rFonts w:cs="Arial"/>
          <w:sz w:val="24"/>
        </w:rPr>
      </w:pPr>
    </w:p>
    <w:p w:rsidR="00024295" w:rsidRDefault="00024295" w:rsidP="00024295">
      <w:pPr>
        <w:pStyle w:val="ListParagraph"/>
        <w:numPr>
          <w:ilvl w:val="0"/>
          <w:numId w:val="6"/>
        </w:numPr>
        <w:spacing w:line="360" w:lineRule="auto"/>
        <w:ind w:left="714" w:hanging="357"/>
        <w:rPr>
          <w:rFonts w:cs="Arial"/>
          <w:sz w:val="24"/>
        </w:rPr>
      </w:pPr>
      <w:r>
        <w:rPr>
          <w:rFonts w:cs="Arial"/>
          <w:sz w:val="24"/>
        </w:rPr>
        <w:t>Please refer to your NHS organisation policy on seeing Medical representatives.</w:t>
      </w:r>
    </w:p>
    <w:p w:rsidR="00024295" w:rsidRPr="00024295" w:rsidRDefault="00024295" w:rsidP="00024295">
      <w:pPr>
        <w:pStyle w:val="ListParagraph"/>
        <w:rPr>
          <w:rFonts w:cs="Arial"/>
          <w:sz w:val="24"/>
        </w:rPr>
      </w:pPr>
    </w:p>
    <w:p w:rsidR="00024295" w:rsidRDefault="00024295" w:rsidP="00024295">
      <w:pPr>
        <w:pStyle w:val="ListParagraph"/>
        <w:numPr>
          <w:ilvl w:val="0"/>
          <w:numId w:val="6"/>
        </w:numPr>
        <w:spacing w:line="360" w:lineRule="auto"/>
        <w:ind w:left="714" w:hanging="357"/>
        <w:rPr>
          <w:rFonts w:cs="Arial"/>
          <w:sz w:val="24"/>
        </w:rPr>
      </w:pPr>
      <w:r>
        <w:rPr>
          <w:rFonts w:cs="Arial"/>
          <w:sz w:val="24"/>
        </w:rPr>
        <w:t>Changes to the Continence Formulary will only be made by the Continence Formulary Group.</w:t>
      </w:r>
    </w:p>
    <w:p w:rsidR="00024295" w:rsidRDefault="00024295" w:rsidP="00024295">
      <w:pPr>
        <w:pStyle w:val="ListParagraph"/>
        <w:spacing w:line="360" w:lineRule="auto"/>
        <w:ind w:left="714"/>
        <w:rPr>
          <w:rFonts w:cs="Arial"/>
          <w:sz w:val="24"/>
        </w:rPr>
      </w:pPr>
    </w:p>
    <w:p w:rsidR="000203A7" w:rsidRDefault="00024295" w:rsidP="008E25D9">
      <w:pPr>
        <w:pStyle w:val="ListParagraph"/>
        <w:numPr>
          <w:ilvl w:val="0"/>
          <w:numId w:val="6"/>
        </w:numPr>
        <w:spacing w:line="360" w:lineRule="auto"/>
        <w:ind w:left="714" w:hanging="357"/>
        <w:jc w:val="left"/>
        <w:rPr>
          <w:rFonts w:cs="Arial"/>
          <w:sz w:val="24"/>
        </w:rPr>
      </w:pPr>
      <w:r w:rsidRPr="000203A7">
        <w:rPr>
          <w:rFonts w:cs="Arial"/>
          <w:sz w:val="24"/>
        </w:rPr>
        <w:t xml:space="preserve">The Continence Formulary will be reviewed by the Continence Formulary </w:t>
      </w:r>
      <w:r w:rsidR="002463F5">
        <w:rPr>
          <w:rFonts w:cs="Arial"/>
          <w:sz w:val="24"/>
        </w:rPr>
        <w:t>G</w:t>
      </w:r>
      <w:r w:rsidRPr="000203A7">
        <w:rPr>
          <w:rFonts w:cs="Arial"/>
          <w:sz w:val="24"/>
        </w:rPr>
        <w:t>roup after 2 years unless significant circumstances arise that require immediate action.</w:t>
      </w:r>
    </w:p>
    <w:p w:rsidR="000203A7" w:rsidRPr="000203A7" w:rsidRDefault="000203A7" w:rsidP="008E25D9">
      <w:pPr>
        <w:pStyle w:val="ListParagraph"/>
        <w:ind w:left="714"/>
        <w:rPr>
          <w:rFonts w:cs="Arial"/>
          <w:sz w:val="24"/>
        </w:rPr>
      </w:pPr>
    </w:p>
    <w:p w:rsidR="000203A7" w:rsidRDefault="000203A7" w:rsidP="008E25D9">
      <w:pPr>
        <w:pStyle w:val="ListParagraph"/>
        <w:spacing w:line="360" w:lineRule="auto"/>
        <w:ind w:left="714"/>
        <w:jc w:val="left"/>
        <w:rPr>
          <w:rFonts w:cs="Arial"/>
          <w:sz w:val="24"/>
        </w:rPr>
      </w:pPr>
    </w:p>
    <w:p w:rsidR="000203A7" w:rsidRPr="000203A7" w:rsidRDefault="000203A7" w:rsidP="008E25D9">
      <w:pPr>
        <w:pStyle w:val="ListParagraph"/>
        <w:numPr>
          <w:ilvl w:val="0"/>
          <w:numId w:val="6"/>
        </w:numPr>
        <w:spacing w:line="360" w:lineRule="auto"/>
        <w:ind w:left="714"/>
        <w:jc w:val="left"/>
        <w:rPr>
          <w:rFonts w:cs="Arial"/>
          <w:sz w:val="24"/>
        </w:rPr>
      </w:pPr>
      <w:r w:rsidRPr="000203A7">
        <w:rPr>
          <w:rFonts w:cs="Arial"/>
          <w:sz w:val="24"/>
        </w:rPr>
        <w:t>Please remember to change repeat prescriptions and delete the old prescription, otherwise there is a huge cost implication if t</w:t>
      </w:r>
      <w:r>
        <w:rPr>
          <w:rFonts w:cs="Arial"/>
          <w:sz w:val="24"/>
        </w:rPr>
        <w:t>he wrong equipment is prescribed for your patient</w:t>
      </w:r>
      <w:r w:rsidR="002463F5">
        <w:rPr>
          <w:rFonts w:cs="Arial"/>
          <w:sz w:val="24"/>
        </w:rPr>
        <w:t>.</w:t>
      </w:r>
      <w:r w:rsidRPr="000203A7">
        <w:rPr>
          <w:rFonts w:cs="Arial"/>
          <w:sz w:val="24"/>
        </w:rPr>
        <w:t xml:space="preserve"> </w:t>
      </w:r>
    </w:p>
    <w:p w:rsidR="00AE6633" w:rsidRDefault="00AE6633" w:rsidP="00024295">
      <w:pPr>
        <w:rPr>
          <w:rFonts w:cs="Arial"/>
          <w:sz w:val="28"/>
          <w:szCs w:val="28"/>
        </w:rPr>
      </w:pPr>
    </w:p>
    <w:p w:rsidR="007773C9" w:rsidRDefault="007773C9" w:rsidP="007773C9">
      <w:pPr>
        <w:jc w:val="center"/>
        <w:rPr>
          <w:rFonts w:cs="Arial"/>
          <w:sz w:val="28"/>
          <w:szCs w:val="28"/>
        </w:rPr>
      </w:pPr>
    </w:p>
    <w:tbl>
      <w:tblPr>
        <w:tblStyle w:val="TableGrid"/>
        <w:tblW w:w="0" w:type="auto"/>
        <w:tblLook w:val="04A0" w:firstRow="1" w:lastRow="0" w:firstColumn="1" w:lastColumn="0" w:noHBand="0" w:noVBand="1"/>
      </w:tblPr>
      <w:tblGrid>
        <w:gridCol w:w="4984"/>
        <w:gridCol w:w="4984"/>
      </w:tblGrid>
      <w:tr w:rsidR="007773C9" w:rsidTr="007773C9">
        <w:tc>
          <w:tcPr>
            <w:tcW w:w="4984" w:type="dxa"/>
          </w:tcPr>
          <w:p w:rsidR="007773C9" w:rsidRPr="007773C9" w:rsidRDefault="007773C9" w:rsidP="007773C9">
            <w:pPr>
              <w:jc w:val="center"/>
              <w:rPr>
                <w:rFonts w:cs="Arial"/>
                <w:b/>
                <w:sz w:val="28"/>
                <w:szCs w:val="28"/>
              </w:rPr>
            </w:pPr>
            <w:r w:rsidRPr="007773C9">
              <w:rPr>
                <w:rFonts w:cs="Arial"/>
                <w:b/>
                <w:sz w:val="28"/>
                <w:szCs w:val="28"/>
              </w:rPr>
              <w:t>Contents</w:t>
            </w:r>
          </w:p>
        </w:tc>
        <w:tc>
          <w:tcPr>
            <w:tcW w:w="4984" w:type="dxa"/>
          </w:tcPr>
          <w:p w:rsidR="007773C9" w:rsidRPr="00785350" w:rsidRDefault="007773C9" w:rsidP="007773C9">
            <w:pPr>
              <w:jc w:val="center"/>
              <w:rPr>
                <w:rFonts w:cs="Arial"/>
                <w:b/>
                <w:sz w:val="28"/>
                <w:szCs w:val="28"/>
              </w:rPr>
            </w:pPr>
            <w:r w:rsidRPr="00785350">
              <w:rPr>
                <w:rFonts w:cs="Arial"/>
                <w:b/>
                <w:sz w:val="28"/>
                <w:szCs w:val="28"/>
              </w:rPr>
              <w:t>Page</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Urinary Catheter</w:t>
            </w:r>
          </w:p>
        </w:tc>
        <w:tc>
          <w:tcPr>
            <w:tcW w:w="4984" w:type="dxa"/>
          </w:tcPr>
          <w:p w:rsidR="007773C9" w:rsidRPr="00785350" w:rsidRDefault="00562E21" w:rsidP="007773C9">
            <w:pPr>
              <w:jc w:val="center"/>
              <w:rPr>
                <w:rFonts w:cs="Arial"/>
                <w:sz w:val="24"/>
              </w:rPr>
            </w:pPr>
            <w:r w:rsidRPr="00785350">
              <w:rPr>
                <w:rFonts w:cs="Arial"/>
                <w:sz w:val="24"/>
              </w:rPr>
              <w:t>6</w:t>
            </w:r>
          </w:p>
        </w:tc>
      </w:tr>
      <w:tr w:rsidR="007773C9" w:rsidTr="007773C9">
        <w:tc>
          <w:tcPr>
            <w:tcW w:w="4984" w:type="dxa"/>
          </w:tcPr>
          <w:p w:rsidR="007773C9" w:rsidRPr="00785350" w:rsidRDefault="007773C9" w:rsidP="007773C9">
            <w:pPr>
              <w:rPr>
                <w:rFonts w:cs="Arial"/>
                <w:sz w:val="24"/>
              </w:rPr>
            </w:pPr>
            <w:r w:rsidRPr="00785350">
              <w:rPr>
                <w:rFonts w:cs="Arial"/>
                <w:sz w:val="24"/>
              </w:rPr>
              <w:t>Long Term Indwelling Catheters</w:t>
            </w:r>
          </w:p>
        </w:tc>
        <w:tc>
          <w:tcPr>
            <w:tcW w:w="4984" w:type="dxa"/>
          </w:tcPr>
          <w:p w:rsidR="007773C9" w:rsidRPr="00785350" w:rsidRDefault="007773C9" w:rsidP="007773C9">
            <w:pPr>
              <w:jc w:val="center"/>
              <w:rPr>
                <w:rFonts w:cs="Arial"/>
                <w:sz w:val="24"/>
              </w:rPr>
            </w:pPr>
            <w:r w:rsidRPr="00785350">
              <w:rPr>
                <w:rFonts w:cs="Arial"/>
                <w:sz w:val="24"/>
              </w:rPr>
              <w:t>7-9</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Open End Tip Indwelling Catheters</w:t>
            </w:r>
          </w:p>
        </w:tc>
        <w:tc>
          <w:tcPr>
            <w:tcW w:w="4984" w:type="dxa"/>
          </w:tcPr>
          <w:p w:rsidR="007773C9" w:rsidRPr="00785350" w:rsidRDefault="007773C9" w:rsidP="007773C9">
            <w:pPr>
              <w:jc w:val="center"/>
              <w:rPr>
                <w:rFonts w:cs="Arial"/>
                <w:sz w:val="24"/>
              </w:rPr>
            </w:pPr>
            <w:r w:rsidRPr="00785350">
              <w:rPr>
                <w:rFonts w:cs="Arial"/>
                <w:sz w:val="24"/>
              </w:rPr>
              <w:t>10</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Short Term Indwelling Catheters</w:t>
            </w:r>
          </w:p>
        </w:tc>
        <w:tc>
          <w:tcPr>
            <w:tcW w:w="4984" w:type="dxa"/>
          </w:tcPr>
          <w:p w:rsidR="007773C9" w:rsidRPr="00785350" w:rsidRDefault="00785350" w:rsidP="007773C9">
            <w:pPr>
              <w:jc w:val="center"/>
              <w:rPr>
                <w:rFonts w:cs="Arial"/>
                <w:sz w:val="24"/>
              </w:rPr>
            </w:pPr>
            <w:r w:rsidRPr="00785350">
              <w:rPr>
                <w:rFonts w:cs="Arial"/>
                <w:sz w:val="24"/>
              </w:rPr>
              <w:t>10</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Anti-Infection Indwelling Catheters</w:t>
            </w:r>
          </w:p>
        </w:tc>
        <w:tc>
          <w:tcPr>
            <w:tcW w:w="4984" w:type="dxa"/>
          </w:tcPr>
          <w:p w:rsidR="007773C9" w:rsidRPr="00785350" w:rsidRDefault="007773C9" w:rsidP="007773C9">
            <w:pPr>
              <w:jc w:val="center"/>
              <w:rPr>
                <w:rFonts w:cs="Arial"/>
                <w:sz w:val="24"/>
              </w:rPr>
            </w:pPr>
            <w:r w:rsidRPr="00785350">
              <w:rPr>
                <w:rFonts w:cs="Arial"/>
                <w:sz w:val="24"/>
              </w:rPr>
              <w:t>11</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Lubricating Gels</w:t>
            </w:r>
          </w:p>
        </w:tc>
        <w:tc>
          <w:tcPr>
            <w:tcW w:w="4984" w:type="dxa"/>
          </w:tcPr>
          <w:p w:rsidR="007773C9" w:rsidRPr="00785350" w:rsidRDefault="00785350" w:rsidP="007773C9">
            <w:pPr>
              <w:jc w:val="center"/>
              <w:rPr>
                <w:rFonts w:cs="Arial"/>
                <w:sz w:val="24"/>
              </w:rPr>
            </w:pPr>
            <w:r w:rsidRPr="00785350">
              <w:rPr>
                <w:rFonts w:cs="Arial"/>
                <w:sz w:val="24"/>
              </w:rPr>
              <w:t>12</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Catheterisation Packs</w:t>
            </w:r>
          </w:p>
        </w:tc>
        <w:tc>
          <w:tcPr>
            <w:tcW w:w="4984" w:type="dxa"/>
          </w:tcPr>
          <w:p w:rsidR="007773C9" w:rsidRPr="00785350" w:rsidRDefault="007773C9" w:rsidP="007773C9">
            <w:pPr>
              <w:jc w:val="center"/>
              <w:rPr>
                <w:rFonts w:cs="Arial"/>
                <w:sz w:val="24"/>
              </w:rPr>
            </w:pPr>
            <w:r w:rsidRPr="00785350">
              <w:rPr>
                <w:rFonts w:cs="Arial"/>
                <w:sz w:val="24"/>
              </w:rPr>
              <w:t>13</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Catheter Valves</w:t>
            </w:r>
          </w:p>
        </w:tc>
        <w:tc>
          <w:tcPr>
            <w:tcW w:w="4984" w:type="dxa"/>
          </w:tcPr>
          <w:p w:rsidR="007773C9" w:rsidRPr="00785350" w:rsidRDefault="00785350" w:rsidP="007773C9">
            <w:pPr>
              <w:jc w:val="center"/>
              <w:rPr>
                <w:rFonts w:cs="Arial"/>
                <w:sz w:val="24"/>
              </w:rPr>
            </w:pPr>
            <w:r w:rsidRPr="00785350">
              <w:rPr>
                <w:rFonts w:cs="Arial"/>
                <w:sz w:val="24"/>
              </w:rPr>
              <w:t>13</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Tubing and Accessories</w:t>
            </w:r>
          </w:p>
        </w:tc>
        <w:tc>
          <w:tcPr>
            <w:tcW w:w="4984" w:type="dxa"/>
          </w:tcPr>
          <w:p w:rsidR="007773C9" w:rsidRPr="00785350" w:rsidRDefault="00785350" w:rsidP="007773C9">
            <w:pPr>
              <w:jc w:val="center"/>
              <w:rPr>
                <w:rFonts w:cs="Arial"/>
                <w:sz w:val="24"/>
              </w:rPr>
            </w:pPr>
            <w:r w:rsidRPr="00785350">
              <w:rPr>
                <w:rFonts w:cs="Arial"/>
                <w:sz w:val="24"/>
              </w:rPr>
              <w:t>14</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 xml:space="preserve">Catheter Maintenance </w:t>
            </w:r>
          </w:p>
        </w:tc>
        <w:tc>
          <w:tcPr>
            <w:tcW w:w="4984" w:type="dxa"/>
          </w:tcPr>
          <w:p w:rsidR="007773C9" w:rsidRPr="00785350" w:rsidRDefault="007773C9" w:rsidP="007773C9">
            <w:pPr>
              <w:jc w:val="center"/>
              <w:rPr>
                <w:rFonts w:cs="Arial"/>
                <w:sz w:val="24"/>
              </w:rPr>
            </w:pPr>
            <w:r w:rsidRPr="00785350">
              <w:rPr>
                <w:rFonts w:cs="Arial"/>
                <w:sz w:val="24"/>
              </w:rPr>
              <w:t>15-17</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Catheter Leg Bags</w:t>
            </w:r>
          </w:p>
        </w:tc>
        <w:tc>
          <w:tcPr>
            <w:tcW w:w="4984" w:type="dxa"/>
          </w:tcPr>
          <w:p w:rsidR="007773C9" w:rsidRPr="00785350" w:rsidRDefault="007773C9" w:rsidP="007773C9">
            <w:pPr>
              <w:jc w:val="center"/>
              <w:rPr>
                <w:rFonts w:cs="Arial"/>
                <w:sz w:val="24"/>
              </w:rPr>
            </w:pPr>
            <w:r w:rsidRPr="00785350">
              <w:rPr>
                <w:rFonts w:cs="Arial"/>
                <w:sz w:val="24"/>
              </w:rPr>
              <w:t>17</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Sheath Leg Bag</w:t>
            </w:r>
          </w:p>
        </w:tc>
        <w:tc>
          <w:tcPr>
            <w:tcW w:w="4984" w:type="dxa"/>
          </w:tcPr>
          <w:p w:rsidR="007773C9" w:rsidRPr="00785350" w:rsidRDefault="007773C9" w:rsidP="007773C9">
            <w:pPr>
              <w:jc w:val="center"/>
              <w:rPr>
                <w:rFonts w:cs="Arial"/>
                <w:sz w:val="24"/>
              </w:rPr>
            </w:pPr>
            <w:r w:rsidRPr="00785350">
              <w:rPr>
                <w:rFonts w:cs="Arial"/>
                <w:sz w:val="24"/>
              </w:rPr>
              <w:t>18</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Syphon Leg Bag</w:t>
            </w:r>
          </w:p>
        </w:tc>
        <w:tc>
          <w:tcPr>
            <w:tcW w:w="4984" w:type="dxa"/>
          </w:tcPr>
          <w:p w:rsidR="007773C9" w:rsidRPr="00785350" w:rsidRDefault="007773C9" w:rsidP="007773C9">
            <w:pPr>
              <w:jc w:val="center"/>
              <w:rPr>
                <w:rFonts w:cs="Arial"/>
                <w:sz w:val="24"/>
              </w:rPr>
            </w:pPr>
            <w:r w:rsidRPr="00785350">
              <w:rPr>
                <w:rFonts w:cs="Arial"/>
                <w:sz w:val="24"/>
              </w:rPr>
              <w:t>19</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Catheter Night Bags Single Use</w:t>
            </w:r>
          </w:p>
        </w:tc>
        <w:tc>
          <w:tcPr>
            <w:tcW w:w="4984" w:type="dxa"/>
          </w:tcPr>
          <w:p w:rsidR="007773C9" w:rsidRPr="00785350" w:rsidRDefault="007773C9" w:rsidP="007773C9">
            <w:pPr>
              <w:jc w:val="center"/>
              <w:rPr>
                <w:rFonts w:cs="Arial"/>
                <w:sz w:val="24"/>
              </w:rPr>
            </w:pPr>
            <w:r w:rsidRPr="00785350">
              <w:rPr>
                <w:rFonts w:cs="Arial"/>
                <w:sz w:val="24"/>
              </w:rPr>
              <w:t>19</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Catheter Night Bags Reusable</w:t>
            </w:r>
          </w:p>
        </w:tc>
        <w:tc>
          <w:tcPr>
            <w:tcW w:w="4984" w:type="dxa"/>
          </w:tcPr>
          <w:p w:rsidR="007773C9" w:rsidRPr="00785350" w:rsidRDefault="007773C9" w:rsidP="007773C9">
            <w:pPr>
              <w:tabs>
                <w:tab w:val="left" w:pos="653"/>
              </w:tabs>
              <w:jc w:val="center"/>
              <w:rPr>
                <w:rFonts w:cs="Arial"/>
                <w:sz w:val="24"/>
              </w:rPr>
            </w:pPr>
            <w:r w:rsidRPr="00785350">
              <w:rPr>
                <w:rFonts w:cs="Arial"/>
                <w:sz w:val="24"/>
              </w:rPr>
              <w:t>20</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Belly Bag</w:t>
            </w:r>
          </w:p>
        </w:tc>
        <w:tc>
          <w:tcPr>
            <w:tcW w:w="4984" w:type="dxa"/>
          </w:tcPr>
          <w:p w:rsidR="007773C9" w:rsidRPr="00785350" w:rsidRDefault="007773C9" w:rsidP="007773C9">
            <w:pPr>
              <w:tabs>
                <w:tab w:val="left" w:pos="653"/>
              </w:tabs>
              <w:jc w:val="center"/>
              <w:rPr>
                <w:rFonts w:cs="Arial"/>
                <w:sz w:val="24"/>
              </w:rPr>
            </w:pPr>
            <w:r w:rsidRPr="00785350">
              <w:rPr>
                <w:rFonts w:cs="Arial"/>
                <w:sz w:val="24"/>
              </w:rPr>
              <w:t>20</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Leg Bag Holders</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21</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 xml:space="preserve">Night Bag Stand </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21-22</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lastRenderedPageBreak/>
              <w:t>Intermittent Urinary Catheters Standard/Male Length</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22-23</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Specialist Intermittent Catheters/Male Dilators</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23-24</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Intermittent Self Catheter  Female Length</w:t>
            </w:r>
          </w:p>
        </w:tc>
        <w:tc>
          <w:tcPr>
            <w:tcW w:w="4984" w:type="dxa"/>
          </w:tcPr>
          <w:p w:rsidR="007773C9" w:rsidRPr="00785350" w:rsidRDefault="00785350" w:rsidP="007773C9">
            <w:pPr>
              <w:tabs>
                <w:tab w:val="left" w:pos="1273"/>
              </w:tabs>
              <w:jc w:val="center"/>
              <w:rPr>
                <w:rFonts w:cs="Arial"/>
                <w:sz w:val="24"/>
              </w:rPr>
            </w:pPr>
            <w:r w:rsidRPr="00785350">
              <w:rPr>
                <w:rFonts w:cs="Arial"/>
                <w:sz w:val="24"/>
              </w:rPr>
              <w:t>24-26</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 xml:space="preserve">Accessories for Intermittent Catheterisation </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27</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Male Sheaths</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28-30</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Sheath Accessories</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30</w:t>
            </w:r>
          </w:p>
        </w:tc>
      </w:tr>
      <w:tr w:rsidR="007773C9" w:rsidTr="007773C9">
        <w:tc>
          <w:tcPr>
            <w:tcW w:w="4984" w:type="dxa"/>
          </w:tcPr>
          <w:p w:rsidR="007773C9" w:rsidRPr="00785350" w:rsidRDefault="002463F5" w:rsidP="007773C9">
            <w:pPr>
              <w:jc w:val="left"/>
              <w:rPr>
                <w:rFonts w:cs="Arial"/>
                <w:sz w:val="24"/>
              </w:rPr>
            </w:pPr>
            <w:r w:rsidRPr="00785350">
              <w:rPr>
                <w:rFonts w:cs="Arial"/>
                <w:sz w:val="24"/>
              </w:rPr>
              <w:t>Miscellaneous: Retracted P</w:t>
            </w:r>
            <w:r w:rsidR="007773C9" w:rsidRPr="00785350">
              <w:rPr>
                <w:rFonts w:cs="Arial"/>
                <w:sz w:val="24"/>
              </w:rPr>
              <w:t xml:space="preserve">enis Pouch, </w:t>
            </w:r>
            <w:proofErr w:type="spellStart"/>
            <w:r w:rsidR="007773C9" w:rsidRPr="00785350">
              <w:rPr>
                <w:rFonts w:cs="Arial"/>
                <w:sz w:val="24"/>
              </w:rPr>
              <w:t>Acti</w:t>
            </w:r>
            <w:proofErr w:type="spellEnd"/>
            <w:r w:rsidR="007773C9" w:rsidRPr="00785350">
              <w:rPr>
                <w:rFonts w:cs="Arial"/>
                <w:sz w:val="24"/>
              </w:rPr>
              <w:t>-Brief</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31-32</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Anal Plugs</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32</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Faecal Collectors</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33</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Anal Irrigation</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33-37</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Continence Urinals</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37-41</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Useful Information Links</w:t>
            </w:r>
          </w:p>
        </w:tc>
        <w:tc>
          <w:tcPr>
            <w:tcW w:w="4984" w:type="dxa"/>
          </w:tcPr>
          <w:p w:rsidR="007773C9" w:rsidRPr="00785350" w:rsidRDefault="00785350" w:rsidP="007773C9">
            <w:pPr>
              <w:tabs>
                <w:tab w:val="left" w:pos="1273"/>
              </w:tabs>
              <w:jc w:val="center"/>
              <w:rPr>
                <w:rFonts w:cs="Arial"/>
                <w:sz w:val="24"/>
              </w:rPr>
            </w:pPr>
            <w:r w:rsidRPr="00785350">
              <w:rPr>
                <w:rFonts w:cs="Arial"/>
                <w:sz w:val="24"/>
              </w:rPr>
              <w:t>42</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References</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42</w:t>
            </w:r>
          </w:p>
        </w:tc>
      </w:tr>
      <w:tr w:rsidR="007773C9" w:rsidTr="007773C9">
        <w:tc>
          <w:tcPr>
            <w:tcW w:w="4984" w:type="dxa"/>
          </w:tcPr>
          <w:p w:rsidR="007773C9" w:rsidRPr="00785350" w:rsidRDefault="007773C9" w:rsidP="007773C9">
            <w:pPr>
              <w:jc w:val="left"/>
              <w:rPr>
                <w:rFonts w:cs="Arial"/>
                <w:sz w:val="24"/>
              </w:rPr>
            </w:pPr>
            <w:r w:rsidRPr="00785350">
              <w:rPr>
                <w:rFonts w:cs="Arial"/>
                <w:sz w:val="24"/>
              </w:rPr>
              <w:t>Appendix</w:t>
            </w:r>
          </w:p>
        </w:tc>
        <w:tc>
          <w:tcPr>
            <w:tcW w:w="4984" w:type="dxa"/>
          </w:tcPr>
          <w:p w:rsidR="007773C9" w:rsidRPr="00785350" w:rsidRDefault="007773C9" w:rsidP="007773C9">
            <w:pPr>
              <w:tabs>
                <w:tab w:val="left" w:pos="1273"/>
              </w:tabs>
              <w:jc w:val="center"/>
              <w:rPr>
                <w:rFonts w:cs="Arial"/>
                <w:sz w:val="24"/>
              </w:rPr>
            </w:pPr>
            <w:r w:rsidRPr="00785350">
              <w:rPr>
                <w:rFonts w:cs="Arial"/>
                <w:sz w:val="24"/>
              </w:rPr>
              <w:t>43-47</w:t>
            </w:r>
          </w:p>
        </w:tc>
      </w:tr>
    </w:tbl>
    <w:p w:rsidR="007773C9" w:rsidRDefault="007773C9" w:rsidP="007773C9">
      <w:pPr>
        <w:jc w:val="center"/>
        <w:rPr>
          <w:rFonts w:cs="Arial"/>
          <w:sz w:val="28"/>
          <w:szCs w:val="28"/>
        </w:rPr>
        <w:sectPr w:rsidR="007773C9" w:rsidSect="00FA4FC0">
          <w:footerReference w:type="default" r:id="rId12"/>
          <w:footerReference w:type="first" r:id="rId13"/>
          <w:pgSz w:w="11906" w:h="16838" w:code="9"/>
          <w:pgMar w:top="1077" w:right="1077" w:bottom="1077" w:left="1077" w:header="709" w:footer="709" w:gutter="0"/>
          <w:cols w:space="708"/>
          <w:titlePg/>
          <w:docGrid w:linePitch="360"/>
        </w:sectPr>
      </w:pPr>
      <w:r>
        <w:rPr>
          <w:rFonts w:cs="Arial"/>
          <w:sz w:val="28"/>
          <w:szCs w:val="28"/>
        </w:rPr>
        <w:t xml:space="preserve"> </w:t>
      </w:r>
    </w:p>
    <w:p w:rsidR="00024295" w:rsidRPr="00AE6633" w:rsidRDefault="00AE6633" w:rsidP="00024295">
      <w:pPr>
        <w:rPr>
          <w:rFonts w:cs="Arial"/>
          <w:b/>
          <w:sz w:val="28"/>
          <w:szCs w:val="28"/>
          <w:u w:val="single"/>
        </w:rPr>
      </w:pPr>
      <w:r w:rsidRPr="00AE6633">
        <w:rPr>
          <w:rFonts w:cs="Arial"/>
          <w:b/>
          <w:sz w:val="28"/>
          <w:szCs w:val="28"/>
          <w:u w:val="single"/>
        </w:rPr>
        <w:lastRenderedPageBreak/>
        <w:t>Urinary Catheters</w:t>
      </w:r>
    </w:p>
    <w:p w:rsidR="00AE6633" w:rsidRDefault="00AE6633" w:rsidP="00024295">
      <w:pPr>
        <w:rPr>
          <w:rFonts w:cs="Arial"/>
          <w:sz w:val="24"/>
        </w:rPr>
      </w:pPr>
    </w:p>
    <w:p w:rsidR="00024295" w:rsidRDefault="00AE6633" w:rsidP="00AE6633">
      <w:pPr>
        <w:pStyle w:val="ListParagraph"/>
        <w:numPr>
          <w:ilvl w:val="0"/>
          <w:numId w:val="11"/>
        </w:numPr>
        <w:spacing w:line="360" w:lineRule="auto"/>
        <w:rPr>
          <w:rFonts w:cs="Arial"/>
          <w:sz w:val="24"/>
        </w:rPr>
      </w:pPr>
      <w:r>
        <w:rPr>
          <w:rFonts w:cs="Arial"/>
          <w:sz w:val="24"/>
        </w:rPr>
        <w:t>All patients with an indwelling catheter need to be reassessed at each catheter change to see if they are suitable for a trial without catheter.</w:t>
      </w:r>
    </w:p>
    <w:p w:rsidR="00AE6633" w:rsidRDefault="00AE6633" w:rsidP="00AE6633">
      <w:pPr>
        <w:pStyle w:val="ListParagraph"/>
        <w:numPr>
          <w:ilvl w:val="0"/>
          <w:numId w:val="11"/>
        </w:numPr>
        <w:spacing w:line="360" w:lineRule="auto"/>
        <w:rPr>
          <w:rFonts w:cs="Arial"/>
          <w:sz w:val="24"/>
        </w:rPr>
      </w:pPr>
      <w:r>
        <w:rPr>
          <w:rFonts w:cs="Arial"/>
          <w:sz w:val="24"/>
        </w:rPr>
        <w:t xml:space="preserve">Choice of product depends on:   Assessment </w:t>
      </w:r>
    </w:p>
    <w:p w:rsidR="00AE6633" w:rsidRDefault="00AE6633" w:rsidP="00AE6633">
      <w:pPr>
        <w:pStyle w:val="ListParagraph"/>
        <w:spacing w:line="360" w:lineRule="auto"/>
        <w:rPr>
          <w:rFonts w:cs="Arial"/>
          <w:sz w:val="24"/>
        </w:rPr>
      </w:pPr>
      <w:r>
        <w:rPr>
          <w:rFonts w:cs="Arial"/>
          <w:sz w:val="24"/>
        </w:rPr>
        <w:t xml:space="preserve">                                                    Patient Choice</w:t>
      </w:r>
    </w:p>
    <w:p w:rsidR="00A712CA" w:rsidRDefault="00AE6633" w:rsidP="00AE6633">
      <w:pPr>
        <w:pStyle w:val="ListParagraph"/>
        <w:spacing w:line="360" w:lineRule="auto"/>
        <w:rPr>
          <w:rFonts w:cs="Arial"/>
          <w:sz w:val="24"/>
        </w:rPr>
      </w:pPr>
      <w:r>
        <w:rPr>
          <w:rFonts w:cs="Arial"/>
          <w:sz w:val="24"/>
        </w:rPr>
        <w:t xml:space="preserve">                                                    Local Catheter and Best Practice Guidelines </w:t>
      </w:r>
      <w:r w:rsidR="00A712CA">
        <w:rPr>
          <w:rFonts w:cs="Arial"/>
          <w:sz w:val="24"/>
        </w:rPr>
        <w:t xml:space="preserve">   </w:t>
      </w:r>
    </w:p>
    <w:p w:rsidR="00AE6633" w:rsidRDefault="00A712CA" w:rsidP="00AE6633">
      <w:pPr>
        <w:pStyle w:val="ListParagraph"/>
        <w:spacing w:line="360" w:lineRule="auto"/>
        <w:rPr>
          <w:rFonts w:cs="Arial"/>
          <w:sz w:val="24"/>
        </w:rPr>
      </w:pPr>
      <w:r>
        <w:rPr>
          <w:rFonts w:cs="Arial"/>
          <w:sz w:val="24"/>
        </w:rPr>
        <w:t xml:space="preserve">                                                    </w:t>
      </w:r>
      <w:r w:rsidR="00AE6633">
        <w:rPr>
          <w:rFonts w:cs="Arial"/>
          <w:sz w:val="24"/>
        </w:rPr>
        <w:t>Policy</w:t>
      </w:r>
    </w:p>
    <w:p w:rsidR="00AE6633" w:rsidRDefault="00AE6633" w:rsidP="00AE6633">
      <w:pPr>
        <w:pStyle w:val="ListParagraph"/>
        <w:numPr>
          <w:ilvl w:val="0"/>
          <w:numId w:val="11"/>
        </w:numPr>
        <w:spacing w:line="360" w:lineRule="auto"/>
        <w:rPr>
          <w:rFonts w:cs="Arial"/>
          <w:sz w:val="24"/>
        </w:rPr>
      </w:pPr>
      <w:r>
        <w:rPr>
          <w:rFonts w:cs="Arial"/>
          <w:sz w:val="24"/>
        </w:rPr>
        <w:t>Smallest size that provides adequate drainage should be used to avoid bypassing problems</w:t>
      </w:r>
      <w:r w:rsidR="008E25D9">
        <w:rPr>
          <w:rFonts w:cs="Arial"/>
          <w:sz w:val="24"/>
        </w:rPr>
        <w:t>.</w:t>
      </w:r>
    </w:p>
    <w:p w:rsidR="00AE6633" w:rsidRDefault="00AE6633" w:rsidP="00AE6633">
      <w:pPr>
        <w:pStyle w:val="ListParagraph"/>
        <w:numPr>
          <w:ilvl w:val="0"/>
          <w:numId w:val="11"/>
        </w:numPr>
        <w:spacing w:line="360" w:lineRule="auto"/>
        <w:rPr>
          <w:rFonts w:cs="Arial"/>
          <w:sz w:val="24"/>
        </w:rPr>
      </w:pPr>
      <w:r>
        <w:rPr>
          <w:rFonts w:cs="Arial"/>
          <w:sz w:val="24"/>
        </w:rPr>
        <w:t>Only Catheters that have a balloon filled with 10mls of sterile water should be used (with the exception of the LINC medical catheters with a 3 or 5 ml catheter balloon)</w:t>
      </w:r>
      <w:r w:rsidR="008E25D9">
        <w:rPr>
          <w:rFonts w:cs="Arial"/>
          <w:sz w:val="24"/>
        </w:rPr>
        <w:t>.</w:t>
      </w:r>
    </w:p>
    <w:p w:rsidR="00AF697C" w:rsidRPr="002463F5" w:rsidRDefault="00AE6633" w:rsidP="00AF697C">
      <w:pPr>
        <w:pStyle w:val="ListParagraph"/>
        <w:numPr>
          <w:ilvl w:val="0"/>
          <w:numId w:val="11"/>
        </w:numPr>
        <w:spacing w:line="360" w:lineRule="auto"/>
        <w:rPr>
          <w:rFonts w:cs="Arial"/>
          <w:sz w:val="24"/>
        </w:rPr>
      </w:pPr>
      <w:r w:rsidRPr="002463F5">
        <w:rPr>
          <w:rFonts w:cs="Arial"/>
          <w:sz w:val="24"/>
        </w:rPr>
        <w:t xml:space="preserve">Male/Standard length catheters </w:t>
      </w:r>
      <w:r w:rsidRPr="002463F5">
        <w:rPr>
          <w:rFonts w:cs="Arial"/>
          <w:b/>
          <w:sz w:val="24"/>
        </w:rPr>
        <w:t>must</w:t>
      </w:r>
      <w:r w:rsidRPr="002463F5">
        <w:rPr>
          <w:rFonts w:cs="Arial"/>
          <w:sz w:val="24"/>
        </w:rPr>
        <w:t xml:space="preserve"> always be used for men. </w:t>
      </w:r>
      <w:r w:rsidR="00AF697C" w:rsidRPr="002463F5">
        <w:rPr>
          <w:rFonts w:cs="Arial"/>
          <w:sz w:val="24"/>
        </w:rPr>
        <w:t>Due to the</w:t>
      </w:r>
      <w:r w:rsidR="00405B50" w:rsidRPr="002463F5">
        <w:rPr>
          <w:rFonts w:cs="Arial"/>
          <w:sz w:val="24"/>
        </w:rPr>
        <w:t xml:space="preserve"> short length of a female</w:t>
      </w:r>
      <w:r w:rsidR="00AF697C" w:rsidRPr="002463F5">
        <w:rPr>
          <w:rFonts w:cs="Arial"/>
          <w:sz w:val="24"/>
        </w:rPr>
        <w:t xml:space="preserve"> catheter, if it was to be used to catheterise a male patient there is a greater risk that the balloon will be inflated into the urethra, causing the patient to bleed and go in in</w:t>
      </w:r>
      <w:r w:rsidR="002463F5" w:rsidRPr="002463F5">
        <w:rPr>
          <w:rFonts w:cs="Arial"/>
          <w:sz w:val="24"/>
        </w:rPr>
        <w:t>to shock, leading to further se</w:t>
      </w:r>
      <w:r w:rsidR="00AF697C" w:rsidRPr="002463F5">
        <w:rPr>
          <w:rFonts w:cs="Arial"/>
          <w:sz w:val="24"/>
        </w:rPr>
        <w:t>ver</w:t>
      </w:r>
      <w:r w:rsidR="002463F5" w:rsidRPr="002463F5">
        <w:rPr>
          <w:rFonts w:cs="Arial"/>
          <w:sz w:val="24"/>
        </w:rPr>
        <w:t>e</w:t>
      </w:r>
      <w:r w:rsidR="00AF697C" w:rsidRPr="002463F5">
        <w:rPr>
          <w:rFonts w:cs="Arial"/>
          <w:sz w:val="24"/>
        </w:rPr>
        <w:t xml:space="preserve"> complications. To reduce the risk of female length catheters being used for male catheterisation it is recommended that </w:t>
      </w:r>
      <w:r w:rsidR="002463F5" w:rsidRPr="002463F5">
        <w:rPr>
          <w:rFonts w:cs="Arial"/>
          <w:sz w:val="24"/>
        </w:rPr>
        <w:t>f</w:t>
      </w:r>
      <w:r w:rsidRPr="002463F5">
        <w:rPr>
          <w:rFonts w:cs="Arial"/>
          <w:sz w:val="24"/>
        </w:rPr>
        <w:t xml:space="preserve">emale patients </w:t>
      </w:r>
      <w:r w:rsidR="00AF697C" w:rsidRPr="002463F5">
        <w:rPr>
          <w:rFonts w:cs="Arial"/>
          <w:sz w:val="24"/>
        </w:rPr>
        <w:t>are catheterised using a standard length catheter.</w:t>
      </w:r>
      <w:r w:rsidRPr="002463F5">
        <w:rPr>
          <w:rFonts w:cs="Arial"/>
          <w:sz w:val="24"/>
        </w:rPr>
        <w:t xml:space="preserve"> </w:t>
      </w:r>
      <w:r w:rsidR="00405B50" w:rsidRPr="002463F5">
        <w:rPr>
          <w:rFonts w:cs="Arial"/>
          <w:sz w:val="24"/>
        </w:rPr>
        <w:t xml:space="preserve">Standard length catheters may be more suitable in female patients </w:t>
      </w:r>
      <w:r w:rsidR="002463F5" w:rsidRPr="002463F5">
        <w:rPr>
          <w:rFonts w:cs="Arial"/>
          <w:sz w:val="24"/>
        </w:rPr>
        <w:t>who</w:t>
      </w:r>
      <w:r w:rsidR="00405B50" w:rsidRPr="002463F5">
        <w:rPr>
          <w:rFonts w:cs="Arial"/>
          <w:sz w:val="24"/>
        </w:rPr>
        <w:t xml:space="preserve"> are obese, bed or chair bound.</w:t>
      </w:r>
      <w:r w:rsidR="002463F5">
        <w:rPr>
          <w:rFonts w:cs="Arial"/>
          <w:sz w:val="24"/>
        </w:rPr>
        <w:t xml:space="preserve"> </w:t>
      </w:r>
      <w:r w:rsidR="00AF697C" w:rsidRPr="002463F5">
        <w:rPr>
          <w:rFonts w:cs="Arial"/>
          <w:sz w:val="24"/>
        </w:rPr>
        <w:t>However, should a female patient</w:t>
      </w:r>
      <w:r w:rsidR="00405B50" w:rsidRPr="002463F5">
        <w:rPr>
          <w:rFonts w:cs="Arial"/>
          <w:sz w:val="24"/>
        </w:rPr>
        <w:t xml:space="preserve"> be</w:t>
      </w:r>
      <w:r w:rsidRPr="002463F5">
        <w:rPr>
          <w:rFonts w:cs="Arial"/>
          <w:sz w:val="24"/>
        </w:rPr>
        <w:t xml:space="preserve"> ambulant and it is </w:t>
      </w:r>
      <w:r w:rsidR="002463F5" w:rsidRPr="002463F5">
        <w:rPr>
          <w:rFonts w:cs="Arial"/>
          <w:sz w:val="24"/>
        </w:rPr>
        <w:t xml:space="preserve">the </w:t>
      </w:r>
      <w:r w:rsidRPr="002463F5">
        <w:rPr>
          <w:rFonts w:cs="Arial"/>
          <w:sz w:val="24"/>
        </w:rPr>
        <w:t>patients preferred choice</w:t>
      </w:r>
      <w:r w:rsidR="002463F5">
        <w:rPr>
          <w:rFonts w:cs="Arial"/>
          <w:sz w:val="24"/>
        </w:rPr>
        <w:t>,</w:t>
      </w:r>
      <w:r w:rsidR="00AF697C" w:rsidRPr="002463F5">
        <w:rPr>
          <w:rFonts w:cs="Arial"/>
          <w:sz w:val="24"/>
        </w:rPr>
        <w:t xml:space="preserve"> a female length catheter may be prescribed</w:t>
      </w:r>
      <w:r w:rsidRPr="002463F5">
        <w:rPr>
          <w:rFonts w:cs="Arial"/>
          <w:sz w:val="24"/>
        </w:rPr>
        <w:t>.</w:t>
      </w:r>
    </w:p>
    <w:p w:rsidR="00024295" w:rsidRPr="00427462" w:rsidRDefault="00427462" w:rsidP="00AF697C">
      <w:pPr>
        <w:pStyle w:val="ListParagraph"/>
        <w:spacing w:line="360" w:lineRule="auto"/>
        <w:rPr>
          <w:rFonts w:cs="Arial"/>
          <w:b/>
          <w:sz w:val="24"/>
        </w:rPr>
      </w:pPr>
      <w:r w:rsidRPr="00427462">
        <w:rPr>
          <w:rFonts w:cs="Arial"/>
          <w:b/>
          <w:sz w:val="24"/>
        </w:rPr>
        <w:t xml:space="preserve">N.B </w:t>
      </w:r>
      <w:r w:rsidR="00405B50">
        <w:rPr>
          <w:rFonts w:cs="Arial"/>
          <w:b/>
          <w:sz w:val="24"/>
        </w:rPr>
        <w:t xml:space="preserve">If </w:t>
      </w:r>
      <w:r>
        <w:rPr>
          <w:rFonts w:cs="Arial"/>
          <w:b/>
          <w:sz w:val="24"/>
        </w:rPr>
        <w:t xml:space="preserve">Female length catheters </w:t>
      </w:r>
      <w:r w:rsidR="00405B50">
        <w:rPr>
          <w:rFonts w:cs="Arial"/>
          <w:b/>
          <w:sz w:val="24"/>
        </w:rPr>
        <w:t xml:space="preserve">are prescribed they </w:t>
      </w:r>
      <w:r w:rsidR="002463F5">
        <w:rPr>
          <w:rFonts w:cs="Arial"/>
          <w:b/>
          <w:sz w:val="24"/>
        </w:rPr>
        <w:t>must be stored separately from s</w:t>
      </w:r>
      <w:r w:rsidR="00405B50">
        <w:rPr>
          <w:rFonts w:cs="Arial"/>
          <w:b/>
          <w:sz w:val="24"/>
        </w:rPr>
        <w:t>tandard length catheters, preferably in the patients’ own room</w:t>
      </w:r>
      <w:r>
        <w:rPr>
          <w:rFonts w:cs="Arial"/>
          <w:b/>
          <w:sz w:val="24"/>
        </w:rPr>
        <w:t>.</w:t>
      </w:r>
    </w:p>
    <w:p w:rsidR="00AE6633" w:rsidRDefault="00AE6633" w:rsidP="00AE6633">
      <w:pPr>
        <w:pStyle w:val="ListParagraph"/>
        <w:numPr>
          <w:ilvl w:val="0"/>
          <w:numId w:val="11"/>
        </w:numPr>
        <w:spacing w:line="360" w:lineRule="auto"/>
        <w:rPr>
          <w:rFonts w:cs="Arial"/>
          <w:sz w:val="24"/>
        </w:rPr>
      </w:pPr>
      <w:r>
        <w:rPr>
          <w:rFonts w:cs="Arial"/>
          <w:sz w:val="24"/>
        </w:rPr>
        <w:t xml:space="preserve">All patients with urinary supra pubic urinary catheters should be re-catheterised with male/standard length catheters. </w:t>
      </w:r>
    </w:p>
    <w:p w:rsidR="00AE6633" w:rsidRDefault="008E25D9" w:rsidP="00AE6633">
      <w:pPr>
        <w:pStyle w:val="ListParagraph"/>
        <w:numPr>
          <w:ilvl w:val="0"/>
          <w:numId w:val="11"/>
        </w:numPr>
        <w:spacing w:line="360" w:lineRule="auto"/>
        <w:rPr>
          <w:rFonts w:cs="Arial"/>
          <w:sz w:val="24"/>
        </w:rPr>
      </w:pPr>
      <w:r>
        <w:rPr>
          <w:rFonts w:cs="Arial"/>
          <w:sz w:val="24"/>
        </w:rPr>
        <w:t xml:space="preserve">All patients who are discharged from hospital with a catheter in situ or are catheterised in the community should have their first prescription generated by the Community Nurses via the patients preferred choice of delivery method i.e. Home Delivery Company or local chemist. </w:t>
      </w:r>
      <w:r w:rsidR="00AE6633">
        <w:rPr>
          <w:rFonts w:cs="Arial"/>
          <w:sz w:val="24"/>
        </w:rPr>
        <w:t xml:space="preserve">Once the first prescription has been placed, patients should be then made aware of how to generate their </w:t>
      </w:r>
      <w:r w:rsidR="00AE6633">
        <w:rPr>
          <w:rFonts w:cs="Arial"/>
          <w:sz w:val="24"/>
        </w:rPr>
        <w:lastRenderedPageBreak/>
        <w:t>next delivery. Any changes to the prescriptions must be made by the Community Nurse and not the patient.</w:t>
      </w:r>
    </w:p>
    <w:p w:rsidR="00AE6633" w:rsidRDefault="00AE6633" w:rsidP="00AE6633">
      <w:pPr>
        <w:spacing w:line="360" w:lineRule="auto"/>
        <w:rPr>
          <w:rFonts w:cs="Arial"/>
          <w:sz w:val="24"/>
        </w:rPr>
      </w:pPr>
      <w:r>
        <w:rPr>
          <w:rFonts w:cs="Arial"/>
          <w:sz w:val="24"/>
        </w:rPr>
        <w:t>All urinary catheters should be:</w:t>
      </w:r>
    </w:p>
    <w:p w:rsidR="00AE6633" w:rsidRPr="00AE6633" w:rsidRDefault="00AE6633" w:rsidP="00AE6633">
      <w:pPr>
        <w:pStyle w:val="ListParagraph"/>
        <w:numPr>
          <w:ilvl w:val="0"/>
          <w:numId w:val="12"/>
        </w:numPr>
        <w:spacing w:line="360" w:lineRule="auto"/>
        <w:rPr>
          <w:rFonts w:cs="Arial"/>
          <w:b/>
          <w:sz w:val="24"/>
        </w:rPr>
      </w:pPr>
      <w:r w:rsidRPr="00AE6633">
        <w:rPr>
          <w:rFonts w:cs="Arial"/>
          <w:b/>
          <w:sz w:val="24"/>
        </w:rPr>
        <w:t>Prescribed in single units</w:t>
      </w:r>
    </w:p>
    <w:p w:rsidR="00AE6633" w:rsidRDefault="00AE6633" w:rsidP="00AE6633">
      <w:pPr>
        <w:pStyle w:val="ListParagraph"/>
        <w:numPr>
          <w:ilvl w:val="0"/>
          <w:numId w:val="12"/>
        </w:numPr>
        <w:spacing w:line="360" w:lineRule="auto"/>
        <w:rPr>
          <w:rFonts w:cs="Arial"/>
          <w:b/>
          <w:sz w:val="24"/>
        </w:rPr>
      </w:pPr>
      <w:r w:rsidRPr="00AE6633">
        <w:rPr>
          <w:rFonts w:cs="Arial"/>
          <w:b/>
          <w:sz w:val="24"/>
        </w:rPr>
        <w:t>Prescribed 3 initially, but 2 on repeat.</w:t>
      </w:r>
    </w:p>
    <w:p w:rsidR="00DF1475" w:rsidRDefault="00DF1475" w:rsidP="00DF1475">
      <w:pPr>
        <w:pStyle w:val="ListParagraph"/>
        <w:spacing w:line="360" w:lineRule="auto"/>
        <w:rPr>
          <w:rFonts w:cs="Arial"/>
          <w:b/>
          <w:sz w:val="24"/>
        </w:rPr>
      </w:pPr>
    </w:p>
    <w:p w:rsidR="00DF1475" w:rsidRDefault="00DF1475" w:rsidP="00DF1475">
      <w:pPr>
        <w:pStyle w:val="ListParagraph"/>
        <w:spacing w:line="360" w:lineRule="auto"/>
        <w:ind w:left="0"/>
        <w:rPr>
          <w:rFonts w:cs="Arial"/>
          <w:b/>
          <w:sz w:val="24"/>
        </w:rPr>
      </w:pPr>
      <w:r w:rsidRPr="00DF1475">
        <w:rPr>
          <w:rFonts w:cs="Arial"/>
          <w:b/>
          <w:sz w:val="24"/>
        </w:rPr>
        <w:t>Long term catheters</w:t>
      </w:r>
      <w:r>
        <w:rPr>
          <w:rFonts w:cs="Arial"/>
          <w:sz w:val="24"/>
        </w:rPr>
        <w:t xml:space="preserve"> can stay </w:t>
      </w:r>
      <w:r w:rsidR="008E25D9">
        <w:rPr>
          <w:rFonts w:cs="Arial"/>
          <w:sz w:val="24"/>
        </w:rPr>
        <w:t>in situ</w:t>
      </w:r>
      <w:r>
        <w:rPr>
          <w:rFonts w:cs="Arial"/>
          <w:sz w:val="24"/>
        </w:rPr>
        <w:t xml:space="preserve"> for up to 12 weeks.</w:t>
      </w:r>
    </w:p>
    <w:p w:rsidR="00AE6633" w:rsidRDefault="00AE6633" w:rsidP="00AE6633">
      <w:pPr>
        <w:spacing w:line="360" w:lineRule="auto"/>
        <w:rPr>
          <w:rFonts w:cs="Arial"/>
          <w:sz w:val="24"/>
        </w:rPr>
      </w:pPr>
      <w:r w:rsidRPr="00AE6633">
        <w:rPr>
          <w:rFonts w:cs="Arial"/>
          <w:sz w:val="24"/>
        </w:rPr>
        <w:t>The following catheters are suitable for both urethral and supra</w:t>
      </w:r>
      <w:r>
        <w:rPr>
          <w:rFonts w:cs="Arial"/>
          <w:sz w:val="24"/>
        </w:rPr>
        <w:t xml:space="preserve"> </w:t>
      </w:r>
      <w:r w:rsidRPr="00AE6633">
        <w:rPr>
          <w:rFonts w:cs="Arial"/>
          <w:sz w:val="24"/>
        </w:rPr>
        <w:t>pubic catheterisation.</w:t>
      </w:r>
    </w:p>
    <w:p w:rsidR="00427462" w:rsidRDefault="00427462" w:rsidP="00427462">
      <w:pPr>
        <w:autoSpaceDE w:val="0"/>
        <w:autoSpaceDN w:val="0"/>
        <w:adjustRightInd w:val="0"/>
        <w:spacing w:before="0" w:after="0" w:line="360" w:lineRule="auto"/>
        <w:rPr>
          <w:rFonts w:cs="Arial"/>
          <w:b/>
          <w:bCs/>
          <w:sz w:val="24"/>
          <w:lang w:eastAsia="en-US"/>
        </w:rPr>
      </w:pPr>
      <w:r>
        <w:rPr>
          <w:rFonts w:cs="Arial"/>
          <w:b/>
          <w:bCs/>
          <w:sz w:val="24"/>
          <w:lang w:eastAsia="en-US"/>
        </w:rPr>
        <w:t>100% silicone catheters should be used for all patients who have an allergy to</w:t>
      </w:r>
    </w:p>
    <w:p w:rsidR="00427462" w:rsidRDefault="00427462" w:rsidP="00427462">
      <w:pPr>
        <w:autoSpaceDE w:val="0"/>
        <w:autoSpaceDN w:val="0"/>
        <w:adjustRightInd w:val="0"/>
        <w:spacing w:before="0" w:after="0" w:line="360" w:lineRule="auto"/>
        <w:rPr>
          <w:rFonts w:cs="Arial"/>
          <w:sz w:val="24"/>
        </w:rPr>
      </w:pPr>
      <w:proofErr w:type="gramStart"/>
      <w:r>
        <w:rPr>
          <w:rFonts w:cs="Arial"/>
          <w:b/>
          <w:bCs/>
          <w:sz w:val="24"/>
          <w:lang w:eastAsia="en-US"/>
        </w:rPr>
        <w:t>latex</w:t>
      </w:r>
      <w:proofErr w:type="gramEnd"/>
      <w:r>
        <w:rPr>
          <w:rFonts w:cs="Arial"/>
          <w:b/>
          <w:bCs/>
          <w:sz w:val="24"/>
          <w:lang w:eastAsia="en-US"/>
        </w:rPr>
        <w:t xml:space="preserve">. </w:t>
      </w:r>
      <w:r>
        <w:rPr>
          <w:rFonts w:cs="Arial"/>
          <w:sz w:val="24"/>
          <w:lang w:eastAsia="en-US"/>
        </w:rPr>
        <w:t xml:space="preserve">Woodward (1997) and </w:t>
      </w:r>
      <w:proofErr w:type="spellStart"/>
      <w:r>
        <w:rPr>
          <w:rFonts w:cs="Arial"/>
          <w:sz w:val="24"/>
          <w:lang w:eastAsia="en-US"/>
        </w:rPr>
        <w:t>Blandy</w:t>
      </w:r>
      <w:proofErr w:type="spellEnd"/>
      <w:r>
        <w:rPr>
          <w:rFonts w:cs="Arial"/>
          <w:sz w:val="24"/>
          <w:lang w:eastAsia="en-US"/>
        </w:rPr>
        <w:t xml:space="preserve"> (1980) highlighted the problems of latex catheters, including toxicity leading to urethritis, stricture formation and encrustation. All silicone catheters have a slightly wider lumen than that of coated catheters; this aspect should be considered if the patient is prone to blockage of their catheter. Silicone allows diffusion of water</w:t>
      </w:r>
      <w:r w:rsidR="000840DB">
        <w:rPr>
          <w:rFonts w:cs="Arial"/>
          <w:sz w:val="24"/>
          <w:lang w:eastAsia="en-US"/>
        </w:rPr>
        <w:t>;</w:t>
      </w:r>
      <w:r>
        <w:rPr>
          <w:rFonts w:cs="Arial"/>
          <w:sz w:val="24"/>
          <w:lang w:eastAsia="en-US"/>
        </w:rPr>
        <w:t xml:space="preserve"> balloons may therefore occasionally deflate in situ, causing the catheter to fall out. Silicone catheters induce only a mild degree </w:t>
      </w:r>
      <w:r w:rsidR="002E23D4" w:rsidRPr="007773C9">
        <w:rPr>
          <w:rFonts w:cs="Arial"/>
          <w:sz w:val="24"/>
          <w:lang w:eastAsia="en-US"/>
        </w:rPr>
        <w:t>of</w:t>
      </w:r>
      <w:r w:rsidR="002E23D4">
        <w:rPr>
          <w:rFonts w:cs="Arial"/>
          <w:sz w:val="24"/>
          <w:lang w:eastAsia="en-US"/>
        </w:rPr>
        <w:t xml:space="preserve"> </w:t>
      </w:r>
      <w:r>
        <w:rPr>
          <w:rFonts w:cs="Arial"/>
          <w:sz w:val="24"/>
          <w:lang w:eastAsia="en-US"/>
        </w:rPr>
        <w:t>inflammation in the urethra compared with coated catheters.</w:t>
      </w:r>
    </w:p>
    <w:p w:rsidR="00AE6633" w:rsidRPr="00AE6633" w:rsidRDefault="00AE6633" w:rsidP="00AE6633">
      <w:pPr>
        <w:rPr>
          <w:rFonts w:cs="Arial"/>
          <w:sz w:val="24"/>
        </w:rPr>
      </w:pPr>
      <w:r w:rsidRPr="00AE6633">
        <w:rPr>
          <w:rFonts w:cs="Arial"/>
          <w:b/>
          <w:sz w:val="24"/>
        </w:rPr>
        <w:t>Silicone</w:t>
      </w:r>
      <w:r>
        <w:rPr>
          <w:rFonts w:cs="Arial"/>
          <w:sz w:val="24"/>
        </w:rPr>
        <w:t xml:space="preserve"> Male/Standard length </w:t>
      </w:r>
      <w:r w:rsidR="002E23D4">
        <w:rPr>
          <w:rFonts w:cs="Arial"/>
          <w:sz w:val="24"/>
        </w:rPr>
        <w:t>– (</w:t>
      </w:r>
      <w:r>
        <w:rPr>
          <w:rFonts w:cs="Arial"/>
          <w:sz w:val="24"/>
        </w:rPr>
        <w:t>Add size to the end order code)</w:t>
      </w:r>
    </w:p>
    <w:tbl>
      <w:tblPr>
        <w:tblStyle w:val="TableGrid"/>
        <w:tblW w:w="11575" w:type="dxa"/>
        <w:tblInd w:w="-1168" w:type="dxa"/>
        <w:tblLayout w:type="fixed"/>
        <w:tblLook w:val="04A0" w:firstRow="1" w:lastRow="0" w:firstColumn="1" w:lastColumn="0" w:noHBand="0" w:noVBand="1"/>
      </w:tblPr>
      <w:tblGrid>
        <w:gridCol w:w="1799"/>
        <w:gridCol w:w="1522"/>
        <w:gridCol w:w="4564"/>
        <w:gridCol w:w="1107"/>
        <w:gridCol w:w="1107"/>
        <w:gridCol w:w="1476"/>
      </w:tblGrid>
      <w:tr w:rsidR="00AE6633" w:rsidTr="007773C9">
        <w:trPr>
          <w:trHeight w:val="1111"/>
        </w:trPr>
        <w:tc>
          <w:tcPr>
            <w:tcW w:w="1799" w:type="dxa"/>
            <w:tcBorders>
              <w:bottom w:val="thinThickSmallGap" w:sz="24" w:space="0" w:color="92D050"/>
            </w:tcBorders>
            <w:shd w:val="clear" w:color="auto" w:fill="FFFFCC"/>
          </w:tcPr>
          <w:p w:rsidR="00AE6633" w:rsidRDefault="00AE6633" w:rsidP="00AE6633">
            <w:pPr>
              <w:rPr>
                <w:rFonts w:cs="Arial"/>
                <w:sz w:val="24"/>
              </w:rPr>
            </w:pPr>
          </w:p>
        </w:tc>
        <w:tc>
          <w:tcPr>
            <w:tcW w:w="1522" w:type="dxa"/>
            <w:tcBorders>
              <w:bottom w:val="thinThickSmallGap" w:sz="24" w:space="0" w:color="92D050"/>
            </w:tcBorders>
            <w:shd w:val="clear" w:color="auto" w:fill="FFFFCC"/>
          </w:tcPr>
          <w:p w:rsidR="00AE6633" w:rsidRPr="00AE6633" w:rsidRDefault="00AE6633" w:rsidP="00AE6633">
            <w:pPr>
              <w:jc w:val="center"/>
              <w:rPr>
                <w:rFonts w:cs="Arial"/>
                <w:b/>
                <w:sz w:val="24"/>
              </w:rPr>
            </w:pPr>
            <w:r w:rsidRPr="00AE6633">
              <w:rPr>
                <w:rFonts w:cs="Arial"/>
                <w:b/>
                <w:sz w:val="24"/>
              </w:rPr>
              <w:t>Order Code</w:t>
            </w:r>
          </w:p>
        </w:tc>
        <w:tc>
          <w:tcPr>
            <w:tcW w:w="4564" w:type="dxa"/>
            <w:tcBorders>
              <w:bottom w:val="thinThickSmallGap" w:sz="24" w:space="0" w:color="92D050"/>
            </w:tcBorders>
            <w:shd w:val="clear" w:color="auto" w:fill="FFFFCC"/>
          </w:tcPr>
          <w:p w:rsidR="00AE6633" w:rsidRPr="00AE6633" w:rsidRDefault="00AE6633" w:rsidP="00AE6633">
            <w:pPr>
              <w:jc w:val="center"/>
              <w:rPr>
                <w:rFonts w:cs="Arial"/>
                <w:b/>
                <w:sz w:val="24"/>
              </w:rPr>
            </w:pPr>
            <w:r w:rsidRPr="00AE6633">
              <w:rPr>
                <w:rFonts w:cs="Arial"/>
                <w:b/>
                <w:sz w:val="24"/>
              </w:rPr>
              <w:t>Product</w:t>
            </w:r>
          </w:p>
        </w:tc>
        <w:tc>
          <w:tcPr>
            <w:tcW w:w="1107" w:type="dxa"/>
            <w:tcBorders>
              <w:bottom w:val="thinThickSmallGap" w:sz="24" w:space="0" w:color="92D050"/>
            </w:tcBorders>
            <w:shd w:val="clear" w:color="auto" w:fill="FFFFCC"/>
          </w:tcPr>
          <w:p w:rsidR="00AE6633" w:rsidRPr="00AE6633" w:rsidRDefault="00AE6633" w:rsidP="00AE6633">
            <w:pPr>
              <w:jc w:val="center"/>
              <w:rPr>
                <w:rFonts w:cs="Arial"/>
                <w:b/>
                <w:sz w:val="24"/>
              </w:rPr>
            </w:pPr>
            <w:r w:rsidRPr="00AE6633">
              <w:rPr>
                <w:rFonts w:cs="Arial"/>
                <w:b/>
                <w:sz w:val="24"/>
              </w:rPr>
              <w:t>Balloon Size (ml)</w:t>
            </w:r>
          </w:p>
        </w:tc>
        <w:tc>
          <w:tcPr>
            <w:tcW w:w="1107" w:type="dxa"/>
            <w:tcBorders>
              <w:bottom w:val="thinThickSmallGap" w:sz="24" w:space="0" w:color="92D050"/>
            </w:tcBorders>
            <w:shd w:val="clear" w:color="auto" w:fill="FFFFCC"/>
          </w:tcPr>
          <w:p w:rsidR="00AE6633" w:rsidRPr="00AE6633" w:rsidRDefault="00AE6633" w:rsidP="00AE6633">
            <w:pPr>
              <w:jc w:val="center"/>
              <w:rPr>
                <w:rFonts w:cs="Arial"/>
                <w:b/>
                <w:sz w:val="24"/>
              </w:rPr>
            </w:pPr>
            <w:r w:rsidRPr="00AE6633">
              <w:rPr>
                <w:rFonts w:cs="Arial"/>
                <w:b/>
                <w:sz w:val="24"/>
              </w:rPr>
              <w:t>Gauge/</w:t>
            </w:r>
            <w:proofErr w:type="spellStart"/>
            <w:r w:rsidRPr="00AE6633">
              <w:rPr>
                <w:rFonts w:cs="Arial"/>
                <w:b/>
                <w:sz w:val="24"/>
              </w:rPr>
              <w:t>Ch</w:t>
            </w:r>
            <w:proofErr w:type="spellEnd"/>
            <w:r w:rsidRPr="00AE6633">
              <w:rPr>
                <w:rFonts w:cs="Arial"/>
                <w:b/>
                <w:sz w:val="24"/>
              </w:rPr>
              <w:t xml:space="preserve"> Size</w:t>
            </w:r>
          </w:p>
        </w:tc>
        <w:tc>
          <w:tcPr>
            <w:tcW w:w="1476" w:type="dxa"/>
            <w:tcBorders>
              <w:bottom w:val="thinThickSmallGap" w:sz="24" w:space="0" w:color="92D050"/>
            </w:tcBorders>
            <w:shd w:val="clear" w:color="auto" w:fill="FFFFCC"/>
          </w:tcPr>
          <w:p w:rsidR="00AE6633" w:rsidRPr="00AE6633" w:rsidRDefault="00AE6633" w:rsidP="00AE6633">
            <w:pPr>
              <w:jc w:val="center"/>
              <w:rPr>
                <w:rFonts w:cs="Arial"/>
                <w:b/>
                <w:sz w:val="24"/>
              </w:rPr>
            </w:pPr>
            <w:r w:rsidRPr="00AE6633">
              <w:rPr>
                <w:rFonts w:cs="Arial"/>
                <w:b/>
                <w:sz w:val="24"/>
              </w:rPr>
              <w:t>Drug Tariff</w:t>
            </w:r>
          </w:p>
          <w:p w:rsidR="00AE6633" w:rsidRPr="00AE6633" w:rsidRDefault="00AE6633" w:rsidP="00AE6633">
            <w:pPr>
              <w:jc w:val="center"/>
              <w:rPr>
                <w:rFonts w:cs="Arial"/>
                <w:b/>
                <w:sz w:val="24"/>
              </w:rPr>
            </w:pPr>
            <w:r w:rsidRPr="00AE6633">
              <w:rPr>
                <w:rFonts w:cs="Arial"/>
                <w:b/>
                <w:sz w:val="24"/>
              </w:rPr>
              <w:t>Price</w:t>
            </w:r>
          </w:p>
        </w:tc>
      </w:tr>
      <w:tr w:rsidR="00AE6633" w:rsidTr="007773C9">
        <w:trPr>
          <w:trHeight w:val="1631"/>
        </w:trPr>
        <w:tc>
          <w:tcPr>
            <w:tcW w:w="1799" w:type="dxa"/>
            <w:tcBorders>
              <w:top w:val="thinThickSmallGap" w:sz="24" w:space="0" w:color="92D050"/>
              <w:left w:val="thinThickSmallGap" w:sz="24" w:space="0" w:color="92D050"/>
              <w:bottom w:val="thinThickSmallGap" w:sz="24" w:space="0" w:color="92D050"/>
              <w:right w:val="thinThickSmallGap" w:sz="24" w:space="0" w:color="92D050"/>
            </w:tcBorders>
            <w:shd w:val="clear" w:color="auto" w:fill="auto"/>
          </w:tcPr>
          <w:p w:rsidR="00AE6633" w:rsidRPr="00032386" w:rsidRDefault="00AE6633" w:rsidP="00AE6633">
            <w:pPr>
              <w:rPr>
                <w:rFonts w:cs="Arial"/>
                <w:sz w:val="24"/>
              </w:rPr>
            </w:pPr>
            <w:r w:rsidRPr="00032386">
              <w:rPr>
                <w:rFonts w:cs="Arial"/>
                <w:sz w:val="24"/>
              </w:rPr>
              <w:t>1</w:t>
            </w:r>
            <w:r w:rsidRPr="00032386">
              <w:rPr>
                <w:rFonts w:cs="Arial"/>
                <w:sz w:val="24"/>
                <w:vertAlign w:val="superscript"/>
              </w:rPr>
              <w:t>st</w:t>
            </w:r>
            <w:r w:rsidRPr="00032386">
              <w:rPr>
                <w:rFonts w:cs="Arial"/>
                <w:sz w:val="24"/>
              </w:rPr>
              <w:t xml:space="preserve"> Choice</w:t>
            </w:r>
          </w:p>
        </w:tc>
        <w:tc>
          <w:tcPr>
            <w:tcW w:w="1522" w:type="dxa"/>
            <w:tcBorders>
              <w:top w:val="thinThickSmallGap" w:sz="24" w:space="0" w:color="92D050"/>
              <w:left w:val="thinThickSmallGap" w:sz="24" w:space="0" w:color="92D050"/>
              <w:bottom w:val="thinThickSmallGap" w:sz="24" w:space="0" w:color="92D050"/>
              <w:right w:val="thinThickSmallGap" w:sz="24" w:space="0" w:color="92D050"/>
            </w:tcBorders>
            <w:shd w:val="clear" w:color="auto" w:fill="auto"/>
          </w:tcPr>
          <w:p w:rsidR="00AE6633" w:rsidRDefault="00AE6633" w:rsidP="00032386">
            <w:pPr>
              <w:jc w:val="center"/>
              <w:rPr>
                <w:rFonts w:cs="Arial"/>
                <w:szCs w:val="22"/>
              </w:rPr>
            </w:pPr>
            <w:r w:rsidRPr="00AE6633">
              <w:rPr>
                <w:rFonts w:cs="Arial"/>
                <w:szCs w:val="22"/>
              </w:rPr>
              <w:t>DA310</w:t>
            </w:r>
            <w:r>
              <w:rPr>
                <w:rFonts w:cs="Arial"/>
                <w:szCs w:val="22"/>
              </w:rPr>
              <w:t>1</w:t>
            </w:r>
          </w:p>
          <w:p w:rsidR="00AE6633" w:rsidRPr="00AE6633" w:rsidRDefault="00AE6633" w:rsidP="00AE6633">
            <w:pPr>
              <w:rPr>
                <w:rFonts w:cs="Arial"/>
                <w:sz w:val="20"/>
                <w:szCs w:val="20"/>
              </w:rPr>
            </w:pPr>
            <w:r>
              <w:rPr>
                <w:rFonts w:cs="Arial"/>
                <w:sz w:val="20"/>
                <w:szCs w:val="20"/>
              </w:rPr>
              <w:t>(Add size to the end of the order code)</w:t>
            </w:r>
          </w:p>
        </w:tc>
        <w:tc>
          <w:tcPr>
            <w:tcW w:w="4564" w:type="dxa"/>
            <w:tcBorders>
              <w:top w:val="thinThickSmallGap" w:sz="24" w:space="0" w:color="92D050"/>
              <w:left w:val="thinThickSmallGap" w:sz="24" w:space="0" w:color="92D050"/>
              <w:bottom w:val="thinThickSmallGap" w:sz="24" w:space="0" w:color="92D050"/>
              <w:right w:val="thinThickSmallGap" w:sz="24" w:space="0" w:color="92D050"/>
            </w:tcBorders>
            <w:shd w:val="clear" w:color="auto" w:fill="auto"/>
          </w:tcPr>
          <w:p w:rsidR="00AE6633" w:rsidRPr="00032386" w:rsidRDefault="00AE6633" w:rsidP="00AE6633">
            <w:pPr>
              <w:rPr>
                <w:rFonts w:cs="Arial"/>
                <w:sz w:val="24"/>
              </w:rPr>
            </w:pPr>
            <w:proofErr w:type="spellStart"/>
            <w:r w:rsidRPr="00032386">
              <w:rPr>
                <w:rFonts w:cs="Arial"/>
                <w:sz w:val="24"/>
              </w:rPr>
              <w:t>Rusch</w:t>
            </w:r>
            <w:proofErr w:type="spellEnd"/>
            <w:r w:rsidRPr="00032386">
              <w:rPr>
                <w:rFonts w:cs="Arial"/>
                <w:sz w:val="24"/>
              </w:rPr>
              <w:t xml:space="preserve"> </w:t>
            </w:r>
          </w:p>
          <w:p w:rsidR="00AE6633" w:rsidRPr="00032386" w:rsidRDefault="00AE6633" w:rsidP="00AE6633">
            <w:pPr>
              <w:rPr>
                <w:rFonts w:cs="Arial"/>
                <w:sz w:val="24"/>
              </w:rPr>
            </w:pPr>
            <w:r w:rsidRPr="00032386">
              <w:rPr>
                <w:rFonts w:cs="Arial"/>
                <w:sz w:val="24"/>
              </w:rPr>
              <w:t xml:space="preserve">Brilliant </w:t>
            </w:r>
            <w:proofErr w:type="spellStart"/>
            <w:r w:rsidRPr="00032386">
              <w:rPr>
                <w:rFonts w:cs="Arial"/>
                <w:sz w:val="24"/>
              </w:rPr>
              <w:t>Aquaflate</w:t>
            </w:r>
            <w:proofErr w:type="spellEnd"/>
            <w:r w:rsidRPr="00032386">
              <w:rPr>
                <w:rFonts w:cs="Arial"/>
                <w:sz w:val="24"/>
              </w:rPr>
              <w:t xml:space="preserve"> All Silicone with sterile water filled syringe and one empty syringe to deflate balloon.</w:t>
            </w:r>
          </w:p>
        </w:tc>
        <w:tc>
          <w:tcPr>
            <w:tcW w:w="1107" w:type="dxa"/>
            <w:tcBorders>
              <w:top w:val="thinThickSmallGap" w:sz="24" w:space="0" w:color="92D050"/>
              <w:left w:val="thinThickSmallGap" w:sz="24" w:space="0" w:color="92D050"/>
              <w:bottom w:val="thinThickSmallGap" w:sz="24" w:space="0" w:color="92D050"/>
              <w:right w:val="thinThickSmallGap" w:sz="24" w:space="0" w:color="92D050"/>
            </w:tcBorders>
            <w:shd w:val="clear" w:color="auto" w:fill="auto"/>
          </w:tcPr>
          <w:p w:rsidR="00AE6633" w:rsidRPr="00032386" w:rsidRDefault="00AE6633" w:rsidP="00AE6633">
            <w:pPr>
              <w:jc w:val="center"/>
              <w:rPr>
                <w:rFonts w:cs="Arial"/>
                <w:sz w:val="24"/>
              </w:rPr>
            </w:pPr>
            <w:r w:rsidRPr="00032386">
              <w:rPr>
                <w:rFonts w:cs="Arial"/>
                <w:sz w:val="24"/>
              </w:rPr>
              <w:t>10</w:t>
            </w:r>
          </w:p>
        </w:tc>
        <w:tc>
          <w:tcPr>
            <w:tcW w:w="1107" w:type="dxa"/>
            <w:tcBorders>
              <w:top w:val="thinThickSmallGap" w:sz="24" w:space="0" w:color="92D050"/>
              <w:left w:val="thinThickSmallGap" w:sz="24" w:space="0" w:color="92D050"/>
              <w:bottom w:val="thinThickSmallGap" w:sz="24" w:space="0" w:color="92D050"/>
              <w:right w:val="thinThickSmallGap" w:sz="24" w:space="0" w:color="92D050"/>
            </w:tcBorders>
            <w:shd w:val="clear" w:color="auto" w:fill="auto"/>
          </w:tcPr>
          <w:p w:rsidR="00AE6633" w:rsidRPr="00032386" w:rsidRDefault="00AE6633" w:rsidP="00AE6633">
            <w:pPr>
              <w:jc w:val="center"/>
              <w:rPr>
                <w:rFonts w:cs="Arial"/>
                <w:sz w:val="24"/>
              </w:rPr>
            </w:pPr>
            <w:r w:rsidRPr="00032386">
              <w:rPr>
                <w:rFonts w:cs="Arial"/>
                <w:sz w:val="24"/>
              </w:rPr>
              <w:t>12-24ch</w:t>
            </w:r>
          </w:p>
        </w:tc>
        <w:tc>
          <w:tcPr>
            <w:tcW w:w="1476" w:type="dxa"/>
            <w:tcBorders>
              <w:top w:val="thinThickSmallGap" w:sz="24" w:space="0" w:color="92D050"/>
              <w:left w:val="thinThickSmallGap" w:sz="24" w:space="0" w:color="92D050"/>
              <w:bottom w:val="thinThickSmallGap" w:sz="24" w:space="0" w:color="92D050"/>
              <w:right w:val="thinThickSmallGap" w:sz="24" w:space="0" w:color="92D050"/>
            </w:tcBorders>
            <w:shd w:val="clear" w:color="auto" w:fill="auto"/>
          </w:tcPr>
          <w:p w:rsidR="00AE6633" w:rsidRPr="00032386" w:rsidRDefault="00AE6633" w:rsidP="00032386">
            <w:pPr>
              <w:jc w:val="left"/>
              <w:rPr>
                <w:rFonts w:cs="Arial"/>
                <w:sz w:val="24"/>
              </w:rPr>
            </w:pPr>
            <w:r w:rsidRPr="00032386">
              <w:rPr>
                <w:rFonts w:cs="Arial"/>
                <w:sz w:val="24"/>
              </w:rPr>
              <w:t>£6.07</w:t>
            </w:r>
          </w:p>
        </w:tc>
      </w:tr>
      <w:tr w:rsidR="00AE6633" w:rsidRPr="00AE6633" w:rsidTr="007773C9">
        <w:trPr>
          <w:trHeight w:val="1401"/>
        </w:trPr>
        <w:tc>
          <w:tcPr>
            <w:tcW w:w="1799" w:type="dxa"/>
            <w:tcBorders>
              <w:top w:val="thinThickSmallGap" w:sz="24" w:space="0" w:color="92D050"/>
              <w:left w:val="thinThickSmallGap" w:sz="24" w:space="0" w:color="F79646" w:themeColor="accent6"/>
              <w:bottom w:val="thinThickSmallGap" w:sz="24" w:space="0" w:color="F79646" w:themeColor="accent6"/>
              <w:right w:val="thinThickSmallGap" w:sz="24" w:space="0" w:color="F79646" w:themeColor="accent6"/>
            </w:tcBorders>
            <w:shd w:val="clear" w:color="auto" w:fill="auto"/>
          </w:tcPr>
          <w:p w:rsidR="00AE6633" w:rsidRPr="00032386" w:rsidRDefault="00AE6633" w:rsidP="007773C9">
            <w:pPr>
              <w:tabs>
                <w:tab w:val="left" w:pos="1557"/>
              </w:tabs>
              <w:rPr>
                <w:rFonts w:cs="Arial"/>
                <w:sz w:val="24"/>
              </w:rPr>
            </w:pPr>
            <w:r w:rsidRPr="00032386">
              <w:rPr>
                <w:rFonts w:cs="Arial"/>
                <w:sz w:val="24"/>
              </w:rPr>
              <w:t>2</w:t>
            </w:r>
            <w:r w:rsidRPr="00032386">
              <w:rPr>
                <w:rFonts w:cs="Arial"/>
                <w:sz w:val="24"/>
                <w:vertAlign w:val="superscript"/>
              </w:rPr>
              <w:t>nd</w:t>
            </w:r>
            <w:r w:rsidRPr="00032386">
              <w:rPr>
                <w:rFonts w:cs="Arial"/>
                <w:sz w:val="24"/>
              </w:rPr>
              <w:t xml:space="preserve"> Choice</w:t>
            </w:r>
            <w:r w:rsidR="007773C9">
              <w:rPr>
                <w:rFonts w:cs="Arial"/>
                <w:sz w:val="24"/>
              </w:rPr>
              <w:tab/>
            </w:r>
          </w:p>
        </w:tc>
        <w:tc>
          <w:tcPr>
            <w:tcW w:w="1522" w:type="dxa"/>
            <w:tcBorders>
              <w:top w:val="thinThickSmallGap" w:sz="24" w:space="0" w:color="92D050"/>
              <w:left w:val="thinThickSmallGap" w:sz="24" w:space="0" w:color="F79646" w:themeColor="accent6"/>
              <w:bottom w:val="thinThickSmallGap" w:sz="24" w:space="0" w:color="F79646" w:themeColor="accent6"/>
              <w:right w:val="thinThickSmallGap" w:sz="24" w:space="0" w:color="F79646" w:themeColor="accent6"/>
            </w:tcBorders>
            <w:shd w:val="clear" w:color="auto" w:fill="auto"/>
          </w:tcPr>
          <w:p w:rsidR="00BD1CC6" w:rsidRPr="00BD1CC6" w:rsidRDefault="00BD1CC6" w:rsidP="00BD1CC6">
            <w:pPr>
              <w:autoSpaceDE w:val="0"/>
              <w:autoSpaceDN w:val="0"/>
              <w:adjustRightInd w:val="0"/>
              <w:spacing w:before="0" w:after="0"/>
              <w:jc w:val="center"/>
              <w:rPr>
                <w:rFonts w:cs="Arial"/>
                <w:sz w:val="20"/>
                <w:szCs w:val="20"/>
                <w:lang w:eastAsia="en-US"/>
              </w:rPr>
            </w:pPr>
            <w:r w:rsidRPr="00BD1CC6">
              <w:rPr>
                <w:rFonts w:cs="Arial"/>
                <w:sz w:val="20"/>
                <w:szCs w:val="20"/>
                <w:lang w:eastAsia="en-US"/>
              </w:rPr>
              <w:t>Male (AA8A12-AA8A22)</w:t>
            </w:r>
          </w:p>
          <w:p w:rsidR="00AE6633" w:rsidRPr="00427462" w:rsidRDefault="00AE6633" w:rsidP="00AE6633">
            <w:pPr>
              <w:rPr>
                <w:rFonts w:cs="Arial"/>
                <w:sz w:val="20"/>
                <w:szCs w:val="20"/>
              </w:rPr>
            </w:pPr>
          </w:p>
        </w:tc>
        <w:tc>
          <w:tcPr>
            <w:tcW w:w="4564" w:type="dxa"/>
            <w:tcBorders>
              <w:top w:val="thinThickSmallGap" w:sz="24" w:space="0" w:color="92D050"/>
              <w:left w:val="thinThickSmallGap" w:sz="24" w:space="0" w:color="F79646" w:themeColor="accent6"/>
              <w:bottom w:val="thinThickSmallGap" w:sz="24" w:space="0" w:color="F79646" w:themeColor="accent6"/>
              <w:right w:val="thinThickSmallGap" w:sz="24" w:space="0" w:color="F79646" w:themeColor="accent6"/>
            </w:tcBorders>
            <w:shd w:val="clear" w:color="auto" w:fill="auto"/>
          </w:tcPr>
          <w:p w:rsidR="00BD1CC6" w:rsidRPr="00BD1CC6" w:rsidRDefault="00BD1CC6" w:rsidP="00BD1CC6">
            <w:pPr>
              <w:autoSpaceDE w:val="0"/>
              <w:autoSpaceDN w:val="0"/>
              <w:adjustRightInd w:val="0"/>
              <w:spacing w:before="0" w:after="0"/>
              <w:jc w:val="left"/>
              <w:rPr>
                <w:rFonts w:cs="Arial"/>
                <w:sz w:val="24"/>
                <w:lang w:eastAsia="en-US"/>
              </w:rPr>
            </w:pPr>
            <w:proofErr w:type="spellStart"/>
            <w:r w:rsidRPr="00BD1CC6">
              <w:rPr>
                <w:rFonts w:cs="Arial"/>
                <w:sz w:val="24"/>
                <w:lang w:eastAsia="en-US"/>
              </w:rPr>
              <w:t>Folysil</w:t>
            </w:r>
            <w:proofErr w:type="spellEnd"/>
            <w:r w:rsidRPr="00BD1CC6">
              <w:rPr>
                <w:rFonts w:cs="Arial"/>
                <w:sz w:val="24"/>
                <w:lang w:eastAsia="en-US"/>
              </w:rPr>
              <w:t xml:space="preserve"> X-</w:t>
            </w:r>
            <w:proofErr w:type="spellStart"/>
            <w:r w:rsidRPr="00BD1CC6">
              <w:rPr>
                <w:rFonts w:cs="Arial"/>
                <w:sz w:val="24"/>
                <w:lang w:eastAsia="en-US"/>
              </w:rPr>
              <w:t>Tra</w:t>
            </w:r>
            <w:proofErr w:type="spellEnd"/>
            <w:r w:rsidRPr="00BD1CC6">
              <w:rPr>
                <w:rFonts w:cs="Arial"/>
                <w:sz w:val="24"/>
                <w:lang w:eastAsia="en-US"/>
              </w:rPr>
              <w:t xml:space="preserve"> with pre-filled syringe for balloon inflation and supplementary syringe</w:t>
            </w:r>
          </w:p>
          <w:p w:rsidR="00BD1CC6" w:rsidRPr="00BD1CC6" w:rsidRDefault="00BD1CC6" w:rsidP="00BD1CC6">
            <w:pPr>
              <w:autoSpaceDE w:val="0"/>
              <w:autoSpaceDN w:val="0"/>
              <w:adjustRightInd w:val="0"/>
              <w:spacing w:before="0" w:after="0"/>
              <w:jc w:val="left"/>
              <w:rPr>
                <w:rFonts w:cs="Arial"/>
                <w:sz w:val="24"/>
                <w:lang w:eastAsia="en-US"/>
              </w:rPr>
            </w:pPr>
            <w:r w:rsidRPr="00BD1CC6">
              <w:rPr>
                <w:rFonts w:cs="Arial"/>
                <w:sz w:val="24"/>
                <w:lang w:eastAsia="en-US"/>
              </w:rPr>
              <w:t>for balloon deflation</w:t>
            </w:r>
          </w:p>
          <w:p w:rsidR="00AE6633" w:rsidRPr="00032386" w:rsidRDefault="00AE6633" w:rsidP="00BD1CC6">
            <w:pPr>
              <w:autoSpaceDE w:val="0"/>
              <w:autoSpaceDN w:val="0"/>
              <w:adjustRightInd w:val="0"/>
              <w:spacing w:before="0" w:after="0"/>
              <w:jc w:val="left"/>
              <w:rPr>
                <w:rFonts w:cs="Arial"/>
                <w:sz w:val="24"/>
              </w:rPr>
            </w:pPr>
          </w:p>
        </w:tc>
        <w:tc>
          <w:tcPr>
            <w:tcW w:w="1107" w:type="dxa"/>
            <w:tcBorders>
              <w:top w:val="thinThickSmallGap" w:sz="24" w:space="0" w:color="92D050"/>
              <w:left w:val="thinThickSmallGap" w:sz="24" w:space="0" w:color="F79646" w:themeColor="accent6"/>
              <w:bottom w:val="thinThickSmallGap" w:sz="24" w:space="0" w:color="F79646" w:themeColor="accent6"/>
              <w:right w:val="thinThickSmallGap" w:sz="24" w:space="0" w:color="F79646" w:themeColor="accent6"/>
            </w:tcBorders>
            <w:shd w:val="clear" w:color="auto" w:fill="auto"/>
          </w:tcPr>
          <w:p w:rsidR="00AE6633" w:rsidRPr="00032386" w:rsidRDefault="00AE6633" w:rsidP="00AE6633">
            <w:pPr>
              <w:jc w:val="center"/>
              <w:rPr>
                <w:rFonts w:cs="Arial"/>
                <w:sz w:val="24"/>
              </w:rPr>
            </w:pPr>
            <w:r w:rsidRPr="00032386">
              <w:rPr>
                <w:rFonts w:cs="Arial"/>
                <w:sz w:val="24"/>
              </w:rPr>
              <w:t>10</w:t>
            </w:r>
          </w:p>
        </w:tc>
        <w:tc>
          <w:tcPr>
            <w:tcW w:w="1107" w:type="dxa"/>
            <w:tcBorders>
              <w:top w:val="thinThickSmallGap" w:sz="24" w:space="0" w:color="92D050"/>
              <w:left w:val="thinThickSmallGap" w:sz="24" w:space="0" w:color="F79646" w:themeColor="accent6"/>
              <w:bottom w:val="thinThickSmallGap" w:sz="24" w:space="0" w:color="F79646" w:themeColor="accent6"/>
              <w:right w:val="thinThickSmallGap" w:sz="24" w:space="0" w:color="F79646" w:themeColor="accent6"/>
            </w:tcBorders>
            <w:shd w:val="clear" w:color="auto" w:fill="auto"/>
          </w:tcPr>
          <w:p w:rsidR="00AE6633" w:rsidRPr="00032386" w:rsidRDefault="001738BE" w:rsidP="00AE6633">
            <w:pPr>
              <w:jc w:val="center"/>
              <w:rPr>
                <w:rFonts w:cs="Arial"/>
                <w:sz w:val="24"/>
              </w:rPr>
            </w:pPr>
            <w:r>
              <w:rPr>
                <w:rFonts w:cs="Arial"/>
                <w:sz w:val="24"/>
              </w:rPr>
              <w:t>12-22</w:t>
            </w:r>
            <w:r w:rsidR="00AE6633" w:rsidRPr="00032386">
              <w:rPr>
                <w:rFonts w:cs="Arial"/>
                <w:sz w:val="24"/>
              </w:rPr>
              <w:t>ch</w:t>
            </w:r>
          </w:p>
        </w:tc>
        <w:tc>
          <w:tcPr>
            <w:tcW w:w="1476" w:type="dxa"/>
            <w:tcBorders>
              <w:top w:val="thinThickSmallGap" w:sz="24" w:space="0" w:color="92D050"/>
              <w:left w:val="thinThickSmallGap" w:sz="24" w:space="0" w:color="F79646" w:themeColor="accent6"/>
              <w:bottom w:val="thinThickSmallGap" w:sz="24" w:space="0" w:color="F79646" w:themeColor="accent6"/>
              <w:right w:val="thinThickSmallGap" w:sz="24" w:space="0" w:color="F79646" w:themeColor="accent6"/>
            </w:tcBorders>
            <w:shd w:val="clear" w:color="auto" w:fill="auto"/>
          </w:tcPr>
          <w:p w:rsidR="00AE6633" w:rsidRPr="00032386" w:rsidRDefault="00AE6633" w:rsidP="00032386">
            <w:pPr>
              <w:jc w:val="left"/>
              <w:rPr>
                <w:rFonts w:cs="Arial"/>
                <w:sz w:val="24"/>
              </w:rPr>
            </w:pPr>
            <w:r w:rsidRPr="00032386">
              <w:rPr>
                <w:rFonts w:cs="Arial"/>
                <w:sz w:val="24"/>
              </w:rPr>
              <w:t>£6.31</w:t>
            </w:r>
          </w:p>
        </w:tc>
      </w:tr>
      <w:tr w:rsidR="00AE6633" w:rsidRPr="00AE6633" w:rsidTr="007773C9">
        <w:trPr>
          <w:trHeight w:val="1543"/>
        </w:trPr>
        <w:tc>
          <w:tcPr>
            <w:tcW w:w="1799" w:type="dxa"/>
            <w:tcBorders>
              <w:top w:val="thinThickSmallGap" w:sz="24" w:space="0" w:color="F79646" w:themeColor="accent6"/>
              <w:left w:val="thinThickSmallGap" w:sz="24" w:space="0" w:color="FF0000"/>
              <w:bottom w:val="thinThickSmallGap" w:sz="24" w:space="0" w:color="FF0000"/>
              <w:right w:val="thinThickSmallGap" w:sz="24" w:space="0" w:color="FF0000"/>
            </w:tcBorders>
          </w:tcPr>
          <w:p w:rsidR="00AE6633" w:rsidRPr="008E25D9" w:rsidRDefault="00AE6633" w:rsidP="00AE6633">
            <w:pPr>
              <w:rPr>
                <w:rFonts w:cs="Arial"/>
                <w:sz w:val="24"/>
                <w:highlight w:val="red"/>
              </w:rPr>
            </w:pPr>
            <w:r w:rsidRPr="008E25D9">
              <w:rPr>
                <w:rFonts w:cs="Arial"/>
                <w:sz w:val="24"/>
              </w:rPr>
              <w:lastRenderedPageBreak/>
              <w:t>Specialist</w:t>
            </w:r>
          </w:p>
        </w:tc>
        <w:tc>
          <w:tcPr>
            <w:tcW w:w="1522" w:type="dxa"/>
            <w:tcBorders>
              <w:top w:val="thinThickSmallGap" w:sz="24" w:space="0" w:color="F79646" w:themeColor="accent6"/>
              <w:left w:val="thinThickSmallGap" w:sz="24" w:space="0" w:color="FF0000"/>
              <w:bottom w:val="thinThickSmallGap" w:sz="24" w:space="0" w:color="FF0000"/>
              <w:right w:val="thinThickSmallGap" w:sz="24" w:space="0" w:color="FF0000"/>
            </w:tcBorders>
          </w:tcPr>
          <w:p w:rsidR="00AE6633" w:rsidRPr="008E25D9" w:rsidRDefault="00AE6633" w:rsidP="00AE6633">
            <w:pPr>
              <w:rPr>
                <w:rFonts w:cs="Arial"/>
                <w:szCs w:val="22"/>
                <w:highlight w:val="red"/>
              </w:rPr>
            </w:pPr>
            <w:r w:rsidRPr="008E25D9">
              <w:rPr>
                <w:rFonts w:cs="Arial"/>
                <w:szCs w:val="22"/>
              </w:rPr>
              <w:t>08501205W                                       08501405W                                08501610W                              08501810W</w:t>
            </w:r>
          </w:p>
        </w:tc>
        <w:tc>
          <w:tcPr>
            <w:tcW w:w="4564" w:type="dxa"/>
            <w:tcBorders>
              <w:top w:val="thinThickSmallGap" w:sz="24" w:space="0" w:color="F79646" w:themeColor="accent6"/>
              <w:left w:val="thinThickSmallGap" w:sz="24" w:space="0" w:color="FF0000"/>
              <w:bottom w:val="thinThickSmallGap" w:sz="24" w:space="0" w:color="FF0000"/>
              <w:right w:val="thinThickSmallGap" w:sz="24" w:space="0" w:color="FF0000"/>
            </w:tcBorders>
          </w:tcPr>
          <w:p w:rsidR="00AE6633" w:rsidRPr="008E25D9" w:rsidRDefault="00AE6633" w:rsidP="00AE6633">
            <w:pPr>
              <w:rPr>
                <w:rFonts w:cs="Arial"/>
                <w:sz w:val="24"/>
              </w:rPr>
            </w:pPr>
            <w:proofErr w:type="spellStart"/>
            <w:r w:rsidRPr="008E25D9">
              <w:rPr>
                <w:rFonts w:cs="Arial"/>
                <w:sz w:val="24"/>
              </w:rPr>
              <w:t>Linc</w:t>
            </w:r>
            <w:proofErr w:type="spellEnd"/>
            <w:r w:rsidRPr="008E25D9">
              <w:rPr>
                <w:rFonts w:cs="Arial"/>
                <w:sz w:val="24"/>
              </w:rPr>
              <w:t xml:space="preserve"> Medical</w:t>
            </w:r>
          </w:p>
          <w:p w:rsidR="00AE6633" w:rsidRPr="008E25D9" w:rsidRDefault="00AE6633" w:rsidP="00AE6633">
            <w:pPr>
              <w:rPr>
                <w:rFonts w:cs="Arial"/>
                <w:sz w:val="24"/>
                <w:highlight w:val="red"/>
              </w:rPr>
            </w:pPr>
            <w:r w:rsidRPr="008E25D9">
              <w:rPr>
                <w:rFonts w:cs="Arial"/>
                <w:sz w:val="24"/>
              </w:rPr>
              <w:t xml:space="preserve">All Silicone catheter with </w:t>
            </w:r>
            <w:proofErr w:type="spellStart"/>
            <w:r w:rsidRPr="008E25D9">
              <w:rPr>
                <w:rFonts w:cs="Arial"/>
                <w:sz w:val="24"/>
              </w:rPr>
              <w:t>Unibal</w:t>
            </w:r>
            <w:proofErr w:type="spellEnd"/>
            <w:r w:rsidRPr="008E25D9">
              <w:rPr>
                <w:rFonts w:cs="Arial"/>
                <w:sz w:val="24"/>
              </w:rPr>
              <w:t xml:space="preserve"> type balloon  with sterile water filled syringe for balloon inflation, empty syringe for balloon deflation and a syringe of </w:t>
            </w:r>
            <w:proofErr w:type="spellStart"/>
            <w:r w:rsidRPr="008E25D9">
              <w:rPr>
                <w:rFonts w:cs="Arial"/>
                <w:sz w:val="24"/>
              </w:rPr>
              <w:t>lidocaine</w:t>
            </w:r>
            <w:proofErr w:type="spellEnd"/>
            <w:r w:rsidRPr="008E25D9">
              <w:rPr>
                <w:rFonts w:cs="Arial"/>
                <w:sz w:val="24"/>
              </w:rPr>
              <w:t xml:space="preserve"> and </w:t>
            </w:r>
            <w:proofErr w:type="spellStart"/>
            <w:r w:rsidRPr="008E25D9">
              <w:rPr>
                <w:rFonts w:cs="Arial"/>
                <w:sz w:val="24"/>
              </w:rPr>
              <w:t>chlohexidine</w:t>
            </w:r>
            <w:proofErr w:type="spellEnd"/>
            <w:r w:rsidRPr="008E25D9">
              <w:rPr>
                <w:rFonts w:cs="Arial"/>
                <w:sz w:val="24"/>
              </w:rPr>
              <w:t xml:space="preserve"> for lubrication (NB lubrication not suitable for supra pubic)</w:t>
            </w:r>
          </w:p>
        </w:tc>
        <w:tc>
          <w:tcPr>
            <w:tcW w:w="1107" w:type="dxa"/>
            <w:tcBorders>
              <w:top w:val="thinThickSmallGap" w:sz="24" w:space="0" w:color="F79646" w:themeColor="accent6"/>
              <w:left w:val="thinThickSmallGap" w:sz="24" w:space="0" w:color="FF0000"/>
              <w:bottom w:val="thinThickSmallGap" w:sz="24" w:space="0" w:color="FF0000"/>
              <w:right w:val="thinThickSmallGap" w:sz="24" w:space="0" w:color="FF0000"/>
            </w:tcBorders>
          </w:tcPr>
          <w:p w:rsidR="00AE6633" w:rsidRPr="008E25D9" w:rsidRDefault="00AE6633" w:rsidP="00AE6633">
            <w:pPr>
              <w:jc w:val="center"/>
              <w:rPr>
                <w:rFonts w:cs="Arial"/>
                <w:sz w:val="24"/>
                <w:highlight w:val="red"/>
              </w:rPr>
            </w:pPr>
            <w:r w:rsidRPr="008E25D9">
              <w:rPr>
                <w:rFonts w:cs="Arial"/>
                <w:sz w:val="24"/>
              </w:rPr>
              <w:t>5                          5                                  10                      10</w:t>
            </w:r>
          </w:p>
        </w:tc>
        <w:tc>
          <w:tcPr>
            <w:tcW w:w="1107" w:type="dxa"/>
            <w:tcBorders>
              <w:top w:val="thinThickSmallGap" w:sz="24" w:space="0" w:color="F79646" w:themeColor="accent6"/>
              <w:left w:val="thinThickSmallGap" w:sz="24" w:space="0" w:color="FF0000"/>
              <w:bottom w:val="thinThickSmallGap" w:sz="24" w:space="0" w:color="FF0000"/>
              <w:right w:val="thinThickSmallGap" w:sz="24" w:space="0" w:color="FF0000"/>
            </w:tcBorders>
          </w:tcPr>
          <w:p w:rsidR="00AE6633" w:rsidRPr="008E25D9" w:rsidRDefault="00AE6633" w:rsidP="00AE6633">
            <w:pPr>
              <w:jc w:val="center"/>
              <w:rPr>
                <w:rFonts w:cs="Arial"/>
                <w:sz w:val="24"/>
                <w:highlight w:val="red"/>
              </w:rPr>
            </w:pPr>
            <w:r w:rsidRPr="008E25D9">
              <w:rPr>
                <w:rFonts w:cs="Arial"/>
                <w:sz w:val="24"/>
              </w:rPr>
              <w:t>12                        14                      16                       18</w:t>
            </w:r>
          </w:p>
        </w:tc>
        <w:tc>
          <w:tcPr>
            <w:tcW w:w="1476" w:type="dxa"/>
            <w:tcBorders>
              <w:top w:val="thinThickSmallGap" w:sz="24" w:space="0" w:color="F79646" w:themeColor="accent6"/>
              <w:left w:val="thinThickSmallGap" w:sz="24" w:space="0" w:color="FF0000"/>
              <w:bottom w:val="thinThickSmallGap" w:sz="24" w:space="0" w:color="FF0000"/>
              <w:right w:val="thinThickSmallGap" w:sz="24" w:space="0" w:color="FF0000"/>
            </w:tcBorders>
          </w:tcPr>
          <w:p w:rsidR="00AE6633" w:rsidRPr="008E25D9" w:rsidRDefault="00AE6633" w:rsidP="00032386">
            <w:pPr>
              <w:jc w:val="left"/>
              <w:rPr>
                <w:rFonts w:cs="Arial"/>
                <w:sz w:val="24"/>
                <w:highlight w:val="red"/>
              </w:rPr>
            </w:pPr>
          </w:p>
          <w:p w:rsidR="00AE6633" w:rsidRPr="008E25D9" w:rsidRDefault="00AE6633" w:rsidP="00032386">
            <w:pPr>
              <w:jc w:val="left"/>
              <w:rPr>
                <w:rFonts w:cs="Arial"/>
                <w:sz w:val="24"/>
                <w:highlight w:val="red"/>
              </w:rPr>
            </w:pPr>
            <w:r w:rsidRPr="008E25D9">
              <w:rPr>
                <w:rFonts w:cs="Arial"/>
                <w:sz w:val="24"/>
              </w:rPr>
              <w:t>£5.52</w:t>
            </w:r>
          </w:p>
        </w:tc>
      </w:tr>
    </w:tbl>
    <w:p w:rsidR="007773C9" w:rsidRDefault="007773C9" w:rsidP="00AE6633">
      <w:pPr>
        <w:rPr>
          <w:rFonts w:cs="Arial"/>
          <w:b/>
          <w:i/>
          <w:sz w:val="24"/>
        </w:rPr>
      </w:pPr>
    </w:p>
    <w:p w:rsidR="00AE6633" w:rsidRPr="00A22202" w:rsidRDefault="00AE6633" w:rsidP="00AE6633">
      <w:pPr>
        <w:rPr>
          <w:rFonts w:cs="Arial"/>
          <w:i/>
          <w:sz w:val="24"/>
        </w:rPr>
      </w:pPr>
      <w:r w:rsidRPr="00A22202">
        <w:rPr>
          <w:rFonts w:cs="Arial"/>
          <w:b/>
          <w:i/>
          <w:sz w:val="24"/>
        </w:rPr>
        <w:t>Silicone</w:t>
      </w:r>
      <w:r w:rsidRPr="00A22202">
        <w:rPr>
          <w:rFonts w:cs="Arial"/>
          <w:i/>
          <w:sz w:val="24"/>
        </w:rPr>
        <w:t xml:space="preserve"> Female length</w:t>
      </w:r>
    </w:p>
    <w:tbl>
      <w:tblPr>
        <w:tblStyle w:val="TableGrid"/>
        <w:tblW w:w="11557" w:type="dxa"/>
        <w:tblInd w:w="-1168" w:type="dxa"/>
        <w:tblLayout w:type="fixed"/>
        <w:tblLook w:val="04A0" w:firstRow="1" w:lastRow="0" w:firstColumn="1" w:lastColumn="0" w:noHBand="0" w:noVBand="1"/>
      </w:tblPr>
      <w:tblGrid>
        <w:gridCol w:w="1560"/>
        <w:gridCol w:w="1756"/>
        <w:gridCol w:w="4558"/>
        <w:gridCol w:w="1105"/>
        <w:gridCol w:w="1105"/>
        <w:gridCol w:w="1473"/>
      </w:tblGrid>
      <w:tr w:rsidR="00AE6633" w:rsidRPr="00A22202" w:rsidTr="007773C9">
        <w:trPr>
          <w:trHeight w:val="1081"/>
        </w:trPr>
        <w:tc>
          <w:tcPr>
            <w:tcW w:w="1560" w:type="dxa"/>
            <w:tcBorders>
              <w:bottom w:val="thinThickSmallGap" w:sz="24" w:space="0" w:color="FF0000"/>
            </w:tcBorders>
            <w:shd w:val="clear" w:color="auto" w:fill="FFFFCC"/>
          </w:tcPr>
          <w:p w:rsidR="00AE6633" w:rsidRPr="007773C9" w:rsidRDefault="00AE6633" w:rsidP="00757319">
            <w:pPr>
              <w:rPr>
                <w:rFonts w:cs="Arial"/>
                <w:sz w:val="24"/>
              </w:rPr>
            </w:pPr>
          </w:p>
        </w:tc>
        <w:tc>
          <w:tcPr>
            <w:tcW w:w="1756" w:type="dxa"/>
            <w:tcBorders>
              <w:bottom w:val="thinThickSmallGap" w:sz="24" w:space="0" w:color="FF0000"/>
            </w:tcBorders>
            <w:shd w:val="clear" w:color="auto" w:fill="FFFFCC"/>
          </w:tcPr>
          <w:p w:rsidR="00AE6633" w:rsidRPr="007773C9" w:rsidRDefault="00AE6633" w:rsidP="00757319">
            <w:pPr>
              <w:jc w:val="center"/>
              <w:rPr>
                <w:rFonts w:cs="Arial"/>
                <w:b/>
                <w:sz w:val="24"/>
              </w:rPr>
            </w:pPr>
            <w:r w:rsidRPr="007773C9">
              <w:rPr>
                <w:rFonts w:cs="Arial"/>
                <w:b/>
                <w:sz w:val="24"/>
              </w:rPr>
              <w:t>Order Code</w:t>
            </w:r>
          </w:p>
        </w:tc>
        <w:tc>
          <w:tcPr>
            <w:tcW w:w="4558" w:type="dxa"/>
            <w:tcBorders>
              <w:bottom w:val="thinThickSmallGap" w:sz="24" w:space="0" w:color="FF0000"/>
            </w:tcBorders>
            <w:shd w:val="clear" w:color="auto" w:fill="FFFFCC"/>
          </w:tcPr>
          <w:p w:rsidR="00AE6633" w:rsidRPr="007773C9" w:rsidRDefault="00AE6633" w:rsidP="00757319">
            <w:pPr>
              <w:jc w:val="center"/>
              <w:rPr>
                <w:rFonts w:cs="Arial"/>
                <w:b/>
                <w:sz w:val="24"/>
              </w:rPr>
            </w:pPr>
            <w:r w:rsidRPr="007773C9">
              <w:rPr>
                <w:rFonts w:cs="Arial"/>
                <w:b/>
                <w:sz w:val="24"/>
              </w:rPr>
              <w:t>Product</w:t>
            </w:r>
          </w:p>
        </w:tc>
        <w:tc>
          <w:tcPr>
            <w:tcW w:w="1105" w:type="dxa"/>
            <w:tcBorders>
              <w:bottom w:val="thinThickSmallGap" w:sz="24" w:space="0" w:color="FF0000"/>
            </w:tcBorders>
            <w:shd w:val="clear" w:color="auto" w:fill="FFFFCC"/>
          </w:tcPr>
          <w:p w:rsidR="00AE6633" w:rsidRPr="007773C9" w:rsidRDefault="00AE6633" w:rsidP="00757319">
            <w:pPr>
              <w:jc w:val="center"/>
              <w:rPr>
                <w:rFonts w:cs="Arial"/>
                <w:b/>
                <w:sz w:val="24"/>
              </w:rPr>
            </w:pPr>
            <w:r w:rsidRPr="007773C9">
              <w:rPr>
                <w:rFonts w:cs="Arial"/>
                <w:b/>
                <w:sz w:val="24"/>
              </w:rPr>
              <w:t>Balloon Size (ml)</w:t>
            </w:r>
          </w:p>
        </w:tc>
        <w:tc>
          <w:tcPr>
            <w:tcW w:w="1105" w:type="dxa"/>
            <w:tcBorders>
              <w:bottom w:val="thinThickSmallGap" w:sz="24" w:space="0" w:color="FF0000"/>
            </w:tcBorders>
            <w:shd w:val="clear" w:color="auto" w:fill="FFFFCC"/>
          </w:tcPr>
          <w:p w:rsidR="00AE6633" w:rsidRPr="007773C9" w:rsidRDefault="00AE6633" w:rsidP="00757319">
            <w:pPr>
              <w:jc w:val="center"/>
              <w:rPr>
                <w:rFonts w:cs="Arial"/>
                <w:b/>
                <w:sz w:val="24"/>
              </w:rPr>
            </w:pPr>
            <w:r w:rsidRPr="007773C9">
              <w:rPr>
                <w:rFonts w:cs="Arial"/>
                <w:b/>
                <w:sz w:val="24"/>
              </w:rPr>
              <w:t>Gauge/</w:t>
            </w:r>
            <w:proofErr w:type="spellStart"/>
            <w:r w:rsidRPr="007773C9">
              <w:rPr>
                <w:rFonts w:cs="Arial"/>
                <w:b/>
                <w:sz w:val="24"/>
              </w:rPr>
              <w:t>Ch</w:t>
            </w:r>
            <w:proofErr w:type="spellEnd"/>
            <w:r w:rsidRPr="007773C9">
              <w:rPr>
                <w:rFonts w:cs="Arial"/>
                <w:b/>
                <w:sz w:val="24"/>
              </w:rPr>
              <w:t xml:space="preserve"> Size</w:t>
            </w:r>
          </w:p>
        </w:tc>
        <w:tc>
          <w:tcPr>
            <w:tcW w:w="1473" w:type="dxa"/>
            <w:tcBorders>
              <w:bottom w:val="thinThickSmallGap" w:sz="24" w:space="0" w:color="FF0000"/>
            </w:tcBorders>
            <w:shd w:val="clear" w:color="auto" w:fill="FFFFCC"/>
          </w:tcPr>
          <w:p w:rsidR="00AE6633" w:rsidRPr="007773C9" w:rsidRDefault="00AE6633" w:rsidP="00757319">
            <w:pPr>
              <w:jc w:val="center"/>
              <w:rPr>
                <w:rFonts w:cs="Arial"/>
                <w:b/>
                <w:sz w:val="24"/>
              </w:rPr>
            </w:pPr>
            <w:r w:rsidRPr="007773C9">
              <w:rPr>
                <w:rFonts w:cs="Arial"/>
                <w:b/>
                <w:sz w:val="24"/>
              </w:rPr>
              <w:t>Drug Tariff</w:t>
            </w:r>
          </w:p>
          <w:p w:rsidR="00AE6633" w:rsidRPr="007773C9" w:rsidRDefault="00AE6633" w:rsidP="00757319">
            <w:pPr>
              <w:jc w:val="center"/>
              <w:rPr>
                <w:rFonts w:cs="Arial"/>
                <w:b/>
                <w:sz w:val="24"/>
              </w:rPr>
            </w:pPr>
            <w:r w:rsidRPr="007773C9">
              <w:rPr>
                <w:rFonts w:cs="Arial"/>
                <w:b/>
                <w:sz w:val="24"/>
              </w:rPr>
              <w:t>Price</w:t>
            </w:r>
          </w:p>
        </w:tc>
      </w:tr>
      <w:tr w:rsidR="00AE6633" w:rsidRPr="00A22202" w:rsidTr="007773C9">
        <w:trPr>
          <w:trHeight w:val="1169"/>
        </w:trPr>
        <w:tc>
          <w:tcPr>
            <w:tcW w:w="1560"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22202" w:rsidP="00757319">
            <w:pPr>
              <w:rPr>
                <w:rFonts w:cs="Arial"/>
                <w:sz w:val="24"/>
              </w:rPr>
            </w:pPr>
            <w:r w:rsidRPr="008E25D9">
              <w:rPr>
                <w:rFonts w:cs="Arial"/>
                <w:sz w:val="24"/>
              </w:rPr>
              <w:t xml:space="preserve">Specialist </w:t>
            </w:r>
            <w:r w:rsidR="00AE6633" w:rsidRPr="008E25D9">
              <w:rPr>
                <w:rFonts w:cs="Arial"/>
                <w:sz w:val="24"/>
              </w:rPr>
              <w:t>1</w:t>
            </w:r>
            <w:r w:rsidR="00AE6633" w:rsidRPr="008E25D9">
              <w:rPr>
                <w:rFonts w:cs="Arial"/>
                <w:sz w:val="24"/>
                <w:vertAlign w:val="superscript"/>
              </w:rPr>
              <w:t>st</w:t>
            </w:r>
            <w:r w:rsidR="00AE6633" w:rsidRPr="008E25D9">
              <w:rPr>
                <w:rFonts w:cs="Arial"/>
                <w:sz w:val="24"/>
              </w:rPr>
              <w:t xml:space="preserve"> Choice</w:t>
            </w:r>
          </w:p>
        </w:tc>
        <w:tc>
          <w:tcPr>
            <w:tcW w:w="1756"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rPr>
                <w:rFonts w:cs="Arial"/>
                <w:szCs w:val="22"/>
              </w:rPr>
            </w:pPr>
            <w:r w:rsidRPr="008E25D9">
              <w:rPr>
                <w:rFonts w:cs="Arial"/>
                <w:szCs w:val="22"/>
              </w:rPr>
              <w:t>DA2101</w:t>
            </w:r>
          </w:p>
          <w:p w:rsidR="00AE6633" w:rsidRPr="008E25D9" w:rsidRDefault="00AE6633" w:rsidP="00AE6633">
            <w:pPr>
              <w:rPr>
                <w:rFonts w:cs="Arial"/>
                <w:szCs w:val="22"/>
              </w:rPr>
            </w:pPr>
            <w:r w:rsidRPr="008E25D9">
              <w:rPr>
                <w:rFonts w:cs="Arial"/>
                <w:sz w:val="20"/>
                <w:szCs w:val="20"/>
              </w:rPr>
              <w:t>(Add size to the end of the order code)</w:t>
            </w:r>
          </w:p>
        </w:tc>
        <w:tc>
          <w:tcPr>
            <w:tcW w:w="4558"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rPr>
                <w:rFonts w:cs="Arial"/>
                <w:sz w:val="24"/>
              </w:rPr>
            </w:pPr>
            <w:proofErr w:type="spellStart"/>
            <w:r w:rsidRPr="008E25D9">
              <w:rPr>
                <w:rFonts w:cs="Arial"/>
                <w:sz w:val="24"/>
              </w:rPr>
              <w:t>Rusch</w:t>
            </w:r>
            <w:proofErr w:type="spellEnd"/>
            <w:r w:rsidRPr="008E25D9">
              <w:rPr>
                <w:rFonts w:cs="Arial"/>
                <w:sz w:val="24"/>
              </w:rPr>
              <w:t xml:space="preserve"> </w:t>
            </w:r>
          </w:p>
          <w:p w:rsidR="00AE6633" w:rsidRPr="008E25D9" w:rsidRDefault="00AE6633" w:rsidP="00757319">
            <w:pPr>
              <w:rPr>
                <w:rFonts w:cs="Arial"/>
                <w:szCs w:val="22"/>
              </w:rPr>
            </w:pPr>
            <w:r w:rsidRPr="008E25D9">
              <w:rPr>
                <w:rFonts w:cs="Arial"/>
                <w:sz w:val="24"/>
              </w:rPr>
              <w:t xml:space="preserve">Brilliant </w:t>
            </w:r>
            <w:proofErr w:type="spellStart"/>
            <w:r w:rsidRPr="008E25D9">
              <w:rPr>
                <w:rFonts w:cs="Arial"/>
                <w:sz w:val="24"/>
              </w:rPr>
              <w:t>Aquaflate</w:t>
            </w:r>
            <w:proofErr w:type="spellEnd"/>
            <w:r w:rsidRPr="008E25D9">
              <w:rPr>
                <w:rFonts w:cs="Arial"/>
                <w:sz w:val="24"/>
              </w:rPr>
              <w:t xml:space="preserve"> All Silicone with sterile water filled syringe and one empty syringe to deflate balloon.</w:t>
            </w:r>
          </w:p>
        </w:tc>
        <w:tc>
          <w:tcPr>
            <w:tcW w:w="1105"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jc w:val="center"/>
              <w:rPr>
                <w:rFonts w:cs="Arial"/>
                <w:sz w:val="24"/>
              </w:rPr>
            </w:pPr>
            <w:r w:rsidRPr="008E25D9">
              <w:rPr>
                <w:rFonts w:cs="Arial"/>
                <w:sz w:val="24"/>
              </w:rPr>
              <w:t>10</w:t>
            </w:r>
          </w:p>
        </w:tc>
        <w:tc>
          <w:tcPr>
            <w:tcW w:w="1105"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1738BE" w:rsidP="00757319">
            <w:pPr>
              <w:jc w:val="center"/>
              <w:rPr>
                <w:rFonts w:cs="Arial"/>
                <w:sz w:val="24"/>
              </w:rPr>
            </w:pPr>
            <w:r>
              <w:rPr>
                <w:rFonts w:cs="Arial"/>
                <w:sz w:val="24"/>
              </w:rPr>
              <w:t>12-22</w:t>
            </w:r>
            <w:r w:rsidR="00AE6633" w:rsidRPr="008E25D9">
              <w:rPr>
                <w:rFonts w:cs="Arial"/>
                <w:sz w:val="24"/>
              </w:rPr>
              <w:t>ch</w:t>
            </w:r>
          </w:p>
        </w:tc>
        <w:tc>
          <w:tcPr>
            <w:tcW w:w="1473"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032386">
            <w:pPr>
              <w:jc w:val="left"/>
              <w:rPr>
                <w:rFonts w:cs="Arial"/>
                <w:sz w:val="24"/>
              </w:rPr>
            </w:pPr>
            <w:r w:rsidRPr="008E25D9">
              <w:rPr>
                <w:rFonts w:cs="Arial"/>
                <w:sz w:val="24"/>
              </w:rPr>
              <w:t>£6.07</w:t>
            </w:r>
          </w:p>
        </w:tc>
      </w:tr>
      <w:tr w:rsidR="00AE6633" w:rsidRPr="00A22202" w:rsidTr="007773C9">
        <w:trPr>
          <w:trHeight w:val="1412"/>
        </w:trPr>
        <w:tc>
          <w:tcPr>
            <w:tcW w:w="1560"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22202" w:rsidP="00757319">
            <w:pPr>
              <w:rPr>
                <w:rFonts w:cs="Arial"/>
                <w:sz w:val="24"/>
              </w:rPr>
            </w:pPr>
            <w:r w:rsidRPr="008E25D9">
              <w:rPr>
                <w:rFonts w:cs="Arial"/>
                <w:sz w:val="24"/>
              </w:rPr>
              <w:t xml:space="preserve">Specialist </w:t>
            </w:r>
            <w:r w:rsidR="00AE6633" w:rsidRPr="008E25D9">
              <w:rPr>
                <w:rFonts w:cs="Arial"/>
                <w:sz w:val="24"/>
              </w:rPr>
              <w:t>2</w:t>
            </w:r>
            <w:r w:rsidR="00AE6633" w:rsidRPr="008E25D9">
              <w:rPr>
                <w:rFonts w:cs="Arial"/>
                <w:sz w:val="24"/>
                <w:vertAlign w:val="superscript"/>
              </w:rPr>
              <w:t>nd</w:t>
            </w:r>
            <w:r w:rsidR="00AE6633" w:rsidRPr="008E25D9">
              <w:rPr>
                <w:rFonts w:cs="Arial"/>
                <w:sz w:val="24"/>
              </w:rPr>
              <w:t xml:space="preserve"> Choice</w:t>
            </w:r>
          </w:p>
        </w:tc>
        <w:tc>
          <w:tcPr>
            <w:tcW w:w="1756"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BD1CC6" w:rsidRDefault="00BD1CC6" w:rsidP="00AE6633">
            <w:pPr>
              <w:rPr>
                <w:rFonts w:cs="Arial"/>
                <w:szCs w:val="22"/>
              </w:rPr>
            </w:pPr>
            <w:r w:rsidRPr="00BD1CC6">
              <w:rPr>
                <w:rFonts w:cs="Arial"/>
                <w:szCs w:val="22"/>
                <w:lang w:eastAsia="en-US"/>
              </w:rPr>
              <w:t>Female) (AA8B12-AA8B18)</w:t>
            </w:r>
          </w:p>
        </w:tc>
        <w:tc>
          <w:tcPr>
            <w:tcW w:w="4558" w:type="dxa"/>
            <w:tcBorders>
              <w:top w:val="thinThickSmallGap" w:sz="24" w:space="0" w:color="FF0000"/>
              <w:left w:val="thinThickSmallGap" w:sz="24" w:space="0" w:color="FF0000"/>
              <w:bottom w:val="thinThickSmallGap" w:sz="24" w:space="0" w:color="FF0000"/>
              <w:right w:val="thinThickSmallGap" w:sz="24" w:space="0" w:color="FF0000"/>
            </w:tcBorders>
          </w:tcPr>
          <w:p w:rsidR="00BD1CC6" w:rsidRDefault="00BD1CC6" w:rsidP="00BD1CC6">
            <w:pPr>
              <w:autoSpaceDE w:val="0"/>
              <w:autoSpaceDN w:val="0"/>
              <w:adjustRightInd w:val="0"/>
              <w:spacing w:before="0" w:after="0"/>
              <w:jc w:val="left"/>
              <w:rPr>
                <w:rFonts w:cs="Arial"/>
                <w:szCs w:val="22"/>
                <w:lang w:eastAsia="en-US"/>
              </w:rPr>
            </w:pPr>
          </w:p>
          <w:p w:rsidR="00BD1CC6" w:rsidRPr="00BD1CC6" w:rsidRDefault="00BD1CC6" w:rsidP="00BD1CC6">
            <w:pPr>
              <w:autoSpaceDE w:val="0"/>
              <w:autoSpaceDN w:val="0"/>
              <w:adjustRightInd w:val="0"/>
              <w:spacing w:before="0" w:after="0"/>
              <w:jc w:val="left"/>
              <w:rPr>
                <w:rFonts w:cs="Arial"/>
                <w:szCs w:val="22"/>
                <w:lang w:eastAsia="en-US"/>
              </w:rPr>
            </w:pPr>
            <w:proofErr w:type="spellStart"/>
            <w:r w:rsidRPr="00BD1CC6">
              <w:rPr>
                <w:rFonts w:cs="Arial"/>
                <w:szCs w:val="22"/>
                <w:lang w:eastAsia="en-US"/>
              </w:rPr>
              <w:t>Folysil</w:t>
            </w:r>
            <w:proofErr w:type="spellEnd"/>
            <w:r w:rsidRPr="00BD1CC6">
              <w:rPr>
                <w:rFonts w:cs="Arial"/>
                <w:szCs w:val="22"/>
                <w:lang w:eastAsia="en-US"/>
              </w:rPr>
              <w:t xml:space="preserve"> X-</w:t>
            </w:r>
            <w:proofErr w:type="spellStart"/>
            <w:r w:rsidRPr="00BD1CC6">
              <w:rPr>
                <w:rFonts w:cs="Arial"/>
                <w:szCs w:val="22"/>
                <w:lang w:eastAsia="en-US"/>
              </w:rPr>
              <w:t>Tra</w:t>
            </w:r>
            <w:proofErr w:type="spellEnd"/>
            <w:r w:rsidRPr="00BD1CC6">
              <w:rPr>
                <w:rFonts w:cs="Arial"/>
                <w:szCs w:val="22"/>
                <w:lang w:eastAsia="en-US"/>
              </w:rPr>
              <w:t xml:space="preserve"> with pre-filled syringe for balloon inflation and supplementary syringe</w:t>
            </w:r>
          </w:p>
          <w:p w:rsidR="00AE6633" w:rsidRPr="008E25D9" w:rsidRDefault="00BD1CC6" w:rsidP="00BD1CC6">
            <w:pPr>
              <w:rPr>
                <w:rFonts w:cs="Arial"/>
                <w:sz w:val="24"/>
              </w:rPr>
            </w:pPr>
            <w:r w:rsidRPr="00BD1CC6">
              <w:rPr>
                <w:rFonts w:cs="Arial"/>
                <w:szCs w:val="22"/>
                <w:lang w:eastAsia="en-US"/>
              </w:rPr>
              <w:t>for balloon deflation</w:t>
            </w:r>
          </w:p>
        </w:tc>
        <w:tc>
          <w:tcPr>
            <w:tcW w:w="1105"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jc w:val="center"/>
              <w:rPr>
                <w:rFonts w:cs="Arial"/>
                <w:sz w:val="24"/>
              </w:rPr>
            </w:pPr>
            <w:r w:rsidRPr="008E25D9">
              <w:rPr>
                <w:rFonts w:cs="Arial"/>
                <w:sz w:val="24"/>
              </w:rPr>
              <w:t>10</w:t>
            </w:r>
          </w:p>
        </w:tc>
        <w:tc>
          <w:tcPr>
            <w:tcW w:w="1105"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1738BE" w:rsidP="00757319">
            <w:pPr>
              <w:jc w:val="center"/>
              <w:rPr>
                <w:rFonts w:cs="Arial"/>
                <w:sz w:val="24"/>
              </w:rPr>
            </w:pPr>
            <w:r>
              <w:rPr>
                <w:rFonts w:cs="Arial"/>
                <w:sz w:val="24"/>
              </w:rPr>
              <w:t>12-18</w:t>
            </w:r>
            <w:r w:rsidR="00AE6633" w:rsidRPr="008E25D9">
              <w:rPr>
                <w:rFonts w:cs="Arial"/>
                <w:sz w:val="24"/>
              </w:rPr>
              <w:t>ch</w:t>
            </w:r>
          </w:p>
        </w:tc>
        <w:tc>
          <w:tcPr>
            <w:tcW w:w="1473"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032386">
            <w:pPr>
              <w:jc w:val="left"/>
              <w:rPr>
                <w:rFonts w:cs="Arial"/>
                <w:sz w:val="24"/>
              </w:rPr>
            </w:pPr>
            <w:r w:rsidRPr="008E25D9">
              <w:rPr>
                <w:rFonts w:cs="Arial"/>
                <w:sz w:val="24"/>
              </w:rPr>
              <w:t>£6.31</w:t>
            </w:r>
          </w:p>
        </w:tc>
      </w:tr>
      <w:tr w:rsidR="00AE6633" w:rsidRPr="00A22202" w:rsidTr="007773C9">
        <w:trPr>
          <w:trHeight w:val="2128"/>
        </w:trPr>
        <w:tc>
          <w:tcPr>
            <w:tcW w:w="1560"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rPr>
                <w:rFonts w:cs="Arial"/>
                <w:sz w:val="24"/>
                <w:highlight w:val="red"/>
              </w:rPr>
            </w:pPr>
            <w:r w:rsidRPr="008E25D9">
              <w:rPr>
                <w:rFonts w:cs="Arial"/>
                <w:sz w:val="24"/>
              </w:rPr>
              <w:t>Specialist</w:t>
            </w:r>
          </w:p>
        </w:tc>
        <w:tc>
          <w:tcPr>
            <w:tcW w:w="1756" w:type="dxa"/>
            <w:tcBorders>
              <w:top w:val="thinThickSmallGap" w:sz="24" w:space="0" w:color="FF0000"/>
              <w:left w:val="thinThickSmallGap" w:sz="24" w:space="0" w:color="FF0000"/>
              <w:bottom w:val="thinThickSmallGap" w:sz="24" w:space="0" w:color="FF0000"/>
              <w:right w:val="thinThickSmallGap" w:sz="24" w:space="0" w:color="FF0000"/>
            </w:tcBorders>
          </w:tcPr>
          <w:p w:rsidR="001738BE" w:rsidRDefault="001738BE" w:rsidP="001738BE">
            <w:pPr>
              <w:spacing w:before="0" w:after="0"/>
              <w:rPr>
                <w:rFonts w:cs="Arial"/>
                <w:sz w:val="24"/>
              </w:rPr>
            </w:pPr>
          </w:p>
          <w:p w:rsidR="00AE6633" w:rsidRDefault="00AE6633" w:rsidP="001738BE">
            <w:pPr>
              <w:spacing w:before="0" w:after="0"/>
              <w:rPr>
                <w:rFonts w:cs="Arial"/>
                <w:sz w:val="24"/>
              </w:rPr>
            </w:pPr>
            <w:r w:rsidRPr="008E25D9">
              <w:rPr>
                <w:rFonts w:cs="Arial"/>
                <w:sz w:val="24"/>
              </w:rPr>
              <w:t>085012051W                                    085014051W                                      085016101W</w:t>
            </w:r>
          </w:p>
          <w:p w:rsidR="001738BE" w:rsidRPr="008E25D9" w:rsidRDefault="001738BE" w:rsidP="001738BE">
            <w:pPr>
              <w:spacing w:before="0" w:after="0"/>
              <w:rPr>
                <w:rFonts w:cs="Arial"/>
                <w:sz w:val="24"/>
              </w:rPr>
            </w:pPr>
            <w:r>
              <w:rPr>
                <w:rFonts w:cs="Arial"/>
                <w:sz w:val="24"/>
              </w:rPr>
              <w:t>08501810W</w:t>
            </w:r>
          </w:p>
        </w:tc>
        <w:tc>
          <w:tcPr>
            <w:tcW w:w="4558"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rPr>
                <w:rFonts w:cs="Arial"/>
                <w:sz w:val="24"/>
              </w:rPr>
            </w:pPr>
            <w:proofErr w:type="spellStart"/>
            <w:r w:rsidRPr="008E25D9">
              <w:rPr>
                <w:rFonts w:cs="Arial"/>
                <w:sz w:val="24"/>
              </w:rPr>
              <w:t>Linc</w:t>
            </w:r>
            <w:proofErr w:type="spellEnd"/>
            <w:r w:rsidRPr="008E25D9">
              <w:rPr>
                <w:rFonts w:cs="Arial"/>
                <w:sz w:val="24"/>
              </w:rPr>
              <w:t xml:space="preserve"> Medical</w:t>
            </w:r>
          </w:p>
          <w:p w:rsidR="00AE6633" w:rsidRPr="008E25D9" w:rsidRDefault="00AE6633" w:rsidP="00757319">
            <w:pPr>
              <w:rPr>
                <w:rFonts w:cs="Arial"/>
                <w:sz w:val="24"/>
                <w:highlight w:val="red"/>
              </w:rPr>
            </w:pPr>
            <w:r w:rsidRPr="008E25D9">
              <w:rPr>
                <w:rFonts w:cs="Arial"/>
                <w:sz w:val="24"/>
              </w:rPr>
              <w:t xml:space="preserve">All Silicone catheter with </w:t>
            </w:r>
            <w:proofErr w:type="spellStart"/>
            <w:r w:rsidRPr="008E25D9">
              <w:rPr>
                <w:rFonts w:cs="Arial"/>
                <w:sz w:val="24"/>
              </w:rPr>
              <w:t>Unibal</w:t>
            </w:r>
            <w:proofErr w:type="spellEnd"/>
            <w:r w:rsidRPr="008E25D9">
              <w:rPr>
                <w:rFonts w:cs="Arial"/>
                <w:sz w:val="24"/>
              </w:rPr>
              <w:t xml:space="preserve"> type balloon  with sterile water filled syringe for balloon inflation, empty syringe for balloon deflation and a syringe of </w:t>
            </w:r>
            <w:proofErr w:type="spellStart"/>
            <w:r w:rsidRPr="008E25D9">
              <w:rPr>
                <w:rFonts w:cs="Arial"/>
                <w:sz w:val="24"/>
              </w:rPr>
              <w:t>lidocaine</w:t>
            </w:r>
            <w:proofErr w:type="spellEnd"/>
            <w:r w:rsidRPr="008E25D9">
              <w:rPr>
                <w:rFonts w:cs="Arial"/>
                <w:sz w:val="24"/>
              </w:rPr>
              <w:t xml:space="preserve"> and </w:t>
            </w:r>
            <w:proofErr w:type="spellStart"/>
            <w:r w:rsidRPr="008E25D9">
              <w:rPr>
                <w:rFonts w:cs="Arial"/>
                <w:sz w:val="24"/>
              </w:rPr>
              <w:t>chlohexidine</w:t>
            </w:r>
            <w:proofErr w:type="spellEnd"/>
            <w:r w:rsidRPr="008E25D9">
              <w:rPr>
                <w:rFonts w:cs="Arial"/>
                <w:sz w:val="24"/>
              </w:rPr>
              <w:t xml:space="preserve"> for lubrication (NB lubrication not suitable for supra pubic)</w:t>
            </w:r>
          </w:p>
        </w:tc>
        <w:tc>
          <w:tcPr>
            <w:tcW w:w="1105" w:type="dxa"/>
            <w:tcBorders>
              <w:top w:val="thinThickSmallGap" w:sz="24" w:space="0" w:color="FF0000"/>
              <w:left w:val="thinThickSmallGap" w:sz="24" w:space="0" w:color="FF0000"/>
              <w:bottom w:val="thinThickSmallGap" w:sz="24" w:space="0" w:color="FF0000"/>
              <w:right w:val="thinThickSmallGap" w:sz="24" w:space="0" w:color="FF0000"/>
            </w:tcBorders>
          </w:tcPr>
          <w:p w:rsidR="001738BE" w:rsidRDefault="001738BE" w:rsidP="001738BE">
            <w:pPr>
              <w:spacing w:before="0" w:after="0"/>
              <w:jc w:val="center"/>
              <w:rPr>
                <w:rFonts w:cs="Arial"/>
                <w:sz w:val="24"/>
              </w:rPr>
            </w:pPr>
          </w:p>
          <w:p w:rsidR="001738BE" w:rsidRDefault="00AE6633" w:rsidP="001738BE">
            <w:pPr>
              <w:spacing w:before="0" w:after="0"/>
              <w:jc w:val="center"/>
              <w:rPr>
                <w:rFonts w:cs="Arial"/>
                <w:sz w:val="24"/>
              </w:rPr>
            </w:pPr>
            <w:r w:rsidRPr="008E25D9">
              <w:rPr>
                <w:rFonts w:cs="Arial"/>
                <w:sz w:val="24"/>
              </w:rPr>
              <w:t>5                          5                                  10</w:t>
            </w:r>
          </w:p>
          <w:p w:rsidR="001738BE" w:rsidRDefault="001738BE" w:rsidP="001738BE">
            <w:pPr>
              <w:spacing w:before="0" w:after="0"/>
              <w:jc w:val="center"/>
              <w:rPr>
                <w:rFonts w:cs="Arial"/>
                <w:sz w:val="24"/>
              </w:rPr>
            </w:pPr>
            <w:r>
              <w:rPr>
                <w:rFonts w:cs="Arial"/>
                <w:sz w:val="24"/>
              </w:rPr>
              <w:t>10</w:t>
            </w:r>
            <w:r w:rsidR="00AE6633" w:rsidRPr="008E25D9">
              <w:rPr>
                <w:rFonts w:cs="Arial"/>
                <w:sz w:val="24"/>
              </w:rPr>
              <w:t xml:space="preserve">   </w:t>
            </w:r>
          </w:p>
          <w:p w:rsidR="00AE6633" w:rsidRPr="008E25D9" w:rsidRDefault="00AE6633" w:rsidP="001738BE">
            <w:pPr>
              <w:spacing w:before="0" w:after="0"/>
              <w:jc w:val="center"/>
              <w:rPr>
                <w:rFonts w:cs="Arial"/>
                <w:sz w:val="24"/>
                <w:highlight w:val="red"/>
              </w:rPr>
            </w:pPr>
            <w:r w:rsidRPr="008E25D9">
              <w:rPr>
                <w:rFonts w:cs="Arial"/>
                <w:sz w:val="24"/>
              </w:rPr>
              <w:t xml:space="preserve">                   </w:t>
            </w:r>
          </w:p>
        </w:tc>
        <w:tc>
          <w:tcPr>
            <w:tcW w:w="1105" w:type="dxa"/>
            <w:tcBorders>
              <w:top w:val="thinThickSmallGap" w:sz="24" w:space="0" w:color="FF0000"/>
              <w:left w:val="thinThickSmallGap" w:sz="24" w:space="0" w:color="FF0000"/>
              <w:bottom w:val="thinThickSmallGap" w:sz="24" w:space="0" w:color="FF0000"/>
              <w:right w:val="thinThickSmallGap" w:sz="24" w:space="0" w:color="FF0000"/>
            </w:tcBorders>
          </w:tcPr>
          <w:p w:rsidR="001738BE" w:rsidRDefault="001738BE" w:rsidP="001738BE">
            <w:pPr>
              <w:spacing w:before="0" w:after="0"/>
              <w:jc w:val="center"/>
              <w:rPr>
                <w:rFonts w:cs="Arial"/>
                <w:sz w:val="24"/>
              </w:rPr>
            </w:pPr>
          </w:p>
          <w:p w:rsidR="001738BE" w:rsidRDefault="00AE6633" w:rsidP="001738BE">
            <w:pPr>
              <w:spacing w:before="0" w:after="0"/>
              <w:jc w:val="center"/>
              <w:rPr>
                <w:rFonts w:cs="Arial"/>
                <w:sz w:val="24"/>
              </w:rPr>
            </w:pPr>
            <w:r w:rsidRPr="008E25D9">
              <w:rPr>
                <w:rFonts w:cs="Arial"/>
                <w:sz w:val="24"/>
              </w:rPr>
              <w:t xml:space="preserve">12                        14                      16  </w:t>
            </w:r>
          </w:p>
          <w:p w:rsidR="00AE6633" w:rsidRPr="008E25D9" w:rsidRDefault="001738BE" w:rsidP="001738BE">
            <w:pPr>
              <w:spacing w:before="0" w:after="0"/>
              <w:jc w:val="center"/>
              <w:rPr>
                <w:rFonts w:cs="Arial"/>
                <w:sz w:val="24"/>
                <w:highlight w:val="red"/>
              </w:rPr>
            </w:pPr>
            <w:r>
              <w:rPr>
                <w:rFonts w:cs="Arial"/>
                <w:sz w:val="24"/>
              </w:rPr>
              <w:t>18</w:t>
            </w:r>
            <w:r w:rsidR="00AE6633" w:rsidRPr="008E25D9">
              <w:rPr>
                <w:rFonts w:cs="Arial"/>
                <w:sz w:val="24"/>
              </w:rPr>
              <w:t xml:space="preserve">                     </w:t>
            </w:r>
          </w:p>
        </w:tc>
        <w:tc>
          <w:tcPr>
            <w:tcW w:w="1473"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032386">
            <w:pPr>
              <w:jc w:val="left"/>
              <w:rPr>
                <w:rFonts w:cs="Arial"/>
                <w:sz w:val="24"/>
                <w:highlight w:val="red"/>
              </w:rPr>
            </w:pPr>
          </w:p>
          <w:p w:rsidR="00AE6633" w:rsidRPr="008E25D9" w:rsidRDefault="00AE6633" w:rsidP="00032386">
            <w:pPr>
              <w:jc w:val="left"/>
              <w:rPr>
                <w:rFonts w:cs="Arial"/>
                <w:sz w:val="24"/>
                <w:highlight w:val="red"/>
              </w:rPr>
            </w:pPr>
            <w:r w:rsidRPr="008E25D9">
              <w:rPr>
                <w:rFonts w:cs="Arial"/>
                <w:sz w:val="24"/>
              </w:rPr>
              <w:t>£5.52</w:t>
            </w:r>
          </w:p>
        </w:tc>
      </w:tr>
    </w:tbl>
    <w:p w:rsidR="00427462" w:rsidRDefault="00427462" w:rsidP="00427462">
      <w:pPr>
        <w:autoSpaceDE w:val="0"/>
        <w:autoSpaceDN w:val="0"/>
        <w:adjustRightInd w:val="0"/>
        <w:spacing w:before="0" w:after="0" w:line="360" w:lineRule="auto"/>
        <w:rPr>
          <w:rFonts w:cs="Arial"/>
          <w:b/>
          <w:sz w:val="24"/>
          <w:lang w:eastAsia="en-US"/>
        </w:rPr>
      </w:pPr>
    </w:p>
    <w:p w:rsidR="00427462" w:rsidRDefault="00427462" w:rsidP="00427462">
      <w:pPr>
        <w:autoSpaceDE w:val="0"/>
        <w:autoSpaceDN w:val="0"/>
        <w:adjustRightInd w:val="0"/>
        <w:spacing w:before="0" w:after="0" w:line="360" w:lineRule="auto"/>
        <w:rPr>
          <w:rFonts w:cs="Arial"/>
          <w:sz w:val="24"/>
          <w:lang w:eastAsia="en-US"/>
        </w:rPr>
      </w:pPr>
      <w:r w:rsidRPr="00427462">
        <w:rPr>
          <w:rFonts w:cs="Arial"/>
          <w:b/>
          <w:sz w:val="24"/>
          <w:lang w:eastAsia="en-US"/>
        </w:rPr>
        <w:t>Hydrogel coated catheters</w:t>
      </w:r>
      <w:r>
        <w:rPr>
          <w:rFonts w:cs="Arial"/>
          <w:sz w:val="24"/>
          <w:lang w:eastAsia="en-US"/>
        </w:rPr>
        <w:t xml:space="preserve"> absorb water to produce a slippery surface, which reduces tra</w:t>
      </w:r>
      <w:r w:rsidR="007773C9">
        <w:rPr>
          <w:rFonts w:cs="Arial"/>
          <w:sz w:val="24"/>
          <w:lang w:eastAsia="en-US"/>
        </w:rPr>
        <w:t>uma on insertion (</w:t>
      </w:r>
      <w:proofErr w:type="spellStart"/>
      <w:r w:rsidR="007773C9">
        <w:rPr>
          <w:rFonts w:cs="Arial"/>
          <w:sz w:val="24"/>
          <w:lang w:eastAsia="en-US"/>
        </w:rPr>
        <w:t>Getliffe</w:t>
      </w:r>
      <w:proofErr w:type="spellEnd"/>
      <w:r w:rsidR="007773C9">
        <w:rPr>
          <w:rFonts w:cs="Arial"/>
          <w:sz w:val="24"/>
          <w:lang w:eastAsia="en-US"/>
        </w:rPr>
        <w:t>, 1997</w:t>
      </w:r>
      <w:r>
        <w:rPr>
          <w:rFonts w:cs="Arial"/>
          <w:sz w:val="24"/>
          <w:lang w:eastAsia="en-US"/>
        </w:rPr>
        <w:t>). They are latex catheters that have been coated. They are less susceptible to encrustation that those that have been silicones (</w:t>
      </w:r>
      <w:proofErr w:type="spellStart"/>
      <w:r>
        <w:rPr>
          <w:rFonts w:cs="Arial"/>
          <w:sz w:val="24"/>
          <w:lang w:eastAsia="en-US"/>
        </w:rPr>
        <w:t>T</w:t>
      </w:r>
      <w:r w:rsidR="007773C9">
        <w:rPr>
          <w:rFonts w:cs="Arial"/>
          <w:sz w:val="24"/>
          <w:lang w:eastAsia="en-US"/>
        </w:rPr>
        <w:t>alja</w:t>
      </w:r>
      <w:proofErr w:type="spellEnd"/>
      <w:r>
        <w:rPr>
          <w:rFonts w:cs="Arial"/>
          <w:sz w:val="24"/>
          <w:lang w:eastAsia="en-US"/>
        </w:rPr>
        <w:t xml:space="preserve"> et al, 1990) and are less prone to bacterial adherence (Roberts et al, 1993). </w:t>
      </w:r>
      <w:r>
        <w:rPr>
          <w:rFonts w:cs="Arial"/>
          <w:sz w:val="24"/>
          <w:lang w:eastAsia="en-US"/>
        </w:rPr>
        <w:lastRenderedPageBreak/>
        <w:t>Godfrey and Evans (2000) recommend using all silicone catheters or Hydrogel catheters for long-term use, in order to minimise the incidence of encrustation.</w:t>
      </w:r>
    </w:p>
    <w:p w:rsidR="00AE6633" w:rsidRDefault="00AE6633" w:rsidP="00427462">
      <w:pPr>
        <w:rPr>
          <w:rFonts w:cs="Arial"/>
          <w:sz w:val="24"/>
        </w:rPr>
      </w:pPr>
      <w:r w:rsidRPr="00AE6633">
        <w:rPr>
          <w:rFonts w:cs="Arial"/>
          <w:b/>
          <w:sz w:val="24"/>
        </w:rPr>
        <w:t>Hydroge</w:t>
      </w:r>
      <w:r>
        <w:rPr>
          <w:rFonts w:cs="Arial"/>
          <w:sz w:val="24"/>
        </w:rPr>
        <w:t>l Male/Standard length</w:t>
      </w:r>
    </w:p>
    <w:tbl>
      <w:tblPr>
        <w:tblStyle w:val="TableGrid"/>
        <w:tblW w:w="11575" w:type="dxa"/>
        <w:tblInd w:w="-1168" w:type="dxa"/>
        <w:tblLayout w:type="fixed"/>
        <w:tblLook w:val="04A0" w:firstRow="1" w:lastRow="0" w:firstColumn="1" w:lastColumn="0" w:noHBand="0" w:noVBand="1"/>
      </w:tblPr>
      <w:tblGrid>
        <w:gridCol w:w="1799"/>
        <w:gridCol w:w="1522"/>
        <w:gridCol w:w="4564"/>
        <w:gridCol w:w="1107"/>
        <w:gridCol w:w="1107"/>
        <w:gridCol w:w="1476"/>
      </w:tblGrid>
      <w:tr w:rsidR="00AE6633" w:rsidTr="007773C9">
        <w:trPr>
          <w:trHeight w:val="1080"/>
        </w:trPr>
        <w:tc>
          <w:tcPr>
            <w:tcW w:w="1799" w:type="dxa"/>
            <w:tcBorders>
              <w:bottom w:val="thinThickSmallGap" w:sz="24" w:space="0" w:color="92D050"/>
            </w:tcBorders>
            <w:shd w:val="clear" w:color="auto" w:fill="FFFFCC"/>
          </w:tcPr>
          <w:p w:rsidR="00AE6633" w:rsidRDefault="00AE6633" w:rsidP="00757319">
            <w:pPr>
              <w:rPr>
                <w:rFonts w:cs="Arial"/>
                <w:sz w:val="24"/>
              </w:rPr>
            </w:pPr>
          </w:p>
        </w:tc>
        <w:tc>
          <w:tcPr>
            <w:tcW w:w="1522" w:type="dxa"/>
            <w:tcBorders>
              <w:bottom w:val="thinThickSmallGap" w:sz="24" w:space="0" w:color="92D050"/>
            </w:tcBorders>
            <w:shd w:val="clear" w:color="auto" w:fill="FFFFCC"/>
          </w:tcPr>
          <w:p w:rsidR="00AE6633" w:rsidRPr="00AE6633" w:rsidRDefault="00AE6633" w:rsidP="00757319">
            <w:pPr>
              <w:jc w:val="center"/>
              <w:rPr>
                <w:rFonts w:cs="Arial"/>
                <w:b/>
                <w:sz w:val="24"/>
              </w:rPr>
            </w:pPr>
            <w:r w:rsidRPr="00AE6633">
              <w:rPr>
                <w:rFonts w:cs="Arial"/>
                <w:b/>
                <w:sz w:val="24"/>
              </w:rPr>
              <w:t>Order Code</w:t>
            </w:r>
          </w:p>
        </w:tc>
        <w:tc>
          <w:tcPr>
            <w:tcW w:w="4564" w:type="dxa"/>
            <w:tcBorders>
              <w:bottom w:val="thinThickSmallGap" w:sz="24" w:space="0" w:color="92D050"/>
            </w:tcBorders>
            <w:shd w:val="clear" w:color="auto" w:fill="FFFFCC"/>
          </w:tcPr>
          <w:p w:rsidR="00AE6633" w:rsidRPr="00AE6633" w:rsidRDefault="00AE6633" w:rsidP="00757319">
            <w:pPr>
              <w:jc w:val="center"/>
              <w:rPr>
                <w:rFonts w:cs="Arial"/>
                <w:b/>
                <w:sz w:val="24"/>
              </w:rPr>
            </w:pPr>
            <w:r w:rsidRPr="00AE6633">
              <w:rPr>
                <w:rFonts w:cs="Arial"/>
                <w:b/>
                <w:sz w:val="24"/>
              </w:rPr>
              <w:t>Product</w:t>
            </w:r>
          </w:p>
        </w:tc>
        <w:tc>
          <w:tcPr>
            <w:tcW w:w="1107" w:type="dxa"/>
            <w:tcBorders>
              <w:bottom w:val="thinThickSmallGap" w:sz="24" w:space="0" w:color="92D050"/>
            </w:tcBorders>
            <w:shd w:val="clear" w:color="auto" w:fill="FFFFCC"/>
          </w:tcPr>
          <w:p w:rsidR="00AE6633" w:rsidRPr="00AE6633" w:rsidRDefault="00AE6633" w:rsidP="00757319">
            <w:pPr>
              <w:jc w:val="center"/>
              <w:rPr>
                <w:rFonts w:cs="Arial"/>
                <w:b/>
                <w:sz w:val="24"/>
              </w:rPr>
            </w:pPr>
            <w:r w:rsidRPr="00AE6633">
              <w:rPr>
                <w:rFonts w:cs="Arial"/>
                <w:b/>
                <w:sz w:val="24"/>
              </w:rPr>
              <w:t>Balloon Size (ml)</w:t>
            </w:r>
          </w:p>
        </w:tc>
        <w:tc>
          <w:tcPr>
            <w:tcW w:w="1107" w:type="dxa"/>
            <w:tcBorders>
              <w:bottom w:val="thinThickSmallGap" w:sz="24" w:space="0" w:color="92D050"/>
            </w:tcBorders>
            <w:shd w:val="clear" w:color="auto" w:fill="FFFFCC"/>
          </w:tcPr>
          <w:p w:rsidR="00AE6633" w:rsidRPr="00AE6633" w:rsidRDefault="00AE6633" w:rsidP="00757319">
            <w:pPr>
              <w:jc w:val="center"/>
              <w:rPr>
                <w:rFonts w:cs="Arial"/>
                <w:b/>
                <w:sz w:val="24"/>
              </w:rPr>
            </w:pPr>
            <w:r w:rsidRPr="00AE6633">
              <w:rPr>
                <w:rFonts w:cs="Arial"/>
                <w:b/>
                <w:sz w:val="24"/>
              </w:rPr>
              <w:t>Gauge/</w:t>
            </w:r>
            <w:proofErr w:type="spellStart"/>
            <w:r w:rsidRPr="00AE6633">
              <w:rPr>
                <w:rFonts w:cs="Arial"/>
                <w:b/>
                <w:sz w:val="24"/>
              </w:rPr>
              <w:t>Ch</w:t>
            </w:r>
            <w:proofErr w:type="spellEnd"/>
            <w:r w:rsidRPr="00AE6633">
              <w:rPr>
                <w:rFonts w:cs="Arial"/>
                <w:b/>
                <w:sz w:val="24"/>
              </w:rPr>
              <w:t xml:space="preserve"> Size</w:t>
            </w:r>
          </w:p>
        </w:tc>
        <w:tc>
          <w:tcPr>
            <w:tcW w:w="1476" w:type="dxa"/>
            <w:tcBorders>
              <w:bottom w:val="thinThickSmallGap" w:sz="24" w:space="0" w:color="92D050"/>
            </w:tcBorders>
            <w:shd w:val="clear" w:color="auto" w:fill="FFFFCC"/>
          </w:tcPr>
          <w:p w:rsidR="00AE6633" w:rsidRPr="00AE6633" w:rsidRDefault="00AE6633" w:rsidP="00757319">
            <w:pPr>
              <w:jc w:val="center"/>
              <w:rPr>
                <w:rFonts w:cs="Arial"/>
                <w:b/>
                <w:sz w:val="24"/>
              </w:rPr>
            </w:pPr>
            <w:r w:rsidRPr="00AE6633">
              <w:rPr>
                <w:rFonts w:cs="Arial"/>
                <w:b/>
                <w:sz w:val="24"/>
              </w:rPr>
              <w:t>Drug Tariff</w:t>
            </w:r>
          </w:p>
          <w:p w:rsidR="00AE6633" w:rsidRPr="00AE6633" w:rsidRDefault="00AE6633" w:rsidP="00757319">
            <w:pPr>
              <w:jc w:val="center"/>
              <w:rPr>
                <w:rFonts w:cs="Arial"/>
                <w:b/>
                <w:sz w:val="24"/>
              </w:rPr>
            </w:pPr>
            <w:r w:rsidRPr="00AE6633">
              <w:rPr>
                <w:rFonts w:cs="Arial"/>
                <w:b/>
                <w:sz w:val="24"/>
              </w:rPr>
              <w:t>Price</w:t>
            </w:r>
          </w:p>
        </w:tc>
      </w:tr>
      <w:tr w:rsidR="00AE6633" w:rsidRPr="00AE6633" w:rsidTr="007773C9">
        <w:trPr>
          <w:trHeight w:val="1168"/>
        </w:trPr>
        <w:tc>
          <w:tcPr>
            <w:tcW w:w="1799" w:type="dxa"/>
            <w:tcBorders>
              <w:top w:val="thinThickSmallGap" w:sz="24" w:space="0" w:color="92D050"/>
              <w:left w:val="thinThickSmallGap" w:sz="24" w:space="0" w:color="92D050"/>
              <w:bottom w:val="thinThickSmallGap" w:sz="24" w:space="0" w:color="92D050"/>
              <w:right w:val="thinThickSmallGap" w:sz="24" w:space="0" w:color="92D050"/>
            </w:tcBorders>
          </w:tcPr>
          <w:p w:rsidR="00AE6633" w:rsidRPr="00032386" w:rsidRDefault="00AE6633" w:rsidP="00757319">
            <w:pPr>
              <w:rPr>
                <w:rFonts w:cs="Arial"/>
                <w:sz w:val="24"/>
              </w:rPr>
            </w:pPr>
            <w:r w:rsidRPr="00032386">
              <w:rPr>
                <w:rFonts w:cs="Arial"/>
                <w:sz w:val="24"/>
              </w:rPr>
              <w:t>1</w:t>
            </w:r>
            <w:r w:rsidRPr="00032386">
              <w:rPr>
                <w:rFonts w:cs="Arial"/>
                <w:sz w:val="24"/>
                <w:vertAlign w:val="superscript"/>
              </w:rPr>
              <w:t>st</w:t>
            </w:r>
            <w:r w:rsidRPr="00032386">
              <w:rPr>
                <w:rFonts w:cs="Arial"/>
                <w:sz w:val="24"/>
              </w:rPr>
              <w:t xml:space="preserve"> Choice</w:t>
            </w:r>
          </w:p>
        </w:tc>
        <w:tc>
          <w:tcPr>
            <w:tcW w:w="1522" w:type="dxa"/>
            <w:tcBorders>
              <w:top w:val="thinThickSmallGap" w:sz="24" w:space="0" w:color="92D050"/>
              <w:left w:val="thinThickSmallGap" w:sz="24" w:space="0" w:color="92D050"/>
              <w:bottom w:val="thinThickSmallGap" w:sz="24" w:space="0" w:color="92D050"/>
              <w:right w:val="thinThickSmallGap" w:sz="24" w:space="0" w:color="92D050"/>
            </w:tcBorders>
          </w:tcPr>
          <w:p w:rsidR="00AE6633" w:rsidRPr="00032386" w:rsidRDefault="00AE6633" w:rsidP="00032386">
            <w:pPr>
              <w:jc w:val="center"/>
              <w:rPr>
                <w:rFonts w:cs="Arial"/>
                <w:sz w:val="24"/>
              </w:rPr>
            </w:pPr>
            <w:r w:rsidRPr="00032386">
              <w:rPr>
                <w:rFonts w:cs="Arial"/>
                <w:sz w:val="24"/>
              </w:rPr>
              <w:t>DH3101</w:t>
            </w:r>
          </w:p>
          <w:p w:rsidR="00AE6633" w:rsidRPr="00AE6633" w:rsidRDefault="00AE6633" w:rsidP="00757319">
            <w:pPr>
              <w:rPr>
                <w:rFonts w:cs="Arial"/>
                <w:szCs w:val="22"/>
              </w:rPr>
            </w:pPr>
            <w:r w:rsidRPr="00AE6633">
              <w:rPr>
                <w:rFonts w:cs="Arial"/>
                <w:sz w:val="20"/>
                <w:szCs w:val="20"/>
              </w:rPr>
              <w:t>(Add size to the end of the order code)</w:t>
            </w:r>
          </w:p>
        </w:tc>
        <w:tc>
          <w:tcPr>
            <w:tcW w:w="4564" w:type="dxa"/>
            <w:tcBorders>
              <w:top w:val="thinThickSmallGap" w:sz="24" w:space="0" w:color="92D050"/>
              <w:left w:val="thinThickSmallGap" w:sz="24" w:space="0" w:color="92D050"/>
              <w:bottom w:val="thinThickSmallGap" w:sz="24" w:space="0" w:color="92D050"/>
              <w:right w:val="thinThickSmallGap" w:sz="24" w:space="0" w:color="92D050"/>
            </w:tcBorders>
          </w:tcPr>
          <w:p w:rsidR="00AE6633" w:rsidRPr="00032386" w:rsidRDefault="00AE6633" w:rsidP="00757319">
            <w:pPr>
              <w:rPr>
                <w:rFonts w:cs="Arial"/>
                <w:sz w:val="24"/>
              </w:rPr>
            </w:pPr>
            <w:proofErr w:type="spellStart"/>
            <w:r w:rsidRPr="00032386">
              <w:rPr>
                <w:rFonts w:cs="Arial"/>
                <w:sz w:val="24"/>
              </w:rPr>
              <w:t>Rusch</w:t>
            </w:r>
            <w:proofErr w:type="spellEnd"/>
          </w:p>
          <w:p w:rsidR="00AE6633" w:rsidRPr="00032386" w:rsidRDefault="00AE6633" w:rsidP="00757319">
            <w:pPr>
              <w:rPr>
                <w:rFonts w:cs="Arial"/>
                <w:sz w:val="24"/>
              </w:rPr>
            </w:pPr>
            <w:proofErr w:type="spellStart"/>
            <w:r w:rsidRPr="00032386">
              <w:rPr>
                <w:rFonts w:cs="Arial"/>
                <w:sz w:val="24"/>
              </w:rPr>
              <w:t>Sympacath</w:t>
            </w:r>
            <w:proofErr w:type="spellEnd"/>
            <w:r w:rsidRPr="00032386">
              <w:rPr>
                <w:rFonts w:cs="Arial"/>
                <w:sz w:val="24"/>
              </w:rPr>
              <w:t xml:space="preserve"> </w:t>
            </w:r>
            <w:proofErr w:type="spellStart"/>
            <w:r w:rsidRPr="00032386">
              <w:rPr>
                <w:rFonts w:cs="Arial"/>
                <w:sz w:val="24"/>
              </w:rPr>
              <w:t>Aquaflate</w:t>
            </w:r>
            <w:proofErr w:type="spellEnd"/>
            <w:r w:rsidRPr="00032386">
              <w:rPr>
                <w:rFonts w:cs="Arial"/>
                <w:sz w:val="24"/>
              </w:rPr>
              <w:t xml:space="preserve"> Hydrogel Coated Latex with sterile water filled syringe for balloon inflation and one empty syringe to deflate balloon</w:t>
            </w:r>
          </w:p>
        </w:tc>
        <w:tc>
          <w:tcPr>
            <w:tcW w:w="110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E6633" w:rsidRPr="00032386" w:rsidRDefault="00AE6633" w:rsidP="00AE6633">
            <w:pPr>
              <w:jc w:val="center"/>
              <w:rPr>
                <w:rFonts w:cs="Arial"/>
                <w:sz w:val="24"/>
              </w:rPr>
            </w:pPr>
            <w:r w:rsidRPr="00032386">
              <w:rPr>
                <w:rFonts w:cs="Arial"/>
                <w:sz w:val="24"/>
              </w:rPr>
              <w:t>10</w:t>
            </w:r>
          </w:p>
        </w:tc>
        <w:tc>
          <w:tcPr>
            <w:tcW w:w="110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E6633" w:rsidRPr="00032386" w:rsidRDefault="00AE6633" w:rsidP="00AE6633">
            <w:pPr>
              <w:jc w:val="center"/>
              <w:rPr>
                <w:rFonts w:cs="Arial"/>
                <w:sz w:val="24"/>
              </w:rPr>
            </w:pPr>
            <w:r w:rsidRPr="00032386">
              <w:rPr>
                <w:rFonts w:cs="Arial"/>
                <w:sz w:val="24"/>
              </w:rPr>
              <w:t>12-24</w:t>
            </w:r>
          </w:p>
        </w:tc>
        <w:tc>
          <w:tcPr>
            <w:tcW w:w="1476"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E6633" w:rsidRPr="00032386" w:rsidRDefault="00AE6633" w:rsidP="00032386">
            <w:pPr>
              <w:jc w:val="left"/>
              <w:rPr>
                <w:rFonts w:cs="Arial"/>
                <w:sz w:val="24"/>
              </w:rPr>
            </w:pPr>
            <w:r w:rsidRPr="00032386">
              <w:rPr>
                <w:rFonts w:cs="Arial"/>
                <w:sz w:val="24"/>
              </w:rPr>
              <w:t>£6.12</w:t>
            </w:r>
          </w:p>
        </w:tc>
      </w:tr>
      <w:tr w:rsidR="00AE6633" w:rsidRPr="00AE6633" w:rsidTr="007773C9">
        <w:trPr>
          <w:trHeight w:val="680"/>
        </w:trPr>
        <w:tc>
          <w:tcPr>
            <w:tcW w:w="1799" w:type="dxa"/>
            <w:tcBorders>
              <w:top w:val="thinThickSmallGap" w:sz="24" w:space="0" w:color="92D050"/>
              <w:left w:val="thinThickSmallGap" w:sz="24" w:space="0" w:color="FFC000"/>
              <w:bottom w:val="thinThickSmallGap" w:sz="24" w:space="0" w:color="FFC000"/>
              <w:right w:val="thinThickSmallGap" w:sz="24" w:space="0" w:color="FFC000"/>
            </w:tcBorders>
          </w:tcPr>
          <w:p w:rsidR="00AE6633" w:rsidRPr="00032386" w:rsidRDefault="00AE6633" w:rsidP="00757319">
            <w:pPr>
              <w:rPr>
                <w:rFonts w:cs="Arial"/>
                <w:sz w:val="24"/>
              </w:rPr>
            </w:pPr>
            <w:r w:rsidRPr="00032386">
              <w:rPr>
                <w:rFonts w:cs="Arial"/>
                <w:sz w:val="24"/>
              </w:rPr>
              <w:t>2</w:t>
            </w:r>
            <w:r w:rsidRPr="00032386">
              <w:rPr>
                <w:rFonts w:cs="Arial"/>
                <w:sz w:val="24"/>
                <w:vertAlign w:val="superscript"/>
              </w:rPr>
              <w:t>nd</w:t>
            </w:r>
            <w:r w:rsidRPr="00032386">
              <w:rPr>
                <w:rFonts w:cs="Arial"/>
                <w:sz w:val="24"/>
              </w:rPr>
              <w:t xml:space="preserve"> Choice</w:t>
            </w:r>
          </w:p>
        </w:tc>
        <w:tc>
          <w:tcPr>
            <w:tcW w:w="1522" w:type="dxa"/>
            <w:tcBorders>
              <w:top w:val="thinThickSmallGap" w:sz="24" w:space="0" w:color="92D050"/>
              <w:left w:val="thinThickSmallGap" w:sz="24" w:space="0" w:color="FFC000"/>
              <w:bottom w:val="thinThickSmallGap" w:sz="24" w:space="0" w:color="FFC000"/>
              <w:right w:val="thinThickSmallGap" w:sz="24" w:space="0" w:color="FFC000"/>
            </w:tcBorders>
          </w:tcPr>
          <w:p w:rsidR="00AE6633" w:rsidRPr="00032386" w:rsidRDefault="00AE6633" w:rsidP="00032386">
            <w:pPr>
              <w:jc w:val="center"/>
              <w:rPr>
                <w:rFonts w:cs="Arial"/>
                <w:sz w:val="24"/>
              </w:rPr>
            </w:pPr>
            <w:r w:rsidRPr="00032386">
              <w:rPr>
                <w:rFonts w:cs="Arial"/>
                <w:sz w:val="24"/>
              </w:rPr>
              <w:t>AA8A</w:t>
            </w:r>
          </w:p>
          <w:p w:rsidR="00AE6633" w:rsidRPr="00DF1475" w:rsidRDefault="00AE6633" w:rsidP="00757319">
            <w:pPr>
              <w:rPr>
                <w:rFonts w:cs="Arial"/>
                <w:sz w:val="20"/>
                <w:szCs w:val="20"/>
              </w:rPr>
            </w:pPr>
            <w:r w:rsidRPr="00DF1475">
              <w:rPr>
                <w:rFonts w:cs="Arial"/>
                <w:sz w:val="20"/>
                <w:szCs w:val="20"/>
              </w:rPr>
              <w:t>(Add size to the end of the order code)</w:t>
            </w:r>
          </w:p>
        </w:tc>
        <w:tc>
          <w:tcPr>
            <w:tcW w:w="4564" w:type="dxa"/>
            <w:tcBorders>
              <w:top w:val="thinThickSmallGap" w:sz="24" w:space="0" w:color="92D050"/>
              <w:left w:val="thinThickSmallGap" w:sz="24" w:space="0" w:color="FFC000"/>
              <w:bottom w:val="thinThickSmallGap" w:sz="24" w:space="0" w:color="FFC000"/>
              <w:right w:val="thinThickSmallGap" w:sz="24" w:space="0" w:color="FFC000"/>
            </w:tcBorders>
          </w:tcPr>
          <w:p w:rsidR="00AE6633" w:rsidRPr="008E25D9" w:rsidRDefault="00AE6633" w:rsidP="00757319">
            <w:pPr>
              <w:rPr>
                <w:rFonts w:cs="Arial"/>
                <w:sz w:val="24"/>
                <w:szCs w:val="22"/>
              </w:rPr>
            </w:pPr>
            <w:proofErr w:type="spellStart"/>
            <w:r w:rsidRPr="008E25D9">
              <w:rPr>
                <w:rFonts w:cs="Arial"/>
                <w:sz w:val="24"/>
                <w:szCs w:val="22"/>
              </w:rPr>
              <w:t>Coloplast</w:t>
            </w:r>
            <w:proofErr w:type="spellEnd"/>
          </w:p>
          <w:p w:rsidR="00AE6633" w:rsidRPr="00DF1475" w:rsidRDefault="00AE6633" w:rsidP="00757319">
            <w:pPr>
              <w:rPr>
                <w:rFonts w:cs="Arial"/>
                <w:szCs w:val="22"/>
              </w:rPr>
            </w:pPr>
            <w:proofErr w:type="spellStart"/>
            <w:r w:rsidRPr="008E25D9">
              <w:rPr>
                <w:rFonts w:cs="Arial"/>
                <w:sz w:val="24"/>
                <w:szCs w:val="22"/>
              </w:rPr>
              <w:t>Folysil</w:t>
            </w:r>
            <w:proofErr w:type="spellEnd"/>
            <w:r w:rsidRPr="008E25D9">
              <w:rPr>
                <w:rFonts w:cs="Arial"/>
                <w:sz w:val="24"/>
                <w:szCs w:val="22"/>
              </w:rPr>
              <w:t xml:space="preserve"> X-</w:t>
            </w:r>
            <w:proofErr w:type="spellStart"/>
            <w:r w:rsidRPr="008E25D9">
              <w:rPr>
                <w:rFonts w:cs="Arial"/>
                <w:sz w:val="24"/>
                <w:szCs w:val="22"/>
              </w:rPr>
              <w:t>Tra</w:t>
            </w:r>
            <w:proofErr w:type="spellEnd"/>
            <w:r w:rsidRPr="008E25D9">
              <w:rPr>
                <w:rFonts w:cs="Arial"/>
                <w:sz w:val="24"/>
                <w:szCs w:val="22"/>
              </w:rPr>
              <w:t xml:space="preserve"> with pre-filled </w:t>
            </w:r>
            <w:r w:rsidR="008E25D9" w:rsidRPr="008E25D9">
              <w:rPr>
                <w:rFonts w:cs="Arial"/>
                <w:sz w:val="24"/>
                <w:szCs w:val="22"/>
              </w:rPr>
              <w:t>syringe</w:t>
            </w:r>
            <w:r w:rsidRPr="008E25D9">
              <w:rPr>
                <w:rFonts w:cs="Arial"/>
                <w:sz w:val="24"/>
                <w:szCs w:val="22"/>
              </w:rPr>
              <w:t xml:space="preserve"> for balloon inflation and supplementary syringe</w:t>
            </w:r>
          </w:p>
        </w:tc>
        <w:tc>
          <w:tcPr>
            <w:tcW w:w="1107"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AE6633" w:rsidRPr="00032386" w:rsidRDefault="00AE6633" w:rsidP="00AE6633">
            <w:pPr>
              <w:jc w:val="center"/>
              <w:rPr>
                <w:rFonts w:cs="Arial"/>
                <w:sz w:val="24"/>
              </w:rPr>
            </w:pPr>
            <w:r w:rsidRPr="00032386">
              <w:rPr>
                <w:rFonts w:cs="Arial"/>
                <w:sz w:val="24"/>
              </w:rPr>
              <w:t>10</w:t>
            </w:r>
          </w:p>
        </w:tc>
        <w:tc>
          <w:tcPr>
            <w:tcW w:w="1107"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AE6633" w:rsidRPr="00032386" w:rsidRDefault="00AE6633" w:rsidP="00AE6633">
            <w:pPr>
              <w:jc w:val="center"/>
              <w:rPr>
                <w:rFonts w:cs="Arial"/>
                <w:sz w:val="24"/>
              </w:rPr>
            </w:pPr>
            <w:r w:rsidRPr="00032386">
              <w:rPr>
                <w:rFonts w:cs="Arial"/>
                <w:sz w:val="24"/>
              </w:rPr>
              <w:t>12-22</w:t>
            </w:r>
          </w:p>
        </w:tc>
        <w:tc>
          <w:tcPr>
            <w:tcW w:w="1476"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AE6633" w:rsidRPr="00032386" w:rsidRDefault="00AE6633" w:rsidP="00032386">
            <w:pPr>
              <w:jc w:val="left"/>
              <w:rPr>
                <w:rFonts w:cs="Arial"/>
                <w:sz w:val="24"/>
              </w:rPr>
            </w:pPr>
            <w:r w:rsidRPr="00032386">
              <w:rPr>
                <w:rFonts w:cs="Arial"/>
                <w:sz w:val="24"/>
              </w:rPr>
              <w:t>£6.31</w:t>
            </w:r>
          </w:p>
        </w:tc>
      </w:tr>
    </w:tbl>
    <w:p w:rsidR="00AE6633" w:rsidRPr="00A22202" w:rsidRDefault="00AE6633" w:rsidP="00024295">
      <w:pPr>
        <w:rPr>
          <w:rFonts w:cs="Arial"/>
          <w:i/>
          <w:sz w:val="24"/>
        </w:rPr>
      </w:pPr>
      <w:r w:rsidRPr="00A22202">
        <w:rPr>
          <w:rFonts w:cs="Arial"/>
          <w:b/>
          <w:i/>
          <w:sz w:val="24"/>
        </w:rPr>
        <w:t>Hydrogel</w:t>
      </w:r>
      <w:r w:rsidRPr="00A22202">
        <w:rPr>
          <w:rFonts w:cs="Arial"/>
          <w:i/>
          <w:sz w:val="24"/>
        </w:rPr>
        <w:t xml:space="preserve"> Female Length</w:t>
      </w:r>
    </w:p>
    <w:tbl>
      <w:tblPr>
        <w:tblStyle w:val="TableGrid"/>
        <w:tblW w:w="11608" w:type="dxa"/>
        <w:tblInd w:w="-1168" w:type="dxa"/>
        <w:tblLayout w:type="fixed"/>
        <w:tblLook w:val="04A0" w:firstRow="1" w:lastRow="0" w:firstColumn="1" w:lastColumn="0" w:noHBand="0" w:noVBand="1"/>
      </w:tblPr>
      <w:tblGrid>
        <w:gridCol w:w="1804"/>
        <w:gridCol w:w="1527"/>
        <w:gridCol w:w="4577"/>
        <w:gridCol w:w="1110"/>
        <w:gridCol w:w="1110"/>
        <w:gridCol w:w="1480"/>
      </w:tblGrid>
      <w:tr w:rsidR="00AE6633" w:rsidRPr="00A22202" w:rsidTr="007773C9">
        <w:trPr>
          <w:trHeight w:val="1101"/>
        </w:trPr>
        <w:tc>
          <w:tcPr>
            <w:tcW w:w="1804" w:type="dxa"/>
            <w:tcBorders>
              <w:bottom w:val="thinThickSmallGap" w:sz="24" w:space="0" w:color="FF0000"/>
            </w:tcBorders>
            <w:shd w:val="clear" w:color="auto" w:fill="FFFFCC"/>
          </w:tcPr>
          <w:p w:rsidR="00AE6633" w:rsidRPr="00A22202" w:rsidRDefault="00AE6633" w:rsidP="00757319">
            <w:pPr>
              <w:rPr>
                <w:rFonts w:cs="Arial"/>
                <w:i/>
                <w:sz w:val="24"/>
              </w:rPr>
            </w:pPr>
          </w:p>
        </w:tc>
        <w:tc>
          <w:tcPr>
            <w:tcW w:w="1527" w:type="dxa"/>
            <w:tcBorders>
              <w:bottom w:val="thinThickSmallGap" w:sz="24" w:space="0" w:color="FF0000"/>
            </w:tcBorders>
            <w:shd w:val="clear" w:color="auto" w:fill="FFFFCC"/>
          </w:tcPr>
          <w:p w:rsidR="00AE6633" w:rsidRPr="00A22202" w:rsidRDefault="00AE6633" w:rsidP="00757319">
            <w:pPr>
              <w:jc w:val="center"/>
              <w:rPr>
                <w:rFonts w:cs="Arial"/>
                <w:b/>
                <w:i/>
                <w:sz w:val="24"/>
              </w:rPr>
            </w:pPr>
            <w:r w:rsidRPr="00A22202">
              <w:rPr>
                <w:rFonts w:cs="Arial"/>
                <w:b/>
                <w:i/>
                <w:sz w:val="24"/>
              </w:rPr>
              <w:t>Order Code</w:t>
            </w:r>
          </w:p>
        </w:tc>
        <w:tc>
          <w:tcPr>
            <w:tcW w:w="4577" w:type="dxa"/>
            <w:tcBorders>
              <w:bottom w:val="thinThickSmallGap" w:sz="24" w:space="0" w:color="FF0000"/>
            </w:tcBorders>
            <w:shd w:val="clear" w:color="auto" w:fill="FFFFCC"/>
          </w:tcPr>
          <w:p w:rsidR="00AE6633" w:rsidRPr="00A22202" w:rsidRDefault="00AE6633" w:rsidP="00757319">
            <w:pPr>
              <w:jc w:val="center"/>
              <w:rPr>
                <w:rFonts w:cs="Arial"/>
                <w:b/>
                <w:i/>
                <w:sz w:val="24"/>
              </w:rPr>
            </w:pPr>
            <w:r w:rsidRPr="00A22202">
              <w:rPr>
                <w:rFonts w:cs="Arial"/>
                <w:b/>
                <w:i/>
                <w:sz w:val="24"/>
              </w:rPr>
              <w:t>Product</w:t>
            </w:r>
          </w:p>
        </w:tc>
        <w:tc>
          <w:tcPr>
            <w:tcW w:w="1110" w:type="dxa"/>
            <w:tcBorders>
              <w:bottom w:val="thinThickSmallGap" w:sz="24" w:space="0" w:color="FF0000"/>
            </w:tcBorders>
            <w:shd w:val="clear" w:color="auto" w:fill="FFFFCC"/>
          </w:tcPr>
          <w:p w:rsidR="00AE6633" w:rsidRPr="00A22202" w:rsidRDefault="00AE6633" w:rsidP="00757319">
            <w:pPr>
              <w:jc w:val="center"/>
              <w:rPr>
                <w:rFonts w:cs="Arial"/>
                <w:b/>
                <w:i/>
                <w:sz w:val="24"/>
              </w:rPr>
            </w:pPr>
            <w:r w:rsidRPr="00A22202">
              <w:rPr>
                <w:rFonts w:cs="Arial"/>
                <w:b/>
                <w:i/>
                <w:sz w:val="24"/>
              </w:rPr>
              <w:t>Balloon Size (ml)</w:t>
            </w:r>
          </w:p>
        </w:tc>
        <w:tc>
          <w:tcPr>
            <w:tcW w:w="1110" w:type="dxa"/>
            <w:tcBorders>
              <w:bottom w:val="thinThickSmallGap" w:sz="24" w:space="0" w:color="FF0000"/>
            </w:tcBorders>
            <w:shd w:val="clear" w:color="auto" w:fill="FFFFCC"/>
          </w:tcPr>
          <w:p w:rsidR="00AE6633" w:rsidRPr="00A22202" w:rsidRDefault="00AE6633" w:rsidP="00757319">
            <w:pPr>
              <w:jc w:val="center"/>
              <w:rPr>
                <w:rFonts w:cs="Arial"/>
                <w:b/>
                <w:i/>
                <w:sz w:val="24"/>
              </w:rPr>
            </w:pPr>
            <w:r w:rsidRPr="00A22202">
              <w:rPr>
                <w:rFonts w:cs="Arial"/>
                <w:b/>
                <w:i/>
                <w:sz w:val="24"/>
              </w:rPr>
              <w:t>Gauge/</w:t>
            </w:r>
            <w:proofErr w:type="spellStart"/>
            <w:r w:rsidRPr="00A22202">
              <w:rPr>
                <w:rFonts w:cs="Arial"/>
                <w:b/>
                <w:i/>
                <w:sz w:val="24"/>
              </w:rPr>
              <w:t>Ch</w:t>
            </w:r>
            <w:proofErr w:type="spellEnd"/>
            <w:r w:rsidRPr="00A22202">
              <w:rPr>
                <w:rFonts w:cs="Arial"/>
                <w:b/>
                <w:i/>
                <w:sz w:val="24"/>
              </w:rPr>
              <w:t xml:space="preserve"> Size</w:t>
            </w:r>
          </w:p>
        </w:tc>
        <w:tc>
          <w:tcPr>
            <w:tcW w:w="1480" w:type="dxa"/>
            <w:tcBorders>
              <w:bottom w:val="thinThickSmallGap" w:sz="24" w:space="0" w:color="FF0000"/>
            </w:tcBorders>
            <w:shd w:val="clear" w:color="auto" w:fill="FFFFCC"/>
          </w:tcPr>
          <w:p w:rsidR="00AE6633" w:rsidRPr="00A22202" w:rsidRDefault="00AE6633" w:rsidP="00757319">
            <w:pPr>
              <w:jc w:val="center"/>
              <w:rPr>
                <w:rFonts w:cs="Arial"/>
                <w:b/>
                <w:i/>
                <w:sz w:val="24"/>
              </w:rPr>
            </w:pPr>
            <w:r w:rsidRPr="00A22202">
              <w:rPr>
                <w:rFonts w:cs="Arial"/>
                <w:b/>
                <w:i/>
                <w:sz w:val="24"/>
              </w:rPr>
              <w:t>Drug Tariff</w:t>
            </w:r>
          </w:p>
          <w:p w:rsidR="00AE6633" w:rsidRPr="00A22202" w:rsidRDefault="00AE6633" w:rsidP="00757319">
            <w:pPr>
              <w:jc w:val="center"/>
              <w:rPr>
                <w:rFonts w:cs="Arial"/>
                <w:b/>
                <w:i/>
                <w:sz w:val="24"/>
              </w:rPr>
            </w:pPr>
            <w:r w:rsidRPr="00A22202">
              <w:rPr>
                <w:rFonts w:cs="Arial"/>
                <w:b/>
                <w:i/>
                <w:sz w:val="24"/>
              </w:rPr>
              <w:t>Price</w:t>
            </w:r>
          </w:p>
        </w:tc>
      </w:tr>
      <w:tr w:rsidR="00AE6633" w:rsidRPr="00A22202" w:rsidTr="007773C9">
        <w:trPr>
          <w:trHeight w:val="1183"/>
        </w:trPr>
        <w:tc>
          <w:tcPr>
            <w:tcW w:w="1804" w:type="dxa"/>
            <w:tcBorders>
              <w:top w:val="thinThickSmallGap" w:sz="24" w:space="0" w:color="FF0000"/>
              <w:left w:val="thinThickSmallGap" w:sz="24" w:space="0" w:color="FF0000"/>
              <w:bottom w:val="thinThickSmallGap" w:sz="24" w:space="0" w:color="FF0000"/>
              <w:right w:val="thinThickSmallGap" w:sz="24" w:space="0" w:color="FF0000"/>
            </w:tcBorders>
          </w:tcPr>
          <w:p w:rsidR="00A22202" w:rsidRPr="008E25D9" w:rsidRDefault="00A22202" w:rsidP="00757319">
            <w:pPr>
              <w:rPr>
                <w:rFonts w:cs="Arial"/>
                <w:sz w:val="24"/>
              </w:rPr>
            </w:pPr>
            <w:r w:rsidRPr="008E25D9">
              <w:rPr>
                <w:rFonts w:cs="Arial"/>
                <w:sz w:val="24"/>
              </w:rPr>
              <w:t>Specialist</w:t>
            </w:r>
          </w:p>
          <w:p w:rsidR="00AE6633" w:rsidRPr="008E25D9" w:rsidRDefault="00AE6633" w:rsidP="00757319">
            <w:pPr>
              <w:rPr>
                <w:rFonts w:cs="Arial"/>
                <w:sz w:val="24"/>
              </w:rPr>
            </w:pPr>
            <w:r w:rsidRPr="008E25D9">
              <w:rPr>
                <w:rFonts w:cs="Arial"/>
                <w:sz w:val="24"/>
              </w:rPr>
              <w:t>1</w:t>
            </w:r>
            <w:r w:rsidRPr="008E25D9">
              <w:rPr>
                <w:rFonts w:cs="Arial"/>
                <w:sz w:val="24"/>
                <w:vertAlign w:val="superscript"/>
              </w:rPr>
              <w:t>st</w:t>
            </w:r>
            <w:r w:rsidRPr="008E25D9">
              <w:rPr>
                <w:rFonts w:cs="Arial"/>
                <w:sz w:val="24"/>
              </w:rPr>
              <w:t xml:space="preserve"> Choice</w:t>
            </w:r>
          </w:p>
        </w:tc>
        <w:tc>
          <w:tcPr>
            <w:tcW w:w="1527"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rPr>
                <w:rFonts w:cs="Arial"/>
                <w:sz w:val="20"/>
                <w:szCs w:val="20"/>
              </w:rPr>
            </w:pPr>
            <w:r w:rsidRPr="008E25D9">
              <w:rPr>
                <w:rFonts w:cs="Arial"/>
                <w:sz w:val="20"/>
                <w:szCs w:val="20"/>
              </w:rPr>
              <w:t>DH2101</w:t>
            </w:r>
          </w:p>
          <w:p w:rsidR="00AE6633" w:rsidRPr="008E25D9" w:rsidRDefault="00AE6633" w:rsidP="00757319">
            <w:pPr>
              <w:rPr>
                <w:rFonts w:cs="Arial"/>
                <w:sz w:val="20"/>
                <w:szCs w:val="20"/>
              </w:rPr>
            </w:pPr>
            <w:r w:rsidRPr="008E25D9">
              <w:rPr>
                <w:rFonts w:cs="Arial"/>
                <w:sz w:val="20"/>
                <w:szCs w:val="20"/>
              </w:rPr>
              <w:t xml:space="preserve"> (Add size to the end of the order code)</w:t>
            </w:r>
          </w:p>
        </w:tc>
        <w:tc>
          <w:tcPr>
            <w:tcW w:w="4577"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rPr>
                <w:rFonts w:cs="Arial"/>
                <w:sz w:val="24"/>
              </w:rPr>
            </w:pPr>
            <w:proofErr w:type="spellStart"/>
            <w:r w:rsidRPr="008E25D9">
              <w:rPr>
                <w:rFonts w:cs="Arial"/>
                <w:sz w:val="24"/>
              </w:rPr>
              <w:t>Rusch</w:t>
            </w:r>
            <w:proofErr w:type="spellEnd"/>
          </w:p>
          <w:p w:rsidR="00AE6633" w:rsidRPr="008E25D9" w:rsidRDefault="00AE6633" w:rsidP="00757319">
            <w:pPr>
              <w:rPr>
                <w:rFonts w:cs="Arial"/>
                <w:sz w:val="24"/>
              </w:rPr>
            </w:pPr>
            <w:proofErr w:type="spellStart"/>
            <w:r w:rsidRPr="008E25D9">
              <w:rPr>
                <w:rFonts w:cs="Arial"/>
                <w:sz w:val="24"/>
              </w:rPr>
              <w:t>Sympacath</w:t>
            </w:r>
            <w:proofErr w:type="spellEnd"/>
            <w:r w:rsidRPr="008E25D9">
              <w:rPr>
                <w:rFonts w:cs="Arial"/>
                <w:sz w:val="24"/>
              </w:rPr>
              <w:t xml:space="preserve"> </w:t>
            </w:r>
            <w:proofErr w:type="spellStart"/>
            <w:r w:rsidRPr="008E25D9">
              <w:rPr>
                <w:rFonts w:cs="Arial"/>
                <w:sz w:val="24"/>
              </w:rPr>
              <w:t>Aquaflate</w:t>
            </w:r>
            <w:proofErr w:type="spellEnd"/>
            <w:r w:rsidRPr="008E25D9">
              <w:rPr>
                <w:rFonts w:cs="Arial"/>
                <w:sz w:val="24"/>
              </w:rPr>
              <w:t xml:space="preserve"> Hydrogel Coated Latex with sterile water filled syringe for balloon inflation and one empty syringe to deflate balloon</w:t>
            </w:r>
          </w:p>
        </w:tc>
        <w:tc>
          <w:tcPr>
            <w:tcW w:w="111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E6633" w:rsidRPr="008E25D9" w:rsidRDefault="00AE6633" w:rsidP="00757319">
            <w:pPr>
              <w:jc w:val="center"/>
              <w:rPr>
                <w:rFonts w:cs="Arial"/>
                <w:sz w:val="24"/>
                <w:szCs w:val="22"/>
              </w:rPr>
            </w:pPr>
            <w:r w:rsidRPr="008E25D9">
              <w:rPr>
                <w:rFonts w:cs="Arial"/>
                <w:sz w:val="24"/>
                <w:szCs w:val="22"/>
              </w:rPr>
              <w:t>10</w:t>
            </w:r>
          </w:p>
        </w:tc>
        <w:tc>
          <w:tcPr>
            <w:tcW w:w="111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E6633" w:rsidRPr="008E25D9" w:rsidRDefault="00AE6633" w:rsidP="00757319">
            <w:pPr>
              <w:jc w:val="center"/>
              <w:rPr>
                <w:rFonts w:cs="Arial"/>
                <w:sz w:val="24"/>
                <w:szCs w:val="22"/>
              </w:rPr>
            </w:pPr>
            <w:r w:rsidRPr="008E25D9">
              <w:rPr>
                <w:rFonts w:cs="Arial"/>
                <w:sz w:val="24"/>
                <w:szCs w:val="22"/>
              </w:rPr>
              <w:t>12-24</w:t>
            </w:r>
          </w:p>
        </w:tc>
        <w:tc>
          <w:tcPr>
            <w:tcW w:w="148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E6633" w:rsidRPr="008E25D9" w:rsidRDefault="00AE6633" w:rsidP="00032386">
            <w:pPr>
              <w:jc w:val="left"/>
              <w:rPr>
                <w:rFonts w:cs="Arial"/>
                <w:sz w:val="24"/>
                <w:szCs w:val="22"/>
              </w:rPr>
            </w:pPr>
            <w:r w:rsidRPr="008E25D9">
              <w:rPr>
                <w:rFonts w:cs="Arial"/>
                <w:sz w:val="24"/>
                <w:szCs w:val="22"/>
              </w:rPr>
              <w:t>£6.12</w:t>
            </w:r>
          </w:p>
        </w:tc>
      </w:tr>
      <w:tr w:rsidR="00AE6633" w:rsidRPr="00A22202" w:rsidTr="007773C9">
        <w:trPr>
          <w:trHeight w:val="689"/>
        </w:trPr>
        <w:tc>
          <w:tcPr>
            <w:tcW w:w="1804" w:type="dxa"/>
            <w:tcBorders>
              <w:top w:val="thinThickSmallGap" w:sz="24" w:space="0" w:color="FF0000"/>
              <w:left w:val="thinThickSmallGap" w:sz="24" w:space="0" w:color="FF0000"/>
              <w:bottom w:val="thinThickSmallGap" w:sz="24" w:space="0" w:color="FF0000"/>
              <w:right w:val="thinThickSmallGap" w:sz="24" w:space="0" w:color="FF0000"/>
            </w:tcBorders>
          </w:tcPr>
          <w:p w:rsidR="00A22202" w:rsidRPr="008E25D9" w:rsidRDefault="00A22202" w:rsidP="00757319">
            <w:pPr>
              <w:rPr>
                <w:rFonts w:cs="Arial"/>
                <w:sz w:val="24"/>
              </w:rPr>
            </w:pPr>
            <w:r w:rsidRPr="008E25D9">
              <w:rPr>
                <w:rFonts w:cs="Arial"/>
                <w:sz w:val="24"/>
              </w:rPr>
              <w:t>Specialist</w:t>
            </w:r>
          </w:p>
          <w:p w:rsidR="00AE6633" w:rsidRPr="008E25D9" w:rsidRDefault="00AE6633" w:rsidP="00757319">
            <w:pPr>
              <w:rPr>
                <w:rFonts w:cs="Arial"/>
                <w:sz w:val="24"/>
              </w:rPr>
            </w:pPr>
            <w:r w:rsidRPr="008E25D9">
              <w:rPr>
                <w:rFonts w:cs="Arial"/>
                <w:sz w:val="24"/>
              </w:rPr>
              <w:t>2</w:t>
            </w:r>
            <w:r w:rsidRPr="008E25D9">
              <w:rPr>
                <w:rFonts w:cs="Arial"/>
                <w:sz w:val="24"/>
                <w:vertAlign w:val="superscript"/>
              </w:rPr>
              <w:t>nd</w:t>
            </w:r>
            <w:r w:rsidRPr="008E25D9">
              <w:rPr>
                <w:rFonts w:cs="Arial"/>
                <w:sz w:val="24"/>
              </w:rPr>
              <w:t xml:space="preserve"> Choice</w:t>
            </w:r>
          </w:p>
        </w:tc>
        <w:tc>
          <w:tcPr>
            <w:tcW w:w="1527"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rPr>
                <w:rFonts w:cs="Arial"/>
                <w:sz w:val="20"/>
                <w:szCs w:val="20"/>
              </w:rPr>
            </w:pPr>
            <w:r w:rsidRPr="008E25D9">
              <w:rPr>
                <w:rFonts w:cs="Arial"/>
                <w:sz w:val="20"/>
                <w:szCs w:val="20"/>
              </w:rPr>
              <w:t>AA8B</w:t>
            </w:r>
          </w:p>
          <w:p w:rsidR="00AE6633" w:rsidRPr="008E25D9" w:rsidRDefault="00AE6633" w:rsidP="00757319">
            <w:pPr>
              <w:rPr>
                <w:rFonts w:cs="Arial"/>
                <w:sz w:val="20"/>
                <w:szCs w:val="20"/>
              </w:rPr>
            </w:pPr>
            <w:r w:rsidRPr="008E25D9">
              <w:rPr>
                <w:rFonts w:cs="Arial"/>
                <w:sz w:val="20"/>
                <w:szCs w:val="20"/>
              </w:rPr>
              <w:t>(Add size to the end of the order code)</w:t>
            </w:r>
          </w:p>
        </w:tc>
        <w:tc>
          <w:tcPr>
            <w:tcW w:w="4577"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032386">
            <w:pPr>
              <w:spacing w:before="0" w:after="0"/>
              <w:rPr>
                <w:rFonts w:cs="Arial"/>
                <w:sz w:val="24"/>
              </w:rPr>
            </w:pPr>
            <w:proofErr w:type="spellStart"/>
            <w:r w:rsidRPr="008E25D9">
              <w:rPr>
                <w:rFonts w:cs="Arial"/>
                <w:sz w:val="24"/>
              </w:rPr>
              <w:t>Coloplast</w:t>
            </w:r>
            <w:proofErr w:type="spellEnd"/>
          </w:p>
          <w:p w:rsidR="00032386" w:rsidRPr="008E25D9" w:rsidRDefault="00032386" w:rsidP="00032386">
            <w:pPr>
              <w:spacing w:before="0" w:after="0"/>
              <w:rPr>
                <w:rFonts w:cs="Arial"/>
                <w:sz w:val="24"/>
              </w:rPr>
            </w:pPr>
          </w:p>
          <w:p w:rsidR="00032386" w:rsidRPr="008E25D9" w:rsidRDefault="00AE6633" w:rsidP="00032386">
            <w:pPr>
              <w:spacing w:before="0" w:after="0"/>
              <w:rPr>
                <w:rFonts w:cs="Arial"/>
                <w:sz w:val="24"/>
              </w:rPr>
            </w:pPr>
            <w:proofErr w:type="spellStart"/>
            <w:r w:rsidRPr="008E25D9">
              <w:rPr>
                <w:rFonts w:cs="Arial"/>
                <w:sz w:val="24"/>
              </w:rPr>
              <w:t>Folysil</w:t>
            </w:r>
            <w:proofErr w:type="spellEnd"/>
            <w:r w:rsidRPr="008E25D9">
              <w:rPr>
                <w:rFonts w:cs="Arial"/>
                <w:sz w:val="24"/>
              </w:rPr>
              <w:t xml:space="preserve"> X-</w:t>
            </w:r>
            <w:proofErr w:type="spellStart"/>
            <w:r w:rsidRPr="008E25D9">
              <w:rPr>
                <w:rFonts w:cs="Arial"/>
                <w:sz w:val="24"/>
              </w:rPr>
              <w:t>Tra</w:t>
            </w:r>
            <w:proofErr w:type="spellEnd"/>
            <w:r w:rsidRPr="008E25D9">
              <w:rPr>
                <w:rFonts w:cs="Arial"/>
                <w:sz w:val="24"/>
              </w:rPr>
              <w:t xml:space="preserve"> with pre-filled </w:t>
            </w:r>
            <w:r w:rsidR="00032386" w:rsidRPr="008E25D9">
              <w:rPr>
                <w:rFonts w:cs="Arial"/>
                <w:sz w:val="24"/>
              </w:rPr>
              <w:t>syringe</w:t>
            </w:r>
            <w:r w:rsidRPr="008E25D9">
              <w:rPr>
                <w:rFonts w:cs="Arial"/>
                <w:sz w:val="24"/>
              </w:rPr>
              <w:t xml:space="preserve"> for</w:t>
            </w:r>
          </w:p>
          <w:p w:rsidR="00032386" w:rsidRPr="008E25D9" w:rsidRDefault="00AE6633" w:rsidP="00032386">
            <w:pPr>
              <w:spacing w:before="0" w:after="0"/>
              <w:rPr>
                <w:rFonts w:cs="Arial"/>
                <w:sz w:val="24"/>
              </w:rPr>
            </w:pPr>
            <w:r w:rsidRPr="008E25D9">
              <w:rPr>
                <w:rFonts w:cs="Arial"/>
                <w:sz w:val="24"/>
              </w:rPr>
              <w:t xml:space="preserve"> balloon inflation and supplementary</w:t>
            </w:r>
          </w:p>
          <w:p w:rsidR="00AE6633" w:rsidRPr="008E25D9" w:rsidRDefault="00AE6633" w:rsidP="00032386">
            <w:pPr>
              <w:spacing w:before="0" w:after="0"/>
              <w:rPr>
                <w:rFonts w:cs="Arial"/>
                <w:sz w:val="24"/>
              </w:rPr>
            </w:pPr>
            <w:r w:rsidRPr="008E25D9">
              <w:rPr>
                <w:rFonts w:cs="Arial"/>
                <w:sz w:val="24"/>
              </w:rPr>
              <w:t xml:space="preserve"> syringe</w:t>
            </w:r>
          </w:p>
        </w:tc>
        <w:tc>
          <w:tcPr>
            <w:tcW w:w="111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E6633" w:rsidRPr="008E25D9" w:rsidRDefault="00AE6633" w:rsidP="00757319">
            <w:pPr>
              <w:jc w:val="center"/>
              <w:rPr>
                <w:rFonts w:cs="Arial"/>
                <w:sz w:val="24"/>
                <w:szCs w:val="22"/>
              </w:rPr>
            </w:pPr>
            <w:r w:rsidRPr="008E25D9">
              <w:rPr>
                <w:rFonts w:cs="Arial"/>
                <w:sz w:val="24"/>
                <w:szCs w:val="22"/>
              </w:rPr>
              <w:t>10</w:t>
            </w:r>
          </w:p>
        </w:tc>
        <w:tc>
          <w:tcPr>
            <w:tcW w:w="111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E6633" w:rsidRPr="008E25D9" w:rsidRDefault="00AE6633" w:rsidP="00757319">
            <w:pPr>
              <w:jc w:val="center"/>
              <w:rPr>
                <w:rFonts w:cs="Arial"/>
                <w:sz w:val="24"/>
                <w:szCs w:val="22"/>
              </w:rPr>
            </w:pPr>
            <w:r w:rsidRPr="008E25D9">
              <w:rPr>
                <w:rFonts w:cs="Arial"/>
                <w:sz w:val="24"/>
                <w:szCs w:val="22"/>
              </w:rPr>
              <w:t>12-18</w:t>
            </w:r>
          </w:p>
        </w:tc>
        <w:tc>
          <w:tcPr>
            <w:tcW w:w="148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E6633" w:rsidRPr="008E25D9" w:rsidRDefault="00AE6633" w:rsidP="00032386">
            <w:pPr>
              <w:jc w:val="left"/>
              <w:rPr>
                <w:rFonts w:cs="Arial"/>
                <w:sz w:val="24"/>
                <w:szCs w:val="22"/>
              </w:rPr>
            </w:pPr>
            <w:r w:rsidRPr="008E25D9">
              <w:rPr>
                <w:rFonts w:cs="Arial"/>
                <w:sz w:val="24"/>
                <w:szCs w:val="22"/>
              </w:rPr>
              <w:t>£6.31</w:t>
            </w:r>
          </w:p>
        </w:tc>
      </w:tr>
    </w:tbl>
    <w:p w:rsidR="00AE6633" w:rsidRDefault="00AE6633" w:rsidP="00427462">
      <w:pPr>
        <w:spacing w:line="360" w:lineRule="auto"/>
        <w:rPr>
          <w:rFonts w:cs="Arial"/>
          <w:sz w:val="24"/>
        </w:rPr>
      </w:pPr>
      <w:r>
        <w:rPr>
          <w:rFonts w:cs="Arial"/>
          <w:sz w:val="24"/>
        </w:rPr>
        <w:t xml:space="preserve">Blocking and bypassing problems common with long term catheter </w:t>
      </w:r>
      <w:r w:rsidR="000840DB">
        <w:rPr>
          <w:rFonts w:cs="Arial"/>
          <w:sz w:val="24"/>
        </w:rPr>
        <w:t>usage</w:t>
      </w:r>
      <w:r>
        <w:rPr>
          <w:rFonts w:cs="Arial"/>
          <w:sz w:val="24"/>
        </w:rPr>
        <w:t xml:space="preserve">. Discuss management with </w:t>
      </w:r>
      <w:r w:rsidR="005B52BE">
        <w:rPr>
          <w:rFonts w:cs="Arial"/>
          <w:sz w:val="24"/>
        </w:rPr>
        <w:t>Specialist Continence</w:t>
      </w:r>
      <w:r>
        <w:rPr>
          <w:rFonts w:cs="Arial"/>
          <w:sz w:val="24"/>
        </w:rPr>
        <w:t xml:space="preserve"> Service who may suggest alternative catheters listed below.</w:t>
      </w:r>
    </w:p>
    <w:p w:rsidR="00AE6633" w:rsidRDefault="00405B50" w:rsidP="00427462">
      <w:pPr>
        <w:spacing w:line="360" w:lineRule="auto"/>
        <w:rPr>
          <w:rFonts w:cs="Arial"/>
          <w:b/>
          <w:sz w:val="24"/>
        </w:rPr>
      </w:pPr>
      <w:r>
        <w:rPr>
          <w:rFonts w:cs="Arial"/>
          <w:b/>
          <w:sz w:val="24"/>
        </w:rPr>
        <w:lastRenderedPageBreak/>
        <w:t>O</w:t>
      </w:r>
      <w:r w:rsidR="00AE6633" w:rsidRPr="00AE6633">
        <w:rPr>
          <w:rFonts w:cs="Arial"/>
          <w:b/>
          <w:sz w:val="24"/>
        </w:rPr>
        <w:t xml:space="preserve">pen ended </w:t>
      </w:r>
      <w:r w:rsidR="00AE6633">
        <w:rPr>
          <w:rFonts w:cs="Arial"/>
          <w:b/>
          <w:sz w:val="24"/>
        </w:rPr>
        <w:t xml:space="preserve">tip </w:t>
      </w:r>
      <w:r w:rsidR="00AE6633" w:rsidRPr="00AE6633">
        <w:rPr>
          <w:rFonts w:cs="Arial"/>
          <w:b/>
          <w:sz w:val="24"/>
        </w:rPr>
        <w:t>silicone</w:t>
      </w:r>
      <w:r w:rsidR="00AE6633">
        <w:rPr>
          <w:rFonts w:cs="Arial"/>
          <w:b/>
          <w:sz w:val="24"/>
        </w:rPr>
        <w:t xml:space="preserve"> catheter (Standard)</w:t>
      </w:r>
    </w:p>
    <w:p w:rsidR="00AE6633" w:rsidRDefault="00AE6633" w:rsidP="00427462">
      <w:pPr>
        <w:spacing w:line="360" w:lineRule="auto"/>
        <w:rPr>
          <w:rFonts w:cs="Arial"/>
          <w:sz w:val="24"/>
        </w:rPr>
      </w:pPr>
      <w:r w:rsidRPr="00AE6633">
        <w:rPr>
          <w:rFonts w:cs="Arial"/>
          <w:sz w:val="24"/>
        </w:rPr>
        <w:t>This catheter is suitable for both urethral and supra pubic use and may be an alternative for patients who have receptive by-passing and blocking problems</w:t>
      </w:r>
    </w:p>
    <w:tbl>
      <w:tblPr>
        <w:tblStyle w:val="TableGrid"/>
        <w:tblW w:w="11591" w:type="dxa"/>
        <w:tblInd w:w="-1168" w:type="dxa"/>
        <w:tblLayout w:type="fixed"/>
        <w:tblLook w:val="04A0" w:firstRow="1" w:lastRow="0" w:firstColumn="1" w:lastColumn="0" w:noHBand="0" w:noVBand="1"/>
      </w:tblPr>
      <w:tblGrid>
        <w:gridCol w:w="3326"/>
        <w:gridCol w:w="4571"/>
        <w:gridCol w:w="1108"/>
        <w:gridCol w:w="1108"/>
        <w:gridCol w:w="1478"/>
      </w:tblGrid>
      <w:tr w:rsidR="00DF1475" w:rsidRPr="00AE6633" w:rsidTr="007773C9">
        <w:trPr>
          <w:trHeight w:val="1114"/>
        </w:trPr>
        <w:tc>
          <w:tcPr>
            <w:tcW w:w="3326"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Order Code</w:t>
            </w:r>
          </w:p>
        </w:tc>
        <w:tc>
          <w:tcPr>
            <w:tcW w:w="4571"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Product</w:t>
            </w:r>
          </w:p>
        </w:tc>
        <w:tc>
          <w:tcPr>
            <w:tcW w:w="1108"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Balloon Size (ml)</w:t>
            </w:r>
          </w:p>
        </w:tc>
        <w:tc>
          <w:tcPr>
            <w:tcW w:w="1108"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Gauge/</w:t>
            </w:r>
            <w:proofErr w:type="spellStart"/>
            <w:r w:rsidRPr="00AE6633">
              <w:rPr>
                <w:rFonts w:cs="Arial"/>
                <w:b/>
                <w:sz w:val="24"/>
              </w:rPr>
              <w:t>Ch</w:t>
            </w:r>
            <w:proofErr w:type="spellEnd"/>
            <w:r w:rsidRPr="00AE6633">
              <w:rPr>
                <w:rFonts w:cs="Arial"/>
                <w:b/>
                <w:sz w:val="24"/>
              </w:rPr>
              <w:t xml:space="preserve"> Size</w:t>
            </w:r>
          </w:p>
        </w:tc>
        <w:tc>
          <w:tcPr>
            <w:tcW w:w="1478"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Drug Tariff</w:t>
            </w:r>
          </w:p>
          <w:p w:rsidR="00DF1475" w:rsidRPr="00AE6633" w:rsidRDefault="00DF1475" w:rsidP="00757319">
            <w:pPr>
              <w:jc w:val="center"/>
              <w:rPr>
                <w:rFonts w:cs="Arial"/>
                <w:b/>
                <w:sz w:val="24"/>
              </w:rPr>
            </w:pPr>
            <w:r w:rsidRPr="00AE6633">
              <w:rPr>
                <w:rFonts w:cs="Arial"/>
                <w:b/>
                <w:sz w:val="24"/>
              </w:rPr>
              <w:t>Price</w:t>
            </w:r>
          </w:p>
        </w:tc>
      </w:tr>
      <w:tr w:rsidR="00DF1475" w:rsidRPr="00AE6633" w:rsidTr="007773C9">
        <w:trPr>
          <w:trHeight w:val="1197"/>
        </w:trPr>
        <w:tc>
          <w:tcPr>
            <w:tcW w:w="3326" w:type="dxa"/>
            <w:tcBorders>
              <w:top w:val="thinThickSmallGap" w:sz="24" w:space="0" w:color="FF0000"/>
              <w:left w:val="thinThickSmallGap" w:sz="24" w:space="0" w:color="FF0000"/>
              <w:bottom w:val="thinThickSmallGap" w:sz="24" w:space="0" w:color="FF0000"/>
              <w:right w:val="thinThickSmallGap" w:sz="24" w:space="0" w:color="FF0000"/>
            </w:tcBorders>
          </w:tcPr>
          <w:p w:rsidR="00A22202" w:rsidRPr="008E25D9" w:rsidRDefault="00A22202" w:rsidP="00757319">
            <w:pPr>
              <w:rPr>
                <w:rFonts w:cs="Arial"/>
                <w:sz w:val="20"/>
                <w:szCs w:val="20"/>
              </w:rPr>
            </w:pPr>
            <w:r w:rsidRPr="008E25D9">
              <w:rPr>
                <w:rFonts w:cs="Arial"/>
                <w:sz w:val="20"/>
                <w:szCs w:val="20"/>
              </w:rPr>
              <w:t>Specialist</w:t>
            </w:r>
          </w:p>
          <w:p w:rsidR="00DF1475" w:rsidRPr="008E25D9" w:rsidRDefault="00DF1475" w:rsidP="00757319">
            <w:pPr>
              <w:rPr>
                <w:rFonts w:cs="Arial"/>
                <w:sz w:val="20"/>
                <w:szCs w:val="20"/>
              </w:rPr>
            </w:pPr>
            <w:r w:rsidRPr="008E25D9">
              <w:rPr>
                <w:rFonts w:cs="Arial"/>
                <w:sz w:val="20"/>
                <w:szCs w:val="20"/>
              </w:rPr>
              <w:t>AA8C</w:t>
            </w:r>
          </w:p>
          <w:p w:rsidR="00DF1475" w:rsidRPr="008E25D9" w:rsidRDefault="00DF1475" w:rsidP="00757319">
            <w:pPr>
              <w:rPr>
                <w:rFonts w:cs="Arial"/>
                <w:sz w:val="20"/>
                <w:szCs w:val="20"/>
              </w:rPr>
            </w:pPr>
            <w:r w:rsidRPr="008E25D9">
              <w:rPr>
                <w:rFonts w:cs="Arial"/>
                <w:sz w:val="20"/>
                <w:szCs w:val="20"/>
              </w:rPr>
              <w:t>(Add size to the end of the order code)</w:t>
            </w:r>
          </w:p>
        </w:tc>
        <w:tc>
          <w:tcPr>
            <w:tcW w:w="4571" w:type="dxa"/>
            <w:tcBorders>
              <w:top w:val="thinThickSmallGap" w:sz="24" w:space="0" w:color="FF0000"/>
              <w:left w:val="thinThickSmallGap" w:sz="24" w:space="0" w:color="FF0000"/>
              <w:bottom w:val="thinThickSmallGap" w:sz="24" w:space="0" w:color="FF0000"/>
              <w:right w:val="thinThickSmallGap" w:sz="24" w:space="0" w:color="FF0000"/>
            </w:tcBorders>
          </w:tcPr>
          <w:p w:rsidR="00DF1475" w:rsidRPr="008E25D9" w:rsidRDefault="00DF1475" w:rsidP="00757319">
            <w:pPr>
              <w:rPr>
                <w:rFonts w:cs="Arial"/>
                <w:sz w:val="24"/>
              </w:rPr>
            </w:pPr>
            <w:proofErr w:type="spellStart"/>
            <w:r w:rsidRPr="008E25D9">
              <w:rPr>
                <w:rFonts w:cs="Arial"/>
                <w:sz w:val="24"/>
              </w:rPr>
              <w:t>Coloplast</w:t>
            </w:r>
            <w:proofErr w:type="spellEnd"/>
          </w:p>
          <w:p w:rsidR="00DF1475" w:rsidRPr="008E25D9" w:rsidRDefault="00DF1475" w:rsidP="00757319">
            <w:pPr>
              <w:rPr>
                <w:rFonts w:cs="Arial"/>
                <w:sz w:val="24"/>
              </w:rPr>
            </w:pPr>
            <w:proofErr w:type="spellStart"/>
            <w:r w:rsidRPr="008E25D9">
              <w:rPr>
                <w:rFonts w:cs="Arial"/>
                <w:sz w:val="24"/>
              </w:rPr>
              <w:t>Folysil</w:t>
            </w:r>
            <w:proofErr w:type="spellEnd"/>
            <w:r w:rsidRPr="008E25D9">
              <w:rPr>
                <w:rFonts w:cs="Arial"/>
                <w:sz w:val="24"/>
              </w:rPr>
              <w:t xml:space="preserve"> X-</w:t>
            </w:r>
            <w:proofErr w:type="spellStart"/>
            <w:r w:rsidRPr="008E25D9">
              <w:rPr>
                <w:rFonts w:cs="Arial"/>
                <w:sz w:val="24"/>
              </w:rPr>
              <w:t>Tra</w:t>
            </w:r>
            <w:proofErr w:type="spellEnd"/>
            <w:r w:rsidRPr="008E25D9">
              <w:rPr>
                <w:rFonts w:cs="Arial"/>
                <w:sz w:val="24"/>
              </w:rPr>
              <w:t xml:space="preserve"> Silicone open ended tip catheter with pre-filled syringe for balloon inflation and empty syringe for balloon deflation</w:t>
            </w:r>
          </w:p>
        </w:tc>
        <w:tc>
          <w:tcPr>
            <w:tcW w:w="1108"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DF1475">
            <w:pPr>
              <w:jc w:val="center"/>
              <w:rPr>
                <w:sz w:val="24"/>
              </w:rPr>
            </w:pPr>
            <w:r w:rsidRPr="008E25D9">
              <w:rPr>
                <w:sz w:val="24"/>
              </w:rPr>
              <w:t>10</w:t>
            </w:r>
          </w:p>
        </w:tc>
        <w:tc>
          <w:tcPr>
            <w:tcW w:w="1108"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DF1475">
            <w:pPr>
              <w:jc w:val="center"/>
              <w:rPr>
                <w:sz w:val="24"/>
              </w:rPr>
            </w:pPr>
            <w:r w:rsidRPr="008E25D9">
              <w:rPr>
                <w:sz w:val="24"/>
              </w:rPr>
              <w:t>12-18</w:t>
            </w:r>
          </w:p>
        </w:tc>
        <w:tc>
          <w:tcPr>
            <w:tcW w:w="1478"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032386">
            <w:pPr>
              <w:jc w:val="left"/>
              <w:rPr>
                <w:rFonts w:cs="Arial"/>
                <w:sz w:val="24"/>
              </w:rPr>
            </w:pPr>
            <w:r w:rsidRPr="008E25D9">
              <w:rPr>
                <w:rFonts w:cs="Arial"/>
                <w:sz w:val="24"/>
              </w:rPr>
              <w:t>£6.38</w:t>
            </w:r>
          </w:p>
        </w:tc>
      </w:tr>
    </w:tbl>
    <w:p w:rsidR="008060BD" w:rsidRDefault="008060BD" w:rsidP="00427462">
      <w:pPr>
        <w:spacing w:line="360" w:lineRule="auto"/>
        <w:rPr>
          <w:rFonts w:cs="Arial"/>
          <w:b/>
          <w:sz w:val="24"/>
        </w:rPr>
      </w:pPr>
    </w:p>
    <w:p w:rsidR="00DF1475" w:rsidRPr="00AE6633" w:rsidRDefault="00DF1475" w:rsidP="00427462">
      <w:pPr>
        <w:spacing w:line="360" w:lineRule="auto"/>
        <w:rPr>
          <w:rFonts w:cs="Arial"/>
          <w:sz w:val="24"/>
        </w:rPr>
      </w:pPr>
      <w:r w:rsidRPr="00DF1475">
        <w:rPr>
          <w:rFonts w:cs="Arial"/>
          <w:b/>
          <w:sz w:val="24"/>
        </w:rPr>
        <w:t xml:space="preserve">Open ended tip catheter with </w:t>
      </w:r>
      <w:proofErr w:type="spellStart"/>
      <w:r w:rsidRPr="00DF1475">
        <w:rPr>
          <w:rFonts w:cs="Arial"/>
          <w:b/>
          <w:sz w:val="24"/>
        </w:rPr>
        <w:t>Unibal</w:t>
      </w:r>
      <w:proofErr w:type="spellEnd"/>
      <w:r w:rsidRPr="00DF1475">
        <w:rPr>
          <w:rFonts w:cs="Arial"/>
          <w:b/>
          <w:sz w:val="24"/>
        </w:rPr>
        <w:t xml:space="preserve"> Balloon</w:t>
      </w:r>
      <w:r>
        <w:rPr>
          <w:rFonts w:cs="Arial"/>
          <w:sz w:val="24"/>
        </w:rPr>
        <w:t xml:space="preserve"> (integrated balloon), may be used on patients who experience discomfort on removal caused by cuffing from the deflated balloon.</w:t>
      </w:r>
    </w:p>
    <w:tbl>
      <w:tblPr>
        <w:tblStyle w:val="TableGrid"/>
        <w:tblW w:w="11623" w:type="dxa"/>
        <w:tblInd w:w="-1168" w:type="dxa"/>
        <w:tblLayout w:type="fixed"/>
        <w:tblLook w:val="04A0" w:firstRow="1" w:lastRow="0" w:firstColumn="1" w:lastColumn="0" w:noHBand="0" w:noVBand="1"/>
      </w:tblPr>
      <w:tblGrid>
        <w:gridCol w:w="3335"/>
        <w:gridCol w:w="4584"/>
        <w:gridCol w:w="1111"/>
        <w:gridCol w:w="1111"/>
        <w:gridCol w:w="1482"/>
      </w:tblGrid>
      <w:tr w:rsidR="00AE6633" w:rsidTr="007773C9">
        <w:trPr>
          <w:trHeight w:val="1103"/>
        </w:trPr>
        <w:tc>
          <w:tcPr>
            <w:tcW w:w="3335" w:type="dxa"/>
            <w:tcBorders>
              <w:bottom w:val="thinThickSmallGap" w:sz="24" w:space="0" w:color="FF0000"/>
            </w:tcBorders>
            <w:shd w:val="clear" w:color="auto" w:fill="FFFFCC"/>
          </w:tcPr>
          <w:p w:rsidR="00AE6633" w:rsidRPr="00AE6633" w:rsidRDefault="00AE6633" w:rsidP="00757319">
            <w:pPr>
              <w:jc w:val="center"/>
              <w:rPr>
                <w:rFonts w:cs="Arial"/>
                <w:b/>
                <w:sz w:val="24"/>
              </w:rPr>
            </w:pPr>
            <w:r w:rsidRPr="00AE6633">
              <w:rPr>
                <w:rFonts w:cs="Arial"/>
                <w:b/>
                <w:sz w:val="24"/>
              </w:rPr>
              <w:t>Order Code</w:t>
            </w:r>
          </w:p>
        </w:tc>
        <w:tc>
          <w:tcPr>
            <w:tcW w:w="4584" w:type="dxa"/>
            <w:tcBorders>
              <w:bottom w:val="thinThickSmallGap" w:sz="24" w:space="0" w:color="FF0000"/>
            </w:tcBorders>
            <w:shd w:val="clear" w:color="auto" w:fill="FFFFCC"/>
          </w:tcPr>
          <w:p w:rsidR="00AE6633" w:rsidRPr="00AE6633" w:rsidRDefault="00AE6633" w:rsidP="00757319">
            <w:pPr>
              <w:jc w:val="center"/>
              <w:rPr>
                <w:rFonts w:cs="Arial"/>
                <w:b/>
                <w:sz w:val="24"/>
              </w:rPr>
            </w:pPr>
            <w:r w:rsidRPr="00AE6633">
              <w:rPr>
                <w:rFonts w:cs="Arial"/>
                <w:b/>
                <w:sz w:val="24"/>
              </w:rPr>
              <w:t>Product</w:t>
            </w:r>
          </w:p>
        </w:tc>
        <w:tc>
          <w:tcPr>
            <w:tcW w:w="1111" w:type="dxa"/>
            <w:tcBorders>
              <w:bottom w:val="thinThickSmallGap" w:sz="24" w:space="0" w:color="FF0000"/>
            </w:tcBorders>
            <w:shd w:val="clear" w:color="auto" w:fill="FFFFCC"/>
          </w:tcPr>
          <w:p w:rsidR="00AE6633" w:rsidRPr="00AE6633" w:rsidRDefault="00AE6633" w:rsidP="00757319">
            <w:pPr>
              <w:jc w:val="center"/>
              <w:rPr>
                <w:rFonts w:cs="Arial"/>
                <w:b/>
                <w:sz w:val="24"/>
              </w:rPr>
            </w:pPr>
            <w:r w:rsidRPr="00AE6633">
              <w:rPr>
                <w:rFonts w:cs="Arial"/>
                <w:b/>
                <w:sz w:val="24"/>
              </w:rPr>
              <w:t>Balloon Size (ml)</w:t>
            </w:r>
          </w:p>
        </w:tc>
        <w:tc>
          <w:tcPr>
            <w:tcW w:w="1111" w:type="dxa"/>
            <w:tcBorders>
              <w:bottom w:val="thinThickSmallGap" w:sz="24" w:space="0" w:color="FF0000"/>
            </w:tcBorders>
            <w:shd w:val="clear" w:color="auto" w:fill="FFFFCC"/>
          </w:tcPr>
          <w:p w:rsidR="00AE6633" w:rsidRPr="00AE6633" w:rsidRDefault="00AE6633" w:rsidP="00757319">
            <w:pPr>
              <w:jc w:val="center"/>
              <w:rPr>
                <w:rFonts w:cs="Arial"/>
                <w:b/>
                <w:sz w:val="24"/>
              </w:rPr>
            </w:pPr>
            <w:r w:rsidRPr="00AE6633">
              <w:rPr>
                <w:rFonts w:cs="Arial"/>
                <w:b/>
                <w:sz w:val="24"/>
              </w:rPr>
              <w:t>Gauge/</w:t>
            </w:r>
            <w:proofErr w:type="spellStart"/>
            <w:r w:rsidRPr="00AE6633">
              <w:rPr>
                <w:rFonts w:cs="Arial"/>
                <w:b/>
                <w:sz w:val="24"/>
              </w:rPr>
              <w:t>Ch</w:t>
            </w:r>
            <w:proofErr w:type="spellEnd"/>
            <w:r w:rsidRPr="00AE6633">
              <w:rPr>
                <w:rFonts w:cs="Arial"/>
                <w:b/>
                <w:sz w:val="24"/>
              </w:rPr>
              <w:t xml:space="preserve"> Size</w:t>
            </w:r>
          </w:p>
        </w:tc>
        <w:tc>
          <w:tcPr>
            <w:tcW w:w="1482" w:type="dxa"/>
            <w:tcBorders>
              <w:bottom w:val="thinThickSmallGap" w:sz="24" w:space="0" w:color="FF0000"/>
            </w:tcBorders>
            <w:shd w:val="clear" w:color="auto" w:fill="FFFFCC"/>
          </w:tcPr>
          <w:p w:rsidR="00AE6633" w:rsidRPr="00AE6633" w:rsidRDefault="00AE6633" w:rsidP="00757319">
            <w:pPr>
              <w:jc w:val="center"/>
              <w:rPr>
                <w:rFonts w:cs="Arial"/>
                <w:b/>
                <w:sz w:val="24"/>
              </w:rPr>
            </w:pPr>
            <w:r w:rsidRPr="00AE6633">
              <w:rPr>
                <w:rFonts w:cs="Arial"/>
                <w:b/>
                <w:sz w:val="24"/>
              </w:rPr>
              <w:t>Drug Tariff</w:t>
            </w:r>
          </w:p>
          <w:p w:rsidR="00AE6633" w:rsidRPr="00AE6633" w:rsidRDefault="00AE6633" w:rsidP="00757319">
            <w:pPr>
              <w:jc w:val="center"/>
              <w:rPr>
                <w:rFonts w:cs="Arial"/>
                <w:b/>
                <w:sz w:val="24"/>
              </w:rPr>
            </w:pPr>
            <w:r w:rsidRPr="00AE6633">
              <w:rPr>
                <w:rFonts w:cs="Arial"/>
                <w:b/>
                <w:sz w:val="24"/>
              </w:rPr>
              <w:t>Price</w:t>
            </w:r>
          </w:p>
        </w:tc>
      </w:tr>
      <w:tr w:rsidR="00AE6633" w:rsidRPr="00AE6633" w:rsidTr="007773C9">
        <w:trPr>
          <w:trHeight w:val="1185"/>
        </w:trPr>
        <w:tc>
          <w:tcPr>
            <w:tcW w:w="3335" w:type="dxa"/>
            <w:tcBorders>
              <w:top w:val="thinThickSmallGap" w:sz="24" w:space="0" w:color="FF0000"/>
              <w:left w:val="thinThickSmallGap" w:sz="24" w:space="0" w:color="FF0000"/>
              <w:bottom w:val="thinThickSmallGap" w:sz="24" w:space="0" w:color="FF0000"/>
              <w:right w:val="thinThickSmallGap" w:sz="24" w:space="0" w:color="FF0000"/>
            </w:tcBorders>
          </w:tcPr>
          <w:p w:rsidR="00A22202" w:rsidRPr="008E25D9" w:rsidRDefault="00A22202" w:rsidP="00757319">
            <w:pPr>
              <w:rPr>
                <w:rFonts w:cs="Arial"/>
                <w:sz w:val="20"/>
                <w:szCs w:val="20"/>
              </w:rPr>
            </w:pPr>
            <w:r w:rsidRPr="008E25D9">
              <w:rPr>
                <w:rFonts w:cs="Arial"/>
                <w:sz w:val="20"/>
                <w:szCs w:val="20"/>
              </w:rPr>
              <w:t>Specialist</w:t>
            </w:r>
          </w:p>
          <w:p w:rsidR="00AE6633" w:rsidRPr="008E25D9" w:rsidRDefault="001738BE" w:rsidP="00757319">
            <w:pPr>
              <w:rPr>
                <w:rFonts w:cs="Arial"/>
                <w:sz w:val="20"/>
                <w:szCs w:val="20"/>
              </w:rPr>
            </w:pPr>
            <w:r>
              <w:rPr>
                <w:rFonts w:cs="Arial"/>
                <w:sz w:val="20"/>
                <w:szCs w:val="20"/>
              </w:rPr>
              <w:t>08</w:t>
            </w:r>
            <w:r w:rsidR="00AE6633" w:rsidRPr="008E25D9">
              <w:rPr>
                <w:rFonts w:cs="Arial"/>
                <w:sz w:val="20"/>
                <w:szCs w:val="20"/>
              </w:rPr>
              <w:t>451205W-08451405W</w:t>
            </w:r>
          </w:p>
          <w:p w:rsidR="00AE6633" w:rsidRPr="008E25D9" w:rsidRDefault="00AE6633" w:rsidP="00757319">
            <w:pPr>
              <w:rPr>
                <w:rFonts w:cs="Arial"/>
                <w:sz w:val="20"/>
                <w:szCs w:val="20"/>
              </w:rPr>
            </w:pPr>
            <w:r w:rsidRPr="008E25D9">
              <w:rPr>
                <w:rFonts w:cs="Arial"/>
                <w:sz w:val="20"/>
                <w:szCs w:val="20"/>
              </w:rPr>
              <w:t>08451610W</w:t>
            </w:r>
          </w:p>
          <w:p w:rsidR="00AE6633" w:rsidRPr="008E25D9" w:rsidRDefault="00AE6633" w:rsidP="00757319">
            <w:pPr>
              <w:rPr>
                <w:rFonts w:cs="Arial"/>
                <w:sz w:val="20"/>
                <w:szCs w:val="20"/>
              </w:rPr>
            </w:pPr>
            <w:r w:rsidRPr="008E25D9">
              <w:rPr>
                <w:rFonts w:cs="Arial"/>
                <w:sz w:val="20"/>
                <w:szCs w:val="20"/>
              </w:rPr>
              <w:t>08451810W</w:t>
            </w:r>
          </w:p>
          <w:p w:rsidR="00AE6633" w:rsidRPr="008E25D9" w:rsidRDefault="00AE6633" w:rsidP="00757319">
            <w:pPr>
              <w:rPr>
                <w:rFonts w:cs="Arial"/>
                <w:sz w:val="20"/>
                <w:szCs w:val="20"/>
              </w:rPr>
            </w:pPr>
            <w:r w:rsidRPr="008E25D9">
              <w:rPr>
                <w:rFonts w:cs="Arial"/>
                <w:sz w:val="20"/>
                <w:szCs w:val="20"/>
              </w:rPr>
              <w:t>08452010W</w:t>
            </w:r>
          </w:p>
          <w:p w:rsidR="00AE6633" w:rsidRPr="008E25D9" w:rsidRDefault="00AE6633" w:rsidP="00757319">
            <w:pPr>
              <w:rPr>
                <w:rFonts w:cs="Arial"/>
                <w:sz w:val="20"/>
                <w:szCs w:val="20"/>
              </w:rPr>
            </w:pPr>
            <w:r w:rsidRPr="008E25D9">
              <w:rPr>
                <w:rFonts w:cs="Arial"/>
                <w:sz w:val="20"/>
                <w:szCs w:val="20"/>
              </w:rPr>
              <w:t>08452210W</w:t>
            </w:r>
          </w:p>
          <w:p w:rsidR="00AE6633" w:rsidRPr="008E25D9" w:rsidRDefault="00AE6633" w:rsidP="00757319">
            <w:pPr>
              <w:rPr>
                <w:rFonts w:cs="Arial"/>
                <w:sz w:val="20"/>
                <w:szCs w:val="20"/>
              </w:rPr>
            </w:pPr>
            <w:r w:rsidRPr="008E25D9">
              <w:rPr>
                <w:rFonts w:cs="Arial"/>
                <w:sz w:val="20"/>
                <w:szCs w:val="20"/>
              </w:rPr>
              <w:t>08452410W</w:t>
            </w:r>
          </w:p>
        </w:tc>
        <w:tc>
          <w:tcPr>
            <w:tcW w:w="4584"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757319">
            <w:pPr>
              <w:rPr>
                <w:rFonts w:cs="Arial"/>
                <w:sz w:val="24"/>
                <w:szCs w:val="22"/>
              </w:rPr>
            </w:pPr>
            <w:proofErr w:type="spellStart"/>
            <w:r w:rsidRPr="008E25D9">
              <w:rPr>
                <w:rFonts w:cs="Arial"/>
                <w:sz w:val="24"/>
                <w:szCs w:val="22"/>
              </w:rPr>
              <w:t>Linc</w:t>
            </w:r>
            <w:proofErr w:type="spellEnd"/>
            <w:r w:rsidRPr="008E25D9">
              <w:rPr>
                <w:rFonts w:cs="Arial"/>
                <w:sz w:val="24"/>
                <w:szCs w:val="22"/>
              </w:rPr>
              <w:t xml:space="preserve"> Medical</w:t>
            </w:r>
          </w:p>
          <w:p w:rsidR="00AE6633" w:rsidRPr="008E25D9" w:rsidRDefault="00AE6633" w:rsidP="00757319">
            <w:pPr>
              <w:rPr>
                <w:rFonts w:cs="Arial"/>
                <w:sz w:val="24"/>
                <w:szCs w:val="22"/>
              </w:rPr>
            </w:pPr>
            <w:r w:rsidRPr="008E25D9">
              <w:rPr>
                <w:rFonts w:cs="Arial"/>
                <w:sz w:val="24"/>
                <w:szCs w:val="22"/>
              </w:rPr>
              <w:t xml:space="preserve">All Silicone Open Tipped Catheter with </w:t>
            </w:r>
            <w:proofErr w:type="spellStart"/>
            <w:r w:rsidRPr="008E25D9">
              <w:rPr>
                <w:rFonts w:cs="Arial"/>
                <w:sz w:val="24"/>
                <w:szCs w:val="22"/>
              </w:rPr>
              <w:t>Unibal</w:t>
            </w:r>
            <w:proofErr w:type="spellEnd"/>
            <w:r w:rsidRPr="008E25D9">
              <w:rPr>
                <w:rFonts w:cs="Arial"/>
                <w:sz w:val="24"/>
                <w:szCs w:val="22"/>
              </w:rPr>
              <w:t xml:space="preserve"> type Balloon with Sterile water filled syringe for balloon inflation, </w:t>
            </w:r>
            <w:r w:rsidR="008E25D9" w:rsidRPr="008E25D9">
              <w:rPr>
                <w:rFonts w:cs="Arial"/>
                <w:sz w:val="24"/>
                <w:szCs w:val="22"/>
              </w:rPr>
              <w:t>empty syringe</w:t>
            </w:r>
            <w:r w:rsidRPr="008E25D9">
              <w:rPr>
                <w:rFonts w:cs="Arial"/>
                <w:sz w:val="24"/>
                <w:szCs w:val="22"/>
              </w:rPr>
              <w:t xml:space="preserve"> for balloon deflation and a syringe of </w:t>
            </w:r>
            <w:proofErr w:type="spellStart"/>
            <w:r w:rsidRPr="008E25D9">
              <w:rPr>
                <w:rFonts w:cs="Arial"/>
                <w:sz w:val="24"/>
                <w:szCs w:val="22"/>
              </w:rPr>
              <w:t>lidocaine</w:t>
            </w:r>
            <w:proofErr w:type="spellEnd"/>
            <w:r w:rsidRPr="008E25D9">
              <w:rPr>
                <w:rFonts w:cs="Arial"/>
                <w:sz w:val="24"/>
                <w:szCs w:val="22"/>
              </w:rPr>
              <w:t xml:space="preserve"> and </w:t>
            </w:r>
            <w:proofErr w:type="spellStart"/>
            <w:r w:rsidRPr="008E25D9">
              <w:rPr>
                <w:rFonts w:cs="Arial"/>
                <w:sz w:val="24"/>
                <w:szCs w:val="22"/>
              </w:rPr>
              <w:t>chlorhexidine</w:t>
            </w:r>
            <w:proofErr w:type="spellEnd"/>
            <w:r w:rsidRPr="008E25D9">
              <w:rPr>
                <w:rFonts w:cs="Arial"/>
                <w:sz w:val="24"/>
                <w:szCs w:val="22"/>
              </w:rPr>
              <w:t xml:space="preserve"> for lubrication</w:t>
            </w:r>
            <w:r w:rsidR="008E25D9" w:rsidRPr="008E25D9">
              <w:rPr>
                <w:rFonts w:cs="Arial"/>
                <w:sz w:val="24"/>
                <w:szCs w:val="22"/>
              </w:rPr>
              <w:t>.</w:t>
            </w:r>
          </w:p>
          <w:p w:rsidR="00AE6633" w:rsidRPr="008E25D9" w:rsidRDefault="00AE6633" w:rsidP="00757319">
            <w:pPr>
              <w:rPr>
                <w:rFonts w:cs="Arial"/>
                <w:szCs w:val="22"/>
              </w:rPr>
            </w:pPr>
            <w:r w:rsidRPr="008E25D9">
              <w:rPr>
                <w:rFonts w:cs="Arial"/>
                <w:b/>
                <w:sz w:val="24"/>
                <w:szCs w:val="22"/>
              </w:rPr>
              <w:t xml:space="preserve">(N.B lubrication not suitable for </w:t>
            </w:r>
            <w:proofErr w:type="spellStart"/>
            <w:r w:rsidRPr="008E25D9">
              <w:rPr>
                <w:rFonts w:cs="Arial"/>
                <w:b/>
                <w:sz w:val="24"/>
                <w:szCs w:val="22"/>
              </w:rPr>
              <w:t>suprapubic</w:t>
            </w:r>
            <w:proofErr w:type="spellEnd"/>
            <w:r w:rsidRPr="008E25D9">
              <w:rPr>
                <w:rFonts w:cs="Arial"/>
                <w:b/>
                <w:sz w:val="24"/>
                <w:szCs w:val="22"/>
              </w:rPr>
              <w:t>)</w:t>
            </w:r>
          </w:p>
        </w:tc>
        <w:tc>
          <w:tcPr>
            <w:tcW w:w="1111"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AE6633">
            <w:pPr>
              <w:jc w:val="center"/>
              <w:rPr>
                <w:sz w:val="24"/>
              </w:rPr>
            </w:pPr>
            <w:r w:rsidRPr="008E25D9">
              <w:rPr>
                <w:sz w:val="24"/>
              </w:rPr>
              <w:t xml:space="preserve">5                             </w:t>
            </w:r>
          </w:p>
          <w:p w:rsidR="00AE6633" w:rsidRPr="008E25D9" w:rsidRDefault="00AE6633" w:rsidP="00AE6633">
            <w:pPr>
              <w:jc w:val="center"/>
              <w:rPr>
                <w:sz w:val="24"/>
              </w:rPr>
            </w:pPr>
          </w:p>
          <w:p w:rsidR="00AE6633" w:rsidRPr="008E25D9" w:rsidRDefault="00AE6633" w:rsidP="00AE6633">
            <w:pPr>
              <w:jc w:val="center"/>
              <w:rPr>
                <w:sz w:val="24"/>
              </w:rPr>
            </w:pPr>
            <w:r w:rsidRPr="008E25D9">
              <w:rPr>
                <w:sz w:val="24"/>
              </w:rPr>
              <w:t>10</w:t>
            </w:r>
          </w:p>
        </w:tc>
        <w:tc>
          <w:tcPr>
            <w:tcW w:w="1111" w:type="dxa"/>
            <w:tcBorders>
              <w:top w:val="thinThickSmallGap" w:sz="24" w:space="0" w:color="FF0000"/>
              <w:left w:val="thinThickSmallGap" w:sz="24" w:space="0" w:color="FF0000"/>
              <w:bottom w:val="thinThickSmallGap" w:sz="24" w:space="0" w:color="FF0000"/>
              <w:right w:val="thinThickSmallGap" w:sz="24" w:space="0" w:color="FF0000"/>
            </w:tcBorders>
          </w:tcPr>
          <w:p w:rsidR="00AE6633" w:rsidRPr="008E25D9" w:rsidRDefault="00AE6633" w:rsidP="00AE6633">
            <w:pPr>
              <w:jc w:val="center"/>
              <w:rPr>
                <w:sz w:val="24"/>
              </w:rPr>
            </w:pPr>
            <w:r w:rsidRPr="008E25D9">
              <w:rPr>
                <w:sz w:val="24"/>
              </w:rPr>
              <w:t xml:space="preserve">12-14                   </w:t>
            </w:r>
          </w:p>
          <w:p w:rsidR="00AE6633" w:rsidRPr="008E25D9" w:rsidRDefault="00AE6633" w:rsidP="00AE6633">
            <w:pPr>
              <w:jc w:val="center"/>
              <w:rPr>
                <w:sz w:val="24"/>
              </w:rPr>
            </w:pPr>
          </w:p>
          <w:p w:rsidR="00AE6633" w:rsidRPr="008E25D9" w:rsidRDefault="00AE6633" w:rsidP="00AE6633">
            <w:pPr>
              <w:jc w:val="center"/>
              <w:rPr>
                <w:sz w:val="24"/>
              </w:rPr>
            </w:pPr>
            <w:r w:rsidRPr="008E25D9">
              <w:rPr>
                <w:sz w:val="24"/>
              </w:rPr>
              <w:t>16-24</w:t>
            </w:r>
          </w:p>
        </w:tc>
        <w:tc>
          <w:tcPr>
            <w:tcW w:w="1482"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E6633" w:rsidRPr="008E25D9" w:rsidRDefault="00AE6633" w:rsidP="00032386">
            <w:pPr>
              <w:jc w:val="left"/>
              <w:rPr>
                <w:rFonts w:cs="Arial"/>
                <w:sz w:val="24"/>
                <w:szCs w:val="22"/>
              </w:rPr>
            </w:pPr>
            <w:r w:rsidRPr="008E25D9">
              <w:rPr>
                <w:rFonts w:cs="Arial"/>
                <w:sz w:val="24"/>
                <w:szCs w:val="22"/>
              </w:rPr>
              <w:t>£10.95</w:t>
            </w:r>
          </w:p>
        </w:tc>
      </w:tr>
    </w:tbl>
    <w:p w:rsidR="00DF1475" w:rsidRDefault="00DF1475" w:rsidP="00024295">
      <w:pPr>
        <w:rPr>
          <w:rFonts w:cs="Arial"/>
          <w:b/>
          <w:sz w:val="24"/>
        </w:rPr>
      </w:pPr>
    </w:p>
    <w:p w:rsidR="00DF1475" w:rsidRDefault="000840DB" w:rsidP="00427462">
      <w:pPr>
        <w:autoSpaceDE w:val="0"/>
        <w:autoSpaceDN w:val="0"/>
        <w:adjustRightInd w:val="0"/>
        <w:spacing w:before="0" w:after="0" w:line="360" w:lineRule="auto"/>
        <w:rPr>
          <w:rFonts w:cs="Arial"/>
          <w:b/>
          <w:sz w:val="24"/>
        </w:rPr>
      </w:pPr>
      <w:r>
        <w:rPr>
          <w:rFonts w:cs="Arial"/>
          <w:b/>
          <w:sz w:val="24"/>
          <w:lang w:eastAsia="en-US"/>
        </w:rPr>
        <w:t>Short Term catheter</w:t>
      </w:r>
      <w:r w:rsidR="00427462" w:rsidRPr="00427462">
        <w:rPr>
          <w:rFonts w:cs="Arial"/>
          <w:b/>
          <w:sz w:val="24"/>
          <w:lang w:eastAsia="en-US"/>
        </w:rPr>
        <w:t xml:space="preserve"> </w:t>
      </w:r>
      <w:r w:rsidR="00427462">
        <w:rPr>
          <w:rFonts w:cs="Arial"/>
          <w:b/>
          <w:sz w:val="24"/>
          <w:lang w:eastAsia="en-US"/>
        </w:rPr>
        <w:t>(</w:t>
      </w:r>
      <w:r w:rsidR="00427462" w:rsidRPr="00427462">
        <w:rPr>
          <w:rFonts w:cs="Arial"/>
          <w:b/>
          <w:sz w:val="24"/>
          <w:lang w:eastAsia="en-US"/>
        </w:rPr>
        <w:t>PTFE</w:t>
      </w:r>
      <w:r w:rsidR="008E25D9">
        <w:rPr>
          <w:rFonts w:cs="Arial"/>
          <w:b/>
          <w:sz w:val="24"/>
          <w:lang w:eastAsia="en-US"/>
        </w:rPr>
        <w:t xml:space="preserve">) </w:t>
      </w:r>
      <w:r w:rsidR="008E25D9">
        <w:rPr>
          <w:rFonts w:cs="Arial"/>
          <w:sz w:val="24"/>
          <w:lang w:eastAsia="en-US"/>
        </w:rPr>
        <w:t>The</w:t>
      </w:r>
      <w:r w:rsidR="00427462">
        <w:rPr>
          <w:rFonts w:cs="Arial"/>
          <w:sz w:val="24"/>
          <w:lang w:eastAsia="en-US"/>
        </w:rPr>
        <w:t xml:space="preserve"> advantage of this catheter is that by coating the catheter the catheter is soft and pliable. The advantage of the Teflon catheter is that it can remain in-situ or up to one month before delamination will occur.</w:t>
      </w:r>
    </w:p>
    <w:p w:rsidR="00AE6633" w:rsidRPr="00427462" w:rsidRDefault="00DF1475" w:rsidP="00024295">
      <w:pPr>
        <w:rPr>
          <w:rFonts w:cs="Arial"/>
          <w:sz w:val="24"/>
        </w:rPr>
      </w:pPr>
      <w:r w:rsidRPr="00DF1475">
        <w:rPr>
          <w:rFonts w:cs="Arial"/>
          <w:b/>
          <w:sz w:val="24"/>
        </w:rPr>
        <w:lastRenderedPageBreak/>
        <w:t xml:space="preserve">Short term catheters </w:t>
      </w:r>
      <w:r>
        <w:rPr>
          <w:rFonts w:cs="Arial"/>
          <w:b/>
          <w:sz w:val="24"/>
        </w:rPr>
        <w:t xml:space="preserve">– </w:t>
      </w:r>
      <w:r w:rsidRPr="00DF1475">
        <w:rPr>
          <w:rFonts w:cs="Arial"/>
          <w:sz w:val="24"/>
        </w:rPr>
        <w:t xml:space="preserve">can stay </w:t>
      </w:r>
      <w:r w:rsidR="008E25D9" w:rsidRPr="00DF1475">
        <w:rPr>
          <w:rFonts w:cs="Arial"/>
          <w:sz w:val="24"/>
        </w:rPr>
        <w:t>in</w:t>
      </w:r>
      <w:r w:rsidR="008E25D9">
        <w:rPr>
          <w:rFonts w:cs="Arial"/>
          <w:sz w:val="24"/>
        </w:rPr>
        <w:t xml:space="preserve"> </w:t>
      </w:r>
      <w:r w:rsidR="008E25D9" w:rsidRPr="00DF1475">
        <w:rPr>
          <w:rFonts w:cs="Arial"/>
          <w:sz w:val="24"/>
        </w:rPr>
        <w:t>situ</w:t>
      </w:r>
      <w:r w:rsidRPr="00DF1475">
        <w:rPr>
          <w:rFonts w:cs="Arial"/>
          <w:sz w:val="24"/>
        </w:rPr>
        <w:t xml:space="preserve"> for 28</w:t>
      </w:r>
      <w:r w:rsidR="00427462">
        <w:rPr>
          <w:rFonts w:cs="Arial"/>
          <w:sz w:val="24"/>
        </w:rPr>
        <w:t xml:space="preserve"> </w:t>
      </w:r>
      <w:r w:rsidRPr="00DF1475">
        <w:rPr>
          <w:rFonts w:cs="Arial"/>
          <w:sz w:val="24"/>
        </w:rPr>
        <w:t>days</w:t>
      </w:r>
      <w:r>
        <w:rPr>
          <w:rFonts w:cs="Arial"/>
          <w:sz w:val="24"/>
        </w:rPr>
        <w:t xml:space="preserve">. </w:t>
      </w:r>
      <w:proofErr w:type="gramStart"/>
      <w:r w:rsidRPr="00427462">
        <w:rPr>
          <w:rFonts w:cs="Arial"/>
          <w:sz w:val="24"/>
        </w:rPr>
        <w:t>N.B Not suitable for patients who have a latex allergy</w:t>
      </w:r>
      <w:r w:rsidR="000840DB">
        <w:rPr>
          <w:rFonts w:cs="Arial"/>
          <w:sz w:val="24"/>
        </w:rPr>
        <w:t>.</w:t>
      </w:r>
      <w:proofErr w:type="gramEnd"/>
    </w:p>
    <w:tbl>
      <w:tblPr>
        <w:tblStyle w:val="TableGrid"/>
        <w:tblW w:w="11557" w:type="dxa"/>
        <w:tblInd w:w="-1168" w:type="dxa"/>
        <w:tblLayout w:type="fixed"/>
        <w:tblLook w:val="04A0" w:firstRow="1" w:lastRow="0" w:firstColumn="1" w:lastColumn="0" w:noHBand="0" w:noVBand="1"/>
      </w:tblPr>
      <w:tblGrid>
        <w:gridCol w:w="3316"/>
        <w:gridCol w:w="4558"/>
        <w:gridCol w:w="1105"/>
        <w:gridCol w:w="1105"/>
        <w:gridCol w:w="1473"/>
      </w:tblGrid>
      <w:tr w:rsidR="00DF1475" w:rsidTr="007773C9">
        <w:trPr>
          <w:trHeight w:val="1121"/>
        </w:trPr>
        <w:tc>
          <w:tcPr>
            <w:tcW w:w="3316"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Order Code</w:t>
            </w:r>
          </w:p>
        </w:tc>
        <w:tc>
          <w:tcPr>
            <w:tcW w:w="4558"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Product</w:t>
            </w:r>
          </w:p>
        </w:tc>
        <w:tc>
          <w:tcPr>
            <w:tcW w:w="1105"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Balloon Size (ml)</w:t>
            </w:r>
          </w:p>
        </w:tc>
        <w:tc>
          <w:tcPr>
            <w:tcW w:w="1105"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Gauge/</w:t>
            </w:r>
            <w:proofErr w:type="spellStart"/>
            <w:r w:rsidRPr="00AE6633">
              <w:rPr>
                <w:rFonts w:cs="Arial"/>
                <w:b/>
                <w:sz w:val="24"/>
              </w:rPr>
              <w:t>Ch</w:t>
            </w:r>
            <w:proofErr w:type="spellEnd"/>
            <w:r w:rsidRPr="00AE6633">
              <w:rPr>
                <w:rFonts w:cs="Arial"/>
                <w:b/>
                <w:sz w:val="24"/>
              </w:rPr>
              <w:t xml:space="preserve"> Size</w:t>
            </w:r>
          </w:p>
        </w:tc>
        <w:tc>
          <w:tcPr>
            <w:tcW w:w="1473"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Drug Tariff</w:t>
            </w:r>
          </w:p>
          <w:p w:rsidR="00DF1475" w:rsidRPr="00AE6633" w:rsidRDefault="00DF1475" w:rsidP="00757319">
            <w:pPr>
              <w:jc w:val="center"/>
              <w:rPr>
                <w:rFonts w:cs="Arial"/>
                <w:b/>
                <w:sz w:val="24"/>
              </w:rPr>
            </w:pPr>
            <w:r w:rsidRPr="00AE6633">
              <w:rPr>
                <w:rFonts w:cs="Arial"/>
                <w:b/>
                <w:sz w:val="24"/>
              </w:rPr>
              <w:t>Price</w:t>
            </w:r>
          </w:p>
        </w:tc>
      </w:tr>
      <w:tr w:rsidR="00DF1475" w:rsidRPr="00AE6633" w:rsidTr="007773C9">
        <w:trPr>
          <w:trHeight w:val="1204"/>
        </w:trPr>
        <w:tc>
          <w:tcPr>
            <w:tcW w:w="3316" w:type="dxa"/>
            <w:tcBorders>
              <w:top w:val="thinThickSmallGap" w:sz="24" w:space="0" w:color="FF0000"/>
              <w:left w:val="thinThickSmallGap" w:sz="24" w:space="0" w:color="FF0000"/>
              <w:bottom w:val="thinThickSmallGap" w:sz="24" w:space="0" w:color="FF0000"/>
              <w:right w:val="thinThickSmallGap" w:sz="24" w:space="0" w:color="FF0000"/>
            </w:tcBorders>
          </w:tcPr>
          <w:p w:rsidR="00A22202" w:rsidRPr="008E25D9" w:rsidRDefault="00A22202" w:rsidP="00DF1475">
            <w:pPr>
              <w:jc w:val="center"/>
              <w:rPr>
                <w:rFonts w:cs="Arial"/>
                <w:sz w:val="20"/>
                <w:szCs w:val="20"/>
              </w:rPr>
            </w:pPr>
            <w:r w:rsidRPr="008E25D9">
              <w:rPr>
                <w:rFonts w:cs="Arial"/>
                <w:sz w:val="20"/>
                <w:szCs w:val="20"/>
              </w:rPr>
              <w:t>Specialist</w:t>
            </w:r>
          </w:p>
          <w:p w:rsidR="00DF1475" w:rsidRPr="008E25D9" w:rsidRDefault="00DF1475" w:rsidP="00DF1475">
            <w:pPr>
              <w:jc w:val="center"/>
              <w:rPr>
                <w:rFonts w:cs="Arial"/>
                <w:sz w:val="20"/>
                <w:szCs w:val="20"/>
              </w:rPr>
            </w:pPr>
            <w:r w:rsidRPr="008E25D9">
              <w:rPr>
                <w:rFonts w:cs="Arial"/>
                <w:sz w:val="20"/>
                <w:szCs w:val="20"/>
              </w:rPr>
              <w:t>D1265</w:t>
            </w:r>
            <w:r w:rsidR="00F231B8">
              <w:rPr>
                <w:rFonts w:cs="Arial"/>
                <w:sz w:val="20"/>
                <w:szCs w:val="20"/>
              </w:rPr>
              <w:t>AL</w:t>
            </w:r>
          </w:p>
          <w:p w:rsidR="00DF1475" w:rsidRPr="008E25D9" w:rsidRDefault="00DF1475" w:rsidP="00DF1475">
            <w:pPr>
              <w:jc w:val="center"/>
              <w:rPr>
                <w:rFonts w:cs="Arial"/>
                <w:sz w:val="20"/>
                <w:szCs w:val="20"/>
              </w:rPr>
            </w:pPr>
            <w:r w:rsidRPr="008E25D9">
              <w:rPr>
                <w:rFonts w:cs="Arial"/>
                <w:sz w:val="20"/>
                <w:szCs w:val="20"/>
              </w:rPr>
              <w:t>(Add size to the end of the order code)</w:t>
            </w:r>
          </w:p>
        </w:tc>
        <w:tc>
          <w:tcPr>
            <w:tcW w:w="4558" w:type="dxa"/>
            <w:tcBorders>
              <w:top w:val="thinThickSmallGap" w:sz="24" w:space="0" w:color="FF0000"/>
              <w:left w:val="thinThickSmallGap" w:sz="24" w:space="0" w:color="FF0000"/>
              <w:bottom w:val="thinThickSmallGap" w:sz="24" w:space="0" w:color="FF0000"/>
              <w:right w:val="thinThickSmallGap" w:sz="24" w:space="0" w:color="FF0000"/>
            </w:tcBorders>
          </w:tcPr>
          <w:p w:rsidR="00DF1475" w:rsidRDefault="00DF1475" w:rsidP="00757319">
            <w:pPr>
              <w:rPr>
                <w:rFonts w:cs="Arial"/>
                <w:sz w:val="24"/>
              </w:rPr>
            </w:pPr>
            <w:r w:rsidRPr="008E25D9">
              <w:rPr>
                <w:rFonts w:cs="Arial"/>
                <w:sz w:val="24"/>
              </w:rPr>
              <w:t>Bard PTFE coated latex</w:t>
            </w:r>
          </w:p>
          <w:p w:rsidR="001738BE" w:rsidRPr="008E25D9" w:rsidRDefault="001738BE" w:rsidP="001738BE">
            <w:pPr>
              <w:rPr>
                <w:rFonts w:cs="Arial"/>
                <w:sz w:val="24"/>
              </w:rPr>
            </w:pPr>
            <w:r>
              <w:rPr>
                <w:rFonts w:cs="Arial"/>
                <w:sz w:val="24"/>
              </w:rPr>
              <w:t>With prefilled syringe with sterile water</w:t>
            </w:r>
          </w:p>
        </w:tc>
        <w:tc>
          <w:tcPr>
            <w:tcW w:w="1105" w:type="dxa"/>
            <w:tcBorders>
              <w:top w:val="thinThickSmallGap" w:sz="24" w:space="0" w:color="FF0000"/>
              <w:left w:val="thinThickSmallGap" w:sz="24" w:space="0" w:color="FF0000"/>
              <w:bottom w:val="thinThickSmallGap" w:sz="24" w:space="0" w:color="FF0000"/>
              <w:right w:val="thinThickSmallGap" w:sz="24" w:space="0" w:color="FF0000"/>
            </w:tcBorders>
          </w:tcPr>
          <w:p w:rsidR="00DF1475" w:rsidRPr="008E25D9" w:rsidRDefault="00DF1475" w:rsidP="00757319">
            <w:pPr>
              <w:jc w:val="center"/>
              <w:rPr>
                <w:sz w:val="24"/>
              </w:rPr>
            </w:pPr>
            <w:r w:rsidRPr="008E25D9">
              <w:rPr>
                <w:sz w:val="24"/>
              </w:rPr>
              <w:t>10</w:t>
            </w:r>
          </w:p>
        </w:tc>
        <w:tc>
          <w:tcPr>
            <w:tcW w:w="1105" w:type="dxa"/>
            <w:tcBorders>
              <w:top w:val="thinThickSmallGap" w:sz="24" w:space="0" w:color="FF0000"/>
              <w:left w:val="thinThickSmallGap" w:sz="24" w:space="0" w:color="FF0000"/>
              <w:bottom w:val="thinThickSmallGap" w:sz="24" w:space="0" w:color="FF0000"/>
              <w:right w:val="thinThickSmallGap" w:sz="24" w:space="0" w:color="FF0000"/>
            </w:tcBorders>
          </w:tcPr>
          <w:p w:rsidR="00DF1475" w:rsidRPr="008E25D9" w:rsidRDefault="00DF1475" w:rsidP="00757319">
            <w:pPr>
              <w:jc w:val="center"/>
              <w:rPr>
                <w:sz w:val="24"/>
              </w:rPr>
            </w:pPr>
            <w:r w:rsidRPr="008E25D9">
              <w:rPr>
                <w:sz w:val="24"/>
              </w:rPr>
              <w:t>12-24</w:t>
            </w:r>
          </w:p>
        </w:tc>
        <w:tc>
          <w:tcPr>
            <w:tcW w:w="14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032386">
            <w:pPr>
              <w:jc w:val="left"/>
              <w:rPr>
                <w:rFonts w:cs="Arial"/>
                <w:sz w:val="24"/>
              </w:rPr>
            </w:pPr>
            <w:r w:rsidRPr="008E25D9">
              <w:rPr>
                <w:rFonts w:cs="Arial"/>
                <w:sz w:val="24"/>
              </w:rPr>
              <w:t>£2.68</w:t>
            </w:r>
          </w:p>
        </w:tc>
      </w:tr>
    </w:tbl>
    <w:p w:rsidR="008E25D9" w:rsidRDefault="008E25D9" w:rsidP="00024295">
      <w:pPr>
        <w:rPr>
          <w:rFonts w:cs="Arial"/>
          <w:b/>
          <w:sz w:val="24"/>
        </w:rPr>
      </w:pPr>
    </w:p>
    <w:p w:rsidR="00024295" w:rsidRPr="00DF1475" w:rsidRDefault="00DF1475" w:rsidP="00024295">
      <w:pPr>
        <w:rPr>
          <w:rFonts w:cs="Arial"/>
          <w:b/>
          <w:sz w:val="24"/>
        </w:rPr>
      </w:pPr>
      <w:r w:rsidRPr="00DF1475">
        <w:rPr>
          <w:rFonts w:cs="Arial"/>
          <w:b/>
          <w:sz w:val="24"/>
        </w:rPr>
        <w:t xml:space="preserve">Anti-infection </w:t>
      </w:r>
      <w:r w:rsidR="007773C9">
        <w:rPr>
          <w:rFonts w:cs="Arial"/>
          <w:b/>
          <w:sz w:val="24"/>
        </w:rPr>
        <w:t>Urinary C</w:t>
      </w:r>
      <w:r w:rsidRPr="00DF1475">
        <w:rPr>
          <w:rFonts w:cs="Arial"/>
          <w:b/>
          <w:sz w:val="24"/>
        </w:rPr>
        <w:t>atheter</w:t>
      </w:r>
    </w:p>
    <w:p w:rsidR="00024295" w:rsidRDefault="00DF1475" w:rsidP="00024295">
      <w:pPr>
        <w:rPr>
          <w:rFonts w:cs="Arial"/>
          <w:sz w:val="24"/>
        </w:rPr>
      </w:pPr>
      <w:r w:rsidRPr="00DF1475">
        <w:rPr>
          <w:rFonts w:cs="Arial"/>
          <w:b/>
          <w:sz w:val="24"/>
        </w:rPr>
        <w:t>Silver alloy coated catheter</w:t>
      </w:r>
      <w:r w:rsidR="000840DB">
        <w:rPr>
          <w:rFonts w:cs="Arial"/>
          <w:b/>
          <w:sz w:val="24"/>
        </w:rPr>
        <w:t xml:space="preserve"> </w:t>
      </w:r>
      <w:r>
        <w:rPr>
          <w:rFonts w:cs="Arial"/>
          <w:sz w:val="24"/>
        </w:rPr>
        <w:t xml:space="preserve">- Urinary catheter </w:t>
      </w:r>
      <w:r w:rsidR="000840DB">
        <w:rPr>
          <w:rFonts w:cs="Arial"/>
          <w:sz w:val="24"/>
        </w:rPr>
        <w:t xml:space="preserve">that </w:t>
      </w:r>
      <w:r>
        <w:rPr>
          <w:rFonts w:cs="Arial"/>
          <w:sz w:val="24"/>
        </w:rPr>
        <w:t>reduces bacterial adherence and minimizes biofilm formation</w:t>
      </w:r>
      <w:r w:rsidR="008E25D9">
        <w:rPr>
          <w:rFonts w:cs="Arial"/>
          <w:sz w:val="24"/>
        </w:rPr>
        <w:t>.</w:t>
      </w:r>
    </w:p>
    <w:tbl>
      <w:tblPr>
        <w:tblStyle w:val="TableGrid"/>
        <w:tblW w:w="11623" w:type="dxa"/>
        <w:tblInd w:w="-1168" w:type="dxa"/>
        <w:tblLayout w:type="fixed"/>
        <w:tblLook w:val="04A0" w:firstRow="1" w:lastRow="0" w:firstColumn="1" w:lastColumn="0" w:noHBand="0" w:noVBand="1"/>
      </w:tblPr>
      <w:tblGrid>
        <w:gridCol w:w="3335"/>
        <w:gridCol w:w="4584"/>
        <w:gridCol w:w="1111"/>
        <w:gridCol w:w="1111"/>
        <w:gridCol w:w="1482"/>
      </w:tblGrid>
      <w:tr w:rsidR="00DF1475" w:rsidRPr="00AE6633" w:rsidTr="007773C9">
        <w:trPr>
          <w:trHeight w:val="1099"/>
        </w:trPr>
        <w:tc>
          <w:tcPr>
            <w:tcW w:w="3335"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Order Code</w:t>
            </w:r>
          </w:p>
        </w:tc>
        <w:tc>
          <w:tcPr>
            <w:tcW w:w="4584"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Product</w:t>
            </w:r>
          </w:p>
        </w:tc>
        <w:tc>
          <w:tcPr>
            <w:tcW w:w="1111"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Balloon Size (ml)</w:t>
            </w:r>
          </w:p>
        </w:tc>
        <w:tc>
          <w:tcPr>
            <w:tcW w:w="1111" w:type="dxa"/>
            <w:tcBorders>
              <w:bottom w:val="thinThickSmallGap" w:sz="24" w:space="0" w:color="FF0000"/>
            </w:tcBorders>
            <w:shd w:val="clear" w:color="auto" w:fill="FFFFCC"/>
          </w:tcPr>
          <w:p w:rsidR="00DF1475" w:rsidRPr="00AE6633" w:rsidRDefault="00DF1475" w:rsidP="00757319">
            <w:pPr>
              <w:jc w:val="center"/>
              <w:rPr>
                <w:rFonts w:cs="Arial"/>
                <w:b/>
                <w:sz w:val="24"/>
              </w:rPr>
            </w:pPr>
            <w:r w:rsidRPr="00AE6633">
              <w:rPr>
                <w:rFonts w:cs="Arial"/>
                <w:b/>
                <w:sz w:val="24"/>
              </w:rPr>
              <w:t>Gauge/</w:t>
            </w:r>
            <w:proofErr w:type="spellStart"/>
            <w:r w:rsidRPr="00AE6633">
              <w:rPr>
                <w:rFonts w:cs="Arial"/>
                <w:b/>
                <w:sz w:val="24"/>
              </w:rPr>
              <w:t>Ch</w:t>
            </w:r>
            <w:proofErr w:type="spellEnd"/>
            <w:r w:rsidRPr="00AE6633">
              <w:rPr>
                <w:rFonts w:cs="Arial"/>
                <w:b/>
                <w:sz w:val="24"/>
              </w:rPr>
              <w:t xml:space="preserve"> Size</w:t>
            </w:r>
          </w:p>
        </w:tc>
        <w:tc>
          <w:tcPr>
            <w:tcW w:w="1482" w:type="dxa"/>
            <w:tcBorders>
              <w:bottom w:val="thinThickSmallGap" w:sz="24" w:space="0" w:color="FF0000"/>
            </w:tcBorders>
            <w:shd w:val="clear" w:color="auto" w:fill="FFFFCC"/>
          </w:tcPr>
          <w:p w:rsidR="00562E21" w:rsidRDefault="00562E21" w:rsidP="00562E21">
            <w:pPr>
              <w:spacing w:before="0" w:after="0"/>
              <w:jc w:val="center"/>
              <w:rPr>
                <w:rFonts w:cs="Arial"/>
                <w:b/>
                <w:sz w:val="24"/>
              </w:rPr>
            </w:pPr>
          </w:p>
          <w:p w:rsidR="00DF1475" w:rsidRPr="00AE6633" w:rsidRDefault="00DF1475" w:rsidP="00562E21">
            <w:pPr>
              <w:spacing w:before="0" w:after="0"/>
              <w:jc w:val="center"/>
              <w:rPr>
                <w:rFonts w:cs="Arial"/>
                <w:b/>
                <w:sz w:val="24"/>
              </w:rPr>
            </w:pPr>
            <w:r w:rsidRPr="00AE6633">
              <w:rPr>
                <w:rFonts w:cs="Arial"/>
                <w:b/>
                <w:sz w:val="24"/>
              </w:rPr>
              <w:t>Drug Tariff</w:t>
            </w:r>
          </w:p>
          <w:p w:rsidR="00DF1475" w:rsidRPr="00AE6633" w:rsidRDefault="00DF1475" w:rsidP="00562E21">
            <w:pPr>
              <w:spacing w:before="0" w:after="0"/>
              <w:jc w:val="center"/>
              <w:rPr>
                <w:rFonts w:cs="Arial"/>
                <w:b/>
                <w:sz w:val="24"/>
              </w:rPr>
            </w:pPr>
            <w:r w:rsidRPr="00AE6633">
              <w:rPr>
                <w:rFonts w:cs="Arial"/>
                <w:b/>
                <w:sz w:val="24"/>
              </w:rPr>
              <w:t>Price</w:t>
            </w:r>
          </w:p>
        </w:tc>
      </w:tr>
      <w:tr w:rsidR="00DF1475" w:rsidRPr="00AE6633" w:rsidTr="007773C9">
        <w:trPr>
          <w:trHeight w:val="1181"/>
        </w:trPr>
        <w:tc>
          <w:tcPr>
            <w:tcW w:w="3335" w:type="dxa"/>
            <w:tcBorders>
              <w:top w:val="thinThickSmallGap" w:sz="24" w:space="0" w:color="FF0000"/>
              <w:left w:val="thinThickSmallGap" w:sz="24" w:space="0" w:color="FF0000"/>
              <w:bottom w:val="thinThickSmallGap" w:sz="24" w:space="0" w:color="FF0000"/>
              <w:right w:val="thinThickSmallGap" w:sz="24" w:space="0" w:color="FF0000"/>
            </w:tcBorders>
          </w:tcPr>
          <w:p w:rsidR="00A22202" w:rsidRPr="008E25D9" w:rsidRDefault="00A22202" w:rsidP="00757319">
            <w:pPr>
              <w:jc w:val="center"/>
              <w:rPr>
                <w:rFonts w:cs="Arial"/>
                <w:sz w:val="20"/>
                <w:szCs w:val="20"/>
              </w:rPr>
            </w:pPr>
            <w:r w:rsidRPr="008E25D9">
              <w:rPr>
                <w:rFonts w:cs="Arial"/>
                <w:sz w:val="20"/>
                <w:szCs w:val="20"/>
              </w:rPr>
              <w:t>Specialist</w:t>
            </w:r>
          </w:p>
          <w:p w:rsidR="00DF1475" w:rsidRPr="008E25D9" w:rsidRDefault="00DF1475" w:rsidP="00757319">
            <w:pPr>
              <w:jc w:val="center"/>
              <w:rPr>
                <w:rFonts w:cs="Arial"/>
                <w:sz w:val="20"/>
                <w:szCs w:val="20"/>
              </w:rPr>
            </w:pPr>
            <w:r w:rsidRPr="008E25D9">
              <w:rPr>
                <w:rFonts w:cs="Arial"/>
                <w:sz w:val="20"/>
                <w:szCs w:val="20"/>
              </w:rPr>
              <w:t>D2365</w:t>
            </w:r>
          </w:p>
          <w:p w:rsidR="00DF1475" w:rsidRPr="008E25D9" w:rsidRDefault="00DF1475" w:rsidP="00DF1475">
            <w:pPr>
              <w:jc w:val="center"/>
              <w:rPr>
                <w:rFonts w:cs="Arial"/>
                <w:sz w:val="20"/>
                <w:szCs w:val="20"/>
              </w:rPr>
            </w:pPr>
            <w:r w:rsidRPr="008E25D9">
              <w:rPr>
                <w:rFonts w:cs="Arial"/>
                <w:sz w:val="20"/>
                <w:szCs w:val="20"/>
              </w:rPr>
              <w:t>(Add size to the end of the order code)</w:t>
            </w:r>
          </w:p>
        </w:tc>
        <w:tc>
          <w:tcPr>
            <w:tcW w:w="4584" w:type="dxa"/>
            <w:tcBorders>
              <w:top w:val="thinThickSmallGap" w:sz="24" w:space="0" w:color="FF0000"/>
              <w:left w:val="thinThickSmallGap" w:sz="24" w:space="0" w:color="FF0000"/>
              <w:bottom w:val="thinThickSmallGap" w:sz="24" w:space="0" w:color="FF0000"/>
              <w:right w:val="thinThickSmallGap" w:sz="24" w:space="0" w:color="FF0000"/>
            </w:tcBorders>
          </w:tcPr>
          <w:p w:rsidR="00DF1475" w:rsidRPr="008E25D9" w:rsidRDefault="00DF1475" w:rsidP="00757319">
            <w:pPr>
              <w:rPr>
                <w:rFonts w:cs="Arial"/>
                <w:sz w:val="24"/>
                <w:szCs w:val="22"/>
              </w:rPr>
            </w:pPr>
            <w:proofErr w:type="spellStart"/>
            <w:r w:rsidRPr="008E25D9">
              <w:rPr>
                <w:rFonts w:cs="Arial"/>
                <w:sz w:val="24"/>
                <w:szCs w:val="22"/>
              </w:rPr>
              <w:t>Bardex</w:t>
            </w:r>
            <w:proofErr w:type="spellEnd"/>
            <w:r w:rsidRPr="008E25D9">
              <w:rPr>
                <w:rFonts w:cs="Arial"/>
                <w:sz w:val="24"/>
                <w:szCs w:val="22"/>
              </w:rPr>
              <w:t xml:space="preserve"> I.C Foley catheter. Male/Standard Length (28</w:t>
            </w:r>
            <w:r w:rsidR="00562E21">
              <w:rPr>
                <w:rFonts w:cs="Arial"/>
                <w:sz w:val="24"/>
                <w:szCs w:val="22"/>
              </w:rPr>
              <w:t xml:space="preserve"> </w:t>
            </w:r>
            <w:r w:rsidRPr="008E25D9">
              <w:rPr>
                <w:rFonts w:cs="Arial"/>
                <w:sz w:val="24"/>
                <w:szCs w:val="22"/>
              </w:rPr>
              <w:t>days)</w:t>
            </w:r>
          </w:p>
        </w:tc>
        <w:tc>
          <w:tcPr>
            <w:tcW w:w="111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DF1475">
            <w:pPr>
              <w:jc w:val="center"/>
            </w:pPr>
            <w:r w:rsidRPr="008E25D9">
              <w:t>10</w:t>
            </w:r>
          </w:p>
        </w:tc>
        <w:tc>
          <w:tcPr>
            <w:tcW w:w="111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DF1475">
            <w:pPr>
              <w:jc w:val="center"/>
            </w:pPr>
            <w:r w:rsidRPr="008E25D9">
              <w:t>12S-22S</w:t>
            </w:r>
          </w:p>
        </w:tc>
        <w:tc>
          <w:tcPr>
            <w:tcW w:w="1482"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032386">
            <w:pPr>
              <w:jc w:val="left"/>
              <w:rPr>
                <w:rFonts w:cs="Arial"/>
                <w:szCs w:val="22"/>
              </w:rPr>
            </w:pPr>
            <w:r w:rsidRPr="008E25D9">
              <w:rPr>
                <w:rFonts w:cs="Arial"/>
                <w:szCs w:val="22"/>
              </w:rPr>
              <w:t>£9.66</w:t>
            </w:r>
          </w:p>
        </w:tc>
      </w:tr>
      <w:tr w:rsidR="00DF1475" w:rsidRPr="00AE6633" w:rsidTr="007773C9">
        <w:trPr>
          <w:trHeight w:val="1181"/>
        </w:trPr>
        <w:tc>
          <w:tcPr>
            <w:tcW w:w="3335" w:type="dxa"/>
            <w:tcBorders>
              <w:top w:val="thinThickSmallGap" w:sz="24" w:space="0" w:color="FF0000"/>
              <w:left w:val="thinThickSmallGap" w:sz="24" w:space="0" w:color="FF0000"/>
              <w:bottom w:val="thinThickSmallGap" w:sz="24" w:space="0" w:color="FF0000"/>
              <w:right w:val="thinThickSmallGap" w:sz="24" w:space="0" w:color="FF0000"/>
            </w:tcBorders>
          </w:tcPr>
          <w:p w:rsidR="00A22202" w:rsidRPr="008E25D9" w:rsidRDefault="00A22202" w:rsidP="00757319">
            <w:pPr>
              <w:jc w:val="center"/>
              <w:rPr>
                <w:rFonts w:cs="Arial"/>
                <w:sz w:val="20"/>
                <w:szCs w:val="20"/>
              </w:rPr>
            </w:pPr>
            <w:r w:rsidRPr="008E25D9">
              <w:rPr>
                <w:rFonts w:cs="Arial"/>
                <w:sz w:val="20"/>
                <w:szCs w:val="20"/>
              </w:rPr>
              <w:t>Specialist</w:t>
            </w:r>
          </w:p>
          <w:p w:rsidR="00DF1475" w:rsidRPr="008E25D9" w:rsidRDefault="00DF1475" w:rsidP="00757319">
            <w:pPr>
              <w:jc w:val="center"/>
              <w:rPr>
                <w:rFonts w:cs="Arial"/>
                <w:sz w:val="20"/>
                <w:szCs w:val="20"/>
              </w:rPr>
            </w:pPr>
            <w:r w:rsidRPr="008E25D9">
              <w:rPr>
                <w:rFonts w:cs="Arial"/>
                <w:sz w:val="20"/>
                <w:szCs w:val="20"/>
              </w:rPr>
              <w:t>D2369</w:t>
            </w:r>
          </w:p>
          <w:p w:rsidR="00DF1475" w:rsidRPr="008E25D9" w:rsidRDefault="00DF1475" w:rsidP="00757319">
            <w:pPr>
              <w:jc w:val="center"/>
              <w:rPr>
                <w:rFonts w:cs="Arial"/>
                <w:sz w:val="20"/>
                <w:szCs w:val="20"/>
              </w:rPr>
            </w:pPr>
            <w:r w:rsidRPr="008E25D9">
              <w:rPr>
                <w:rFonts w:cs="Arial"/>
                <w:sz w:val="20"/>
                <w:szCs w:val="20"/>
              </w:rPr>
              <w:t>(Add size to the end of the order code)</w:t>
            </w:r>
          </w:p>
        </w:tc>
        <w:tc>
          <w:tcPr>
            <w:tcW w:w="4584" w:type="dxa"/>
            <w:tcBorders>
              <w:top w:val="thinThickSmallGap" w:sz="24" w:space="0" w:color="FF0000"/>
              <w:left w:val="thinThickSmallGap" w:sz="24" w:space="0" w:color="FF0000"/>
              <w:bottom w:val="thinThickSmallGap" w:sz="24" w:space="0" w:color="FF0000"/>
              <w:right w:val="thinThickSmallGap" w:sz="24" w:space="0" w:color="FF0000"/>
            </w:tcBorders>
          </w:tcPr>
          <w:p w:rsidR="00DF1475" w:rsidRPr="008E25D9" w:rsidRDefault="00DF1475" w:rsidP="00DF1475">
            <w:pPr>
              <w:rPr>
                <w:rFonts w:cs="Arial"/>
                <w:sz w:val="24"/>
                <w:szCs w:val="22"/>
              </w:rPr>
            </w:pPr>
            <w:proofErr w:type="spellStart"/>
            <w:r w:rsidRPr="008E25D9">
              <w:rPr>
                <w:rFonts w:cs="Arial"/>
                <w:sz w:val="24"/>
                <w:szCs w:val="22"/>
              </w:rPr>
              <w:t>Bardex</w:t>
            </w:r>
            <w:proofErr w:type="spellEnd"/>
            <w:r w:rsidRPr="008E25D9">
              <w:rPr>
                <w:rFonts w:cs="Arial"/>
                <w:sz w:val="24"/>
                <w:szCs w:val="22"/>
              </w:rPr>
              <w:t xml:space="preserve"> I.C Foley catheter. Female Length (28 days)</w:t>
            </w:r>
          </w:p>
        </w:tc>
        <w:tc>
          <w:tcPr>
            <w:tcW w:w="111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DF1475">
            <w:pPr>
              <w:jc w:val="center"/>
            </w:pPr>
            <w:r w:rsidRPr="008E25D9">
              <w:t>10</w:t>
            </w:r>
          </w:p>
        </w:tc>
        <w:tc>
          <w:tcPr>
            <w:tcW w:w="111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DF1475">
            <w:pPr>
              <w:jc w:val="center"/>
            </w:pPr>
            <w:r w:rsidRPr="008E25D9">
              <w:t>12S-16S</w:t>
            </w:r>
          </w:p>
        </w:tc>
        <w:tc>
          <w:tcPr>
            <w:tcW w:w="1482"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DF1475" w:rsidRPr="008E25D9" w:rsidRDefault="00DF1475" w:rsidP="00032386">
            <w:pPr>
              <w:jc w:val="left"/>
              <w:rPr>
                <w:rFonts w:cs="Arial"/>
                <w:szCs w:val="22"/>
              </w:rPr>
            </w:pPr>
            <w:r w:rsidRPr="008E25D9">
              <w:rPr>
                <w:rFonts w:cs="Arial"/>
                <w:szCs w:val="22"/>
              </w:rPr>
              <w:t>£9.66</w:t>
            </w:r>
          </w:p>
        </w:tc>
      </w:tr>
    </w:tbl>
    <w:p w:rsidR="007773C9" w:rsidRDefault="007773C9" w:rsidP="00024295">
      <w:pPr>
        <w:rPr>
          <w:rFonts w:cs="Arial"/>
          <w:b/>
          <w:sz w:val="24"/>
          <w:u w:val="single"/>
        </w:rPr>
      </w:pPr>
    </w:p>
    <w:p w:rsidR="00024295" w:rsidRPr="00562E21" w:rsidRDefault="00DF1475" w:rsidP="00024295">
      <w:pPr>
        <w:rPr>
          <w:rFonts w:cs="Arial"/>
          <w:b/>
          <w:sz w:val="24"/>
        </w:rPr>
      </w:pPr>
      <w:r w:rsidRPr="00562E21">
        <w:rPr>
          <w:rFonts w:cs="Arial"/>
          <w:b/>
          <w:sz w:val="24"/>
        </w:rPr>
        <w:t>Lubricating Gels for Urinary Catheterisation</w:t>
      </w:r>
    </w:p>
    <w:p w:rsidR="00427462" w:rsidRDefault="00427462" w:rsidP="00427462">
      <w:pPr>
        <w:tabs>
          <w:tab w:val="left" w:pos="360"/>
          <w:tab w:val="left" w:pos="3420"/>
        </w:tabs>
        <w:spacing w:line="360" w:lineRule="auto"/>
        <w:rPr>
          <w:rFonts w:cs="Arial"/>
          <w:bCs/>
          <w:sz w:val="24"/>
        </w:rPr>
      </w:pPr>
      <w:r>
        <w:rPr>
          <w:rFonts w:cs="Arial"/>
          <w:sz w:val="24"/>
        </w:rPr>
        <w:t>T</w:t>
      </w:r>
      <w:r w:rsidRPr="00427462">
        <w:rPr>
          <w:rFonts w:cs="Arial"/>
          <w:sz w:val="24"/>
        </w:rPr>
        <w:t xml:space="preserve">he following lubricants come in disposable syringes with/without local </w:t>
      </w:r>
      <w:r>
        <w:rPr>
          <w:rFonts w:cs="Arial"/>
          <w:sz w:val="24"/>
        </w:rPr>
        <w:t xml:space="preserve">anaesthetic for instillation into the urethra prior to catheterisation which can help reduce injury to the </w:t>
      </w:r>
      <w:proofErr w:type="spellStart"/>
      <w:r>
        <w:rPr>
          <w:rFonts w:cs="Arial"/>
          <w:sz w:val="24"/>
        </w:rPr>
        <w:t>urothenium</w:t>
      </w:r>
      <w:proofErr w:type="spellEnd"/>
      <w:r>
        <w:rPr>
          <w:rFonts w:cs="Arial"/>
          <w:sz w:val="24"/>
        </w:rPr>
        <w:t xml:space="preserve"> and subsequent risk of possible urethral damage.</w:t>
      </w:r>
      <w:r w:rsidRPr="00427462">
        <w:rPr>
          <w:rFonts w:cs="Arial"/>
          <w:bCs/>
          <w:sz w:val="24"/>
        </w:rPr>
        <w:t xml:space="preserve"> </w:t>
      </w:r>
      <w:r>
        <w:rPr>
          <w:rFonts w:cs="Arial"/>
          <w:bCs/>
          <w:sz w:val="24"/>
        </w:rPr>
        <w:t xml:space="preserve">Lubricants with anaesthetic should be used for both male and female urethral </w:t>
      </w:r>
      <w:r w:rsidR="002E23D4" w:rsidRPr="00A22202">
        <w:rPr>
          <w:rFonts w:cs="Arial"/>
          <w:bCs/>
          <w:sz w:val="24"/>
        </w:rPr>
        <w:t>catheterisations (</w:t>
      </w:r>
      <w:r w:rsidRPr="00A22202">
        <w:rPr>
          <w:rFonts w:cs="Arial"/>
          <w:bCs/>
          <w:sz w:val="24"/>
        </w:rPr>
        <w:t>NICE</w:t>
      </w:r>
      <w:r>
        <w:rPr>
          <w:rFonts w:cs="Arial"/>
          <w:bCs/>
          <w:sz w:val="24"/>
        </w:rPr>
        <w:t xml:space="preserve"> </w:t>
      </w:r>
      <w:r>
        <w:rPr>
          <w:rFonts w:cs="Arial"/>
          <w:bCs/>
          <w:sz w:val="24"/>
        </w:rPr>
        <w:lastRenderedPageBreak/>
        <w:t>2012)</w:t>
      </w:r>
      <w:r w:rsidR="000840DB">
        <w:rPr>
          <w:rFonts w:cs="Arial"/>
          <w:bCs/>
          <w:sz w:val="24"/>
        </w:rPr>
        <w:t>.</w:t>
      </w:r>
      <w:r>
        <w:rPr>
          <w:rFonts w:cs="Arial"/>
          <w:bCs/>
          <w:sz w:val="24"/>
        </w:rPr>
        <w:t xml:space="preserve"> Prior to use any allergies, sensitivities or contra indications must be checked with the patient</w:t>
      </w:r>
      <w:r w:rsidR="000840DB">
        <w:rPr>
          <w:rFonts w:cs="Arial"/>
          <w:bCs/>
          <w:sz w:val="24"/>
        </w:rPr>
        <w:t>.</w:t>
      </w:r>
    </w:p>
    <w:p w:rsidR="00427462" w:rsidRDefault="00427462" w:rsidP="00427462">
      <w:pPr>
        <w:tabs>
          <w:tab w:val="left" w:pos="360"/>
          <w:tab w:val="left" w:pos="3420"/>
        </w:tabs>
        <w:spacing w:line="360" w:lineRule="auto"/>
        <w:rPr>
          <w:rFonts w:cs="Arial"/>
          <w:bCs/>
          <w:sz w:val="24"/>
        </w:rPr>
      </w:pPr>
      <w:r>
        <w:rPr>
          <w:rFonts w:cs="Arial"/>
          <w:bCs/>
          <w:sz w:val="24"/>
        </w:rPr>
        <w:t xml:space="preserve">Please be aware that </w:t>
      </w:r>
      <w:r w:rsidR="000840DB">
        <w:rPr>
          <w:rFonts w:cs="Arial"/>
          <w:bCs/>
          <w:sz w:val="24"/>
        </w:rPr>
        <w:t>l</w:t>
      </w:r>
      <w:r>
        <w:rPr>
          <w:rFonts w:cs="Arial"/>
          <w:bCs/>
          <w:sz w:val="24"/>
        </w:rPr>
        <w:t xml:space="preserve">ubricants with anaesthetic are </w:t>
      </w:r>
      <w:r w:rsidRPr="00427462">
        <w:rPr>
          <w:rFonts w:cs="Arial"/>
          <w:b/>
          <w:bCs/>
          <w:sz w:val="24"/>
        </w:rPr>
        <w:t>not suitable</w:t>
      </w:r>
      <w:r>
        <w:rPr>
          <w:rFonts w:cs="Arial"/>
          <w:bCs/>
          <w:sz w:val="24"/>
        </w:rPr>
        <w:t xml:space="preserve"> for supra pubic </w:t>
      </w:r>
      <w:proofErr w:type="spellStart"/>
      <w:r>
        <w:rPr>
          <w:rFonts w:cs="Arial"/>
          <w:bCs/>
          <w:sz w:val="24"/>
        </w:rPr>
        <w:t>recatheterisation</w:t>
      </w:r>
      <w:proofErr w:type="spellEnd"/>
      <w:r>
        <w:rPr>
          <w:rFonts w:cs="Arial"/>
          <w:bCs/>
          <w:sz w:val="24"/>
        </w:rPr>
        <w:t xml:space="preserve">. Please ensure that you use lubricant </w:t>
      </w:r>
      <w:r w:rsidRPr="00A22202">
        <w:rPr>
          <w:rFonts w:cs="Arial"/>
          <w:bCs/>
          <w:sz w:val="24"/>
        </w:rPr>
        <w:t>only gel and it is</w:t>
      </w:r>
      <w:r>
        <w:rPr>
          <w:rFonts w:cs="Arial"/>
          <w:bCs/>
          <w:sz w:val="24"/>
        </w:rPr>
        <w:t xml:space="preserve"> clearly documented in </w:t>
      </w:r>
      <w:r w:rsidRPr="00A22202">
        <w:rPr>
          <w:rFonts w:cs="Arial"/>
          <w:bCs/>
          <w:sz w:val="24"/>
        </w:rPr>
        <w:t>the patient</w:t>
      </w:r>
      <w:r w:rsidR="002E23D4" w:rsidRPr="00A22202">
        <w:rPr>
          <w:rFonts w:cs="Arial"/>
          <w:bCs/>
          <w:sz w:val="24"/>
        </w:rPr>
        <w:t>’</w:t>
      </w:r>
      <w:r w:rsidRPr="00A22202">
        <w:rPr>
          <w:rFonts w:cs="Arial"/>
          <w:bCs/>
          <w:sz w:val="24"/>
        </w:rPr>
        <w:t>s</w:t>
      </w:r>
      <w:r>
        <w:rPr>
          <w:rFonts w:cs="Arial"/>
          <w:bCs/>
          <w:sz w:val="24"/>
        </w:rPr>
        <w:t xml:space="preserve"> notes.</w:t>
      </w:r>
    </w:p>
    <w:p w:rsidR="00427462" w:rsidRPr="00427462" w:rsidRDefault="00427462" w:rsidP="00427462">
      <w:pPr>
        <w:tabs>
          <w:tab w:val="left" w:pos="360"/>
          <w:tab w:val="left" w:pos="3420"/>
        </w:tabs>
        <w:spacing w:line="360" w:lineRule="auto"/>
        <w:rPr>
          <w:rFonts w:cs="Arial"/>
          <w:b/>
          <w:bCs/>
          <w:sz w:val="24"/>
        </w:rPr>
      </w:pPr>
      <w:r>
        <w:rPr>
          <w:rFonts w:cs="Arial"/>
          <w:b/>
          <w:bCs/>
          <w:sz w:val="24"/>
        </w:rPr>
        <w:t>N.B The first supra pubic catheter change is performed in secondary care.</w:t>
      </w:r>
    </w:p>
    <w:p w:rsidR="008060BD" w:rsidRDefault="00427462" w:rsidP="00427462">
      <w:pPr>
        <w:tabs>
          <w:tab w:val="left" w:pos="6128"/>
          <w:tab w:val="left" w:pos="8958"/>
        </w:tabs>
        <w:rPr>
          <w:rFonts w:cs="Arial"/>
          <w:b/>
          <w:sz w:val="24"/>
        </w:rPr>
      </w:pPr>
      <w:r w:rsidRPr="00427462">
        <w:rPr>
          <w:rFonts w:cs="Arial"/>
          <w:b/>
          <w:sz w:val="24"/>
        </w:rPr>
        <w:t>Lubricant with anaesthetic</w:t>
      </w:r>
      <w:r>
        <w:rPr>
          <w:rFonts w:cs="Arial"/>
          <w:b/>
          <w:sz w:val="24"/>
        </w:rPr>
        <w:tab/>
      </w:r>
    </w:p>
    <w:p w:rsidR="00024295" w:rsidRPr="00427462" w:rsidRDefault="00427462" w:rsidP="008060BD">
      <w:pPr>
        <w:tabs>
          <w:tab w:val="left" w:pos="6128"/>
          <w:tab w:val="left" w:pos="8958"/>
        </w:tabs>
        <w:jc w:val="right"/>
        <w:rPr>
          <w:rFonts w:cs="Arial"/>
          <w:b/>
          <w:sz w:val="24"/>
        </w:rPr>
      </w:pPr>
      <w:r>
        <w:rPr>
          <w:rFonts w:cs="Arial"/>
          <w:b/>
          <w:sz w:val="24"/>
        </w:rPr>
        <w:t xml:space="preserve">        Prescribe </w:t>
      </w:r>
      <w:r w:rsidR="006D0BA5">
        <w:rPr>
          <w:rFonts w:cs="Arial"/>
          <w:b/>
          <w:sz w:val="24"/>
        </w:rPr>
        <w:t>3</w:t>
      </w:r>
      <w:r>
        <w:rPr>
          <w:rFonts w:cs="Arial"/>
          <w:b/>
          <w:sz w:val="24"/>
        </w:rPr>
        <w:t xml:space="preserve"> as single units</w:t>
      </w:r>
    </w:p>
    <w:tbl>
      <w:tblPr>
        <w:tblStyle w:val="TableGrid"/>
        <w:tblW w:w="11642" w:type="dxa"/>
        <w:tblInd w:w="-1168" w:type="dxa"/>
        <w:tblLayout w:type="fixed"/>
        <w:tblLook w:val="04A0" w:firstRow="1" w:lastRow="0" w:firstColumn="1" w:lastColumn="0" w:noHBand="0" w:noVBand="1"/>
      </w:tblPr>
      <w:tblGrid>
        <w:gridCol w:w="1879"/>
        <w:gridCol w:w="1462"/>
        <w:gridCol w:w="4591"/>
        <w:gridCol w:w="1113"/>
        <w:gridCol w:w="1113"/>
        <w:gridCol w:w="1484"/>
      </w:tblGrid>
      <w:tr w:rsidR="00427462" w:rsidRPr="00AE6633" w:rsidTr="007773C9">
        <w:trPr>
          <w:trHeight w:val="1104"/>
        </w:trPr>
        <w:tc>
          <w:tcPr>
            <w:tcW w:w="1879" w:type="dxa"/>
            <w:tcBorders>
              <w:bottom w:val="thinThickSmallGap" w:sz="24" w:space="0" w:color="92D050"/>
            </w:tcBorders>
            <w:shd w:val="clear" w:color="auto" w:fill="FFFFCC"/>
          </w:tcPr>
          <w:p w:rsidR="00427462" w:rsidRPr="00AE6633" w:rsidRDefault="00427462" w:rsidP="00757319">
            <w:pPr>
              <w:jc w:val="center"/>
              <w:rPr>
                <w:rFonts w:cs="Arial"/>
                <w:b/>
                <w:sz w:val="24"/>
              </w:rPr>
            </w:pPr>
          </w:p>
        </w:tc>
        <w:tc>
          <w:tcPr>
            <w:tcW w:w="1462"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Order code</w:t>
            </w:r>
          </w:p>
        </w:tc>
        <w:tc>
          <w:tcPr>
            <w:tcW w:w="4591"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Product</w:t>
            </w:r>
          </w:p>
        </w:tc>
        <w:tc>
          <w:tcPr>
            <w:tcW w:w="1113"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Size</w:t>
            </w:r>
          </w:p>
        </w:tc>
        <w:tc>
          <w:tcPr>
            <w:tcW w:w="1113"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Packet size</w:t>
            </w:r>
          </w:p>
        </w:tc>
        <w:tc>
          <w:tcPr>
            <w:tcW w:w="1484"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Drug Tariff</w:t>
            </w:r>
          </w:p>
          <w:p w:rsidR="00427462" w:rsidRPr="00AE6633" w:rsidRDefault="00427462" w:rsidP="00757319">
            <w:pPr>
              <w:jc w:val="center"/>
              <w:rPr>
                <w:rFonts w:cs="Arial"/>
                <w:b/>
                <w:sz w:val="24"/>
              </w:rPr>
            </w:pPr>
            <w:r w:rsidRPr="00AE6633">
              <w:rPr>
                <w:rFonts w:cs="Arial"/>
                <w:b/>
                <w:sz w:val="24"/>
              </w:rPr>
              <w:t>Price</w:t>
            </w:r>
          </w:p>
        </w:tc>
      </w:tr>
      <w:tr w:rsidR="00427462" w:rsidRPr="00AE6633" w:rsidTr="007773C9">
        <w:trPr>
          <w:trHeight w:val="568"/>
        </w:trPr>
        <w:tc>
          <w:tcPr>
            <w:tcW w:w="1879" w:type="dxa"/>
            <w:vMerge w:val="restart"/>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032386" w:rsidRDefault="00427462" w:rsidP="00427462">
            <w:pPr>
              <w:jc w:val="center"/>
              <w:rPr>
                <w:rFonts w:cs="Arial"/>
                <w:sz w:val="24"/>
              </w:rPr>
            </w:pPr>
            <w:r w:rsidRPr="00032386">
              <w:rPr>
                <w:rFonts w:cs="Arial"/>
                <w:sz w:val="24"/>
              </w:rPr>
              <w:t>1</w:t>
            </w:r>
            <w:r w:rsidRPr="00032386">
              <w:rPr>
                <w:rFonts w:cs="Arial"/>
                <w:sz w:val="24"/>
                <w:vertAlign w:val="superscript"/>
              </w:rPr>
              <w:t>st</w:t>
            </w:r>
            <w:r w:rsidRPr="00032386">
              <w:rPr>
                <w:rFonts w:cs="Arial"/>
                <w:sz w:val="24"/>
              </w:rPr>
              <w:t xml:space="preserve"> Choice</w:t>
            </w:r>
          </w:p>
        </w:tc>
        <w:tc>
          <w:tcPr>
            <w:tcW w:w="1462"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757319">
            <w:pPr>
              <w:jc w:val="center"/>
              <w:rPr>
                <w:rFonts w:cs="Arial"/>
                <w:szCs w:val="22"/>
              </w:rPr>
            </w:pPr>
          </w:p>
        </w:tc>
        <w:tc>
          <w:tcPr>
            <w:tcW w:w="4591"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427462">
            <w:pPr>
              <w:rPr>
                <w:rFonts w:cs="Arial"/>
                <w:sz w:val="24"/>
              </w:rPr>
            </w:pPr>
            <w:proofErr w:type="spellStart"/>
            <w:r w:rsidRPr="00427462">
              <w:rPr>
                <w:rFonts w:cs="Arial"/>
                <w:sz w:val="24"/>
              </w:rPr>
              <w:t>Instillagel</w:t>
            </w:r>
            <w:proofErr w:type="spellEnd"/>
            <w:r w:rsidRPr="00427462">
              <w:rPr>
                <w:rFonts w:cs="Arial"/>
                <w:sz w:val="24"/>
              </w:rPr>
              <w:t xml:space="preserve"> (Female)</w:t>
            </w:r>
          </w:p>
        </w:tc>
        <w:tc>
          <w:tcPr>
            <w:tcW w:w="111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sz w:val="24"/>
              </w:rPr>
            </w:pPr>
            <w:r w:rsidRPr="00427462">
              <w:rPr>
                <w:sz w:val="24"/>
              </w:rPr>
              <w:t>6mls</w:t>
            </w:r>
          </w:p>
        </w:tc>
        <w:tc>
          <w:tcPr>
            <w:tcW w:w="111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sz w:val="24"/>
              </w:rPr>
            </w:pPr>
            <w:r>
              <w:rPr>
                <w:sz w:val="24"/>
              </w:rPr>
              <w:t>10</w:t>
            </w:r>
          </w:p>
        </w:tc>
        <w:tc>
          <w:tcPr>
            <w:tcW w:w="14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rFonts w:cs="Arial"/>
                <w:szCs w:val="22"/>
              </w:rPr>
            </w:pPr>
            <w:r>
              <w:rPr>
                <w:rFonts w:cs="Arial"/>
                <w:szCs w:val="22"/>
              </w:rPr>
              <w:t>£14.05</w:t>
            </w:r>
          </w:p>
        </w:tc>
      </w:tr>
      <w:tr w:rsidR="00427462" w:rsidTr="007773C9">
        <w:trPr>
          <w:trHeight w:val="635"/>
        </w:trPr>
        <w:tc>
          <w:tcPr>
            <w:tcW w:w="1879" w:type="dxa"/>
            <w:vMerge/>
            <w:tcBorders>
              <w:top w:val="thinThickSmallGap" w:sz="24" w:space="0" w:color="92D050"/>
              <w:left w:val="thinThickSmallGap" w:sz="24" w:space="0" w:color="92D050"/>
              <w:bottom w:val="thinThickSmallGap" w:sz="24" w:space="0" w:color="92D050"/>
              <w:right w:val="thinThickSmallGap" w:sz="24" w:space="0" w:color="92D050"/>
            </w:tcBorders>
          </w:tcPr>
          <w:p w:rsidR="00427462" w:rsidRPr="00032386" w:rsidRDefault="00427462" w:rsidP="00757319">
            <w:pPr>
              <w:jc w:val="center"/>
              <w:rPr>
                <w:rFonts w:cs="Arial"/>
                <w:sz w:val="24"/>
              </w:rPr>
            </w:pPr>
          </w:p>
        </w:tc>
        <w:tc>
          <w:tcPr>
            <w:tcW w:w="1462"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Default="00427462" w:rsidP="00757319">
            <w:pPr>
              <w:jc w:val="center"/>
              <w:rPr>
                <w:rFonts w:cs="Arial"/>
                <w:i/>
                <w:sz w:val="20"/>
                <w:szCs w:val="20"/>
              </w:rPr>
            </w:pPr>
          </w:p>
        </w:tc>
        <w:tc>
          <w:tcPr>
            <w:tcW w:w="4591"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757319">
            <w:pPr>
              <w:rPr>
                <w:rFonts w:cs="Arial"/>
                <w:sz w:val="24"/>
              </w:rPr>
            </w:pPr>
            <w:proofErr w:type="spellStart"/>
            <w:r w:rsidRPr="00427462">
              <w:rPr>
                <w:rFonts w:cs="Arial"/>
                <w:sz w:val="24"/>
              </w:rPr>
              <w:t>Instillagel</w:t>
            </w:r>
            <w:proofErr w:type="spellEnd"/>
            <w:r w:rsidRPr="00427462">
              <w:rPr>
                <w:rFonts w:cs="Arial"/>
                <w:sz w:val="24"/>
              </w:rPr>
              <w:t xml:space="preserve"> (Male)</w:t>
            </w:r>
          </w:p>
        </w:tc>
        <w:tc>
          <w:tcPr>
            <w:tcW w:w="111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sz w:val="24"/>
              </w:rPr>
            </w:pPr>
            <w:r>
              <w:rPr>
                <w:sz w:val="24"/>
              </w:rPr>
              <w:t>11</w:t>
            </w:r>
            <w:r w:rsidRPr="00427462">
              <w:rPr>
                <w:sz w:val="24"/>
              </w:rPr>
              <w:t>mls</w:t>
            </w:r>
          </w:p>
        </w:tc>
        <w:tc>
          <w:tcPr>
            <w:tcW w:w="111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sz w:val="24"/>
              </w:rPr>
            </w:pPr>
            <w:r>
              <w:rPr>
                <w:sz w:val="24"/>
              </w:rPr>
              <w:t>10</w:t>
            </w:r>
          </w:p>
        </w:tc>
        <w:tc>
          <w:tcPr>
            <w:tcW w:w="14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rFonts w:cs="Arial"/>
                <w:szCs w:val="22"/>
              </w:rPr>
            </w:pPr>
            <w:r>
              <w:rPr>
                <w:rFonts w:cs="Arial"/>
                <w:szCs w:val="22"/>
              </w:rPr>
              <w:t>£15.76</w:t>
            </w:r>
          </w:p>
        </w:tc>
      </w:tr>
      <w:tr w:rsidR="00427462" w:rsidTr="007773C9">
        <w:trPr>
          <w:trHeight w:val="635"/>
        </w:trPr>
        <w:tc>
          <w:tcPr>
            <w:tcW w:w="1879" w:type="dxa"/>
            <w:vMerge w:val="restart"/>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427462" w:rsidRPr="00032386" w:rsidRDefault="00427462" w:rsidP="00427462">
            <w:pPr>
              <w:jc w:val="center"/>
              <w:rPr>
                <w:rFonts w:cs="Arial"/>
                <w:sz w:val="24"/>
              </w:rPr>
            </w:pPr>
            <w:r w:rsidRPr="00032386">
              <w:rPr>
                <w:rFonts w:cs="Arial"/>
                <w:sz w:val="24"/>
              </w:rPr>
              <w:t>2</w:t>
            </w:r>
            <w:r w:rsidRPr="00032386">
              <w:rPr>
                <w:rFonts w:cs="Arial"/>
                <w:sz w:val="24"/>
                <w:vertAlign w:val="superscript"/>
              </w:rPr>
              <w:t>nd</w:t>
            </w:r>
            <w:r w:rsidRPr="00032386">
              <w:rPr>
                <w:rFonts w:cs="Arial"/>
                <w:sz w:val="24"/>
              </w:rPr>
              <w:t xml:space="preserve"> Choice</w:t>
            </w:r>
          </w:p>
        </w:tc>
        <w:tc>
          <w:tcPr>
            <w:tcW w:w="1462" w:type="dxa"/>
            <w:tcBorders>
              <w:top w:val="thinThickSmallGap" w:sz="24" w:space="0" w:color="92D050"/>
              <w:left w:val="thinThickSmallGap" w:sz="24" w:space="0" w:color="FFC000"/>
              <w:bottom w:val="thinThickSmallGap" w:sz="24" w:space="0" w:color="FFC000"/>
              <w:right w:val="thinThickSmallGap" w:sz="24" w:space="0" w:color="FFC000"/>
            </w:tcBorders>
          </w:tcPr>
          <w:p w:rsidR="00427462" w:rsidRPr="00427462" w:rsidRDefault="00427462" w:rsidP="00757319">
            <w:pPr>
              <w:jc w:val="center"/>
              <w:rPr>
                <w:rFonts w:cs="Arial"/>
                <w:sz w:val="20"/>
                <w:szCs w:val="20"/>
              </w:rPr>
            </w:pPr>
            <w:r>
              <w:rPr>
                <w:rFonts w:cs="Arial"/>
                <w:sz w:val="20"/>
                <w:szCs w:val="20"/>
              </w:rPr>
              <w:t>CJL08501</w:t>
            </w:r>
          </w:p>
        </w:tc>
        <w:tc>
          <w:tcPr>
            <w:tcW w:w="4591" w:type="dxa"/>
            <w:tcBorders>
              <w:top w:val="thinThickSmallGap" w:sz="24" w:space="0" w:color="92D050"/>
              <w:left w:val="thinThickSmallGap" w:sz="24" w:space="0" w:color="FFC000"/>
              <w:bottom w:val="thinThickSmallGap" w:sz="24" w:space="0" w:color="FFC000"/>
              <w:right w:val="thinThickSmallGap" w:sz="24" w:space="0" w:color="FFC000"/>
            </w:tcBorders>
          </w:tcPr>
          <w:p w:rsidR="00427462" w:rsidRPr="00427462" w:rsidRDefault="00427462" w:rsidP="00757319">
            <w:pPr>
              <w:rPr>
                <w:rFonts w:cs="Arial"/>
                <w:sz w:val="24"/>
              </w:rPr>
            </w:pPr>
            <w:proofErr w:type="spellStart"/>
            <w:r>
              <w:rPr>
                <w:rFonts w:cs="Arial"/>
                <w:sz w:val="24"/>
              </w:rPr>
              <w:t>Cathejell</w:t>
            </w:r>
            <w:proofErr w:type="spellEnd"/>
            <w:r>
              <w:rPr>
                <w:rFonts w:cs="Arial"/>
                <w:sz w:val="24"/>
              </w:rPr>
              <w:t xml:space="preserve"> </w:t>
            </w:r>
            <w:proofErr w:type="spellStart"/>
            <w:r>
              <w:rPr>
                <w:rFonts w:cs="Arial"/>
                <w:sz w:val="24"/>
              </w:rPr>
              <w:t>Lidocaine</w:t>
            </w:r>
            <w:proofErr w:type="spellEnd"/>
            <w:r>
              <w:rPr>
                <w:rFonts w:cs="Arial"/>
                <w:sz w:val="24"/>
              </w:rPr>
              <w:t xml:space="preserve"> C (Female)</w:t>
            </w:r>
          </w:p>
        </w:tc>
        <w:tc>
          <w:tcPr>
            <w:tcW w:w="1113"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sz w:val="24"/>
              </w:rPr>
            </w:pPr>
            <w:r>
              <w:rPr>
                <w:sz w:val="24"/>
              </w:rPr>
              <w:t>8.5g</w:t>
            </w:r>
          </w:p>
        </w:tc>
        <w:tc>
          <w:tcPr>
            <w:tcW w:w="1113"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sz w:val="24"/>
              </w:rPr>
            </w:pPr>
            <w:r>
              <w:rPr>
                <w:sz w:val="24"/>
              </w:rPr>
              <w:t>1</w:t>
            </w:r>
          </w:p>
        </w:tc>
        <w:tc>
          <w:tcPr>
            <w:tcW w:w="1484"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rFonts w:cs="Arial"/>
                <w:szCs w:val="22"/>
              </w:rPr>
            </w:pPr>
            <w:r>
              <w:rPr>
                <w:rFonts w:cs="Arial"/>
                <w:szCs w:val="22"/>
              </w:rPr>
              <w:t>£1.20</w:t>
            </w:r>
          </w:p>
        </w:tc>
      </w:tr>
      <w:tr w:rsidR="00427462" w:rsidTr="007773C9">
        <w:trPr>
          <w:trHeight w:val="635"/>
        </w:trPr>
        <w:tc>
          <w:tcPr>
            <w:tcW w:w="1879" w:type="dxa"/>
            <w:vMerge/>
            <w:tcBorders>
              <w:top w:val="thinThickSmallGap" w:sz="24" w:space="0" w:color="FFC000"/>
              <w:left w:val="thinThickSmallGap" w:sz="24" w:space="0" w:color="FFC000"/>
              <w:bottom w:val="thinThickSmallGap" w:sz="24" w:space="0" w:color="FFC000"/>
              <w:right w:val="thinThickSmallGap" w:sz="24" w:space="0" w:color="FFC000"/>
            </w:tcBorders>
          </w:tcPr>
          <w:p w:rsidR="00427462" w:rsidRPr="00427462" w:rsidRDefault="00427462" w:rsidP="00757319">
            <w:pPr>
              <w:jc w:val="center"/>
              <w:rPr>
                <w:rFonts w:cs="Arial"/>
                <w:sz w:val="20"/>
                <w:szCs w:val="20"/>
              </w:rPr>
            </w:pPr>
          </w:p>
        </w:tc>
        <w:tc>
          <w:tcPr>
            <w:tcW w:w="1462" w:type="dxa"/>
            <w:tcBorders>
              <w:top w:val="thinThickSmallGap" w:sz="24" w:space="0" w:color="FFC000"/>
              <w:left w:val="thinThickSmallGap" w:sz="24" w:space="0" w:color="FFC000"/>
              <w:bottom w:val="thinThickSmallGap" w:sz="24" w:space="0" w:color="FFC000"/>
              <w:right w:val="thinThickSmallGap" w:sz="24" w:space="0" w:color="FFC000"/>
            </w:tcBorders>
          </w:tcPr>
          <w:p w:rsidR="00427462" w:rsidRPr="00427462" w:rsidRDefault="00427462" w:rsidP="00757319">
            <w:pPr>
              <w:jc w:val="center"/>
              <w:rPr>
                <w:rFonts w:cs="Arial"/>
                <w:sz w:val="20"/>
                <w:szCs w:val="20"/>
              </w:rPr>
            </w:pPr>
            <w:r w:rsidRPr="00427462">
              <w:rPr>
                <w:rFonts w:cs="Arial"/>
                <w:sz w:val="20"/>
                <w:szCs w:val="20"/>
              </w:rPr>
              <w:t>CJL12501</w:t>
            </w:r>
          </w:p>
        </w:tc>
        <w:tc>
          <w:tcPr>
            <w:tcW w:w="4591" w:type="dxa"/>
            <w:tcBorders>
              <w:top w:val="thinThickSmallGap" w:sz="24" w:space="0" w:color="FFC000"/>
              <w:left w:val="thinThickSmallGap" w:sz="24" w:space="0" w:color="FFC000"/>
              <w:bottom w:val="thinThickSmallGap" w:sz="24" w:space="0" w:color="FFC000"/>
              <w:right w:val="thinThickSmallGap" w:sz="24" w:space="0" w:color="FFC000"/>
            </w:tcBorders>
          </w:tcPr>
          <w:p w:rsidR="00427462" w:rsidRPr="00427462" w:rsidRDefault="00427462" w:rsidP="00427462">
            <w:pPr>
              <w:rPr>
                <w:rFonts w:cs="Arial"/>
                <w:sz w:val="24"/>
              </w:rPr>
            </w:pPr>
            <w:proofErr w:type="spellStart"/>
            <w:r>
              <w:rPr>
                <w:rFonts w:cs="Arial"/>
                <w:sz w:val="24"/>
              </w:rPr>
              <w:t>Cathejell</w:t>
            </w:r>
            <w:proofErr w:type="spellEnd"/>
            <w:r>
              <w:rPr>
                <w:rFonts w:cs="Arial"/>
                <w:sz w:val="24"/>
              </w:rPr>
              <w:t xml:space="preserve"> </w:t>
            </w:r>
            <w:proofErr w:type="spellStart"/>
            <w:r>
              <w:rPr>
                <w:rFonts w:cs="Arial"/>
                <w:sz w:val="24"/>
              </w:rPr>
              <w:t>Lidocaine</w:t>
            </w:r>
            <w:proofErr w:type="spellEnd"/>
            <w:r>
              <w:rPr>
                <w:rFonts w:cs="Arial"/>
                <w:sz w:val="24"/>
              </w:rPr>
              <w:t xml:space="preserve"> C (Male)</w:t>
            </w:r>
          </w:p>
        </w:tc>
        <w:tc>
          <w:tcPr>
            <w:tcW w:w="1113"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sz w:val="24"/>
              </w:rPr>
            </w:pPr>
            <w:r>
              <w:rPr>
                <w:sz w:val="24"/>
              </w:rPr>
              <w:t>12.5g</w:t>
            </w:r>
          </w:p>
        </w:tc>
        <w:tc>
          <w:tcPr>
            <w:tcW w:w="1113"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sz w:val="24"/>
              </w:rPr>
            </w:pPr>
            <w:r>
              <w:rPr>
                <w:sz w:val="24"/>
              </w:rPr>
              <w:t>1</w:t>
            </w:r>
          </w:p>
        </w:tc>
        <w:tc>
          <w:tcPr>
            <w:tcW w:w="1484"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rFonts w:cs="Arial"/>
                <w:szCs w:val="22"/>
              </w:rPr>
            </w:pPr>
            <w:r>
              <w:rPr>
                <w:rFonts w:cs="Arial"/>
                <w:szCs w:val="22"/>
              </w:rPr>
              <w:t>£1.25</w:t>
            </w:r>
          </w:p>
        </w:tc>
      </w:tr>
    </w:tbl>
    <w:p w:rsidR="00024295" w:rsidRDefault="00427462" w:rsidP="00024295">
      <w:pPr>
        <w:rPr>
          <w:rFonts w:cs="Arial"/>
          <w:b/>
          <w:sz w:val="24"/>
        </w:rPr>
      </w:pPr>
      <w:r w:rsidRPr="00427462">
        <w:rPr>
          <w:rFonts w:cs="Arial"/>
          <w:b/>
          <w:sz w:val="24"/>
        </w:rPr>
        <w:t>Lubricant only</w:t>
      </w:r>
    </w:p>
    <w:tbl>
      <w:tblPr>
        <w:tblStyle w:val="TableGrid"/>
        <w:tblW w:w="11609" w:type="dxa"/>
        <w:tblInd w:w="-1168" w:type="dxa"/>
        <w:tblLayout w:type="fixed"/>
        <w:tblLook w:val="04A0" w:firstRow="1" w:lastRow="0" w:firstColumn="1" w:lastColumn="0" w:noHBand="0" w:noVBand="1"/>
      </w:tblPr>
      <w:tblGrid>
        <w:gridCol w:w="1702"/>
        <w:gridCol w:w="1287"/>
        <w:gridCol w:w="3064"/>
        <w:gridCol w:w="1103"/>
        <w:gridCol w:w="1348"/>
        <w:gridCol w:w="1596"/>
        <w:gridCol w:w="1509"/>
      </w:tblGrid>
      <w:tr w:rsidR="00427462" w:rsidRPr="00AE6633" w:rsidTr="007773C9">
        <w:trPr>
          <w:trHeight w:val="1098"/>
        </w:trPr>
        <w:tc>
          <w:tcPr>
            <w:tcW w:w="1702" w:type="dxa"/>
            <w:tcBorders>
              <w:bottom w:val="thinThickSmallGap" w:sz="24" w:space="0" w:color="92D050"/>
            </w:tcBorders>
            <w:shd w:val="clear" w:color="auto" w:fill="FFFFCC"/>
          </w:tcPr>
          <w:p w:rsidR="00427462" w:rsidRPr="00AE6633" w:rsidRDefault="00427462" w:rsidP="00757319">
            <w:pPr>
              <w:jc w:val="center"/>
              <w:rPr>
                <w:rFonts w:cs="Arial"/>
                <w:b/>
                <w:sz w:val="24"/>
              </w:rPr>
            </w:pPr>
          </w:p>
        </w:tc>
        <w:tc>
          <w:tcPr>
            <w:tcW w:w="1287"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Order code</w:t>
            </w:r>
          </w:p>
        </w:tc>
        <w:tc>
          <w:tcPr>
            <w:tcW w:w="3064"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Product</w:t>
            </w:r>
          </w:p>
        </w:tc>
        <w:tc>
          <w:tcPr>
            <w:tcW w:w="1103"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Size</w:t>
            </w:r>
          </w:p>
        </w:tc>
        <w:tc>
          <w:tcPr>
            <w:tcW w:w="1348"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Packet size</w:t>
            </w:r>
          </w:p>
        </w:tc>
        <w:tc>
          <w:tcPr>
            <w:tcW w:w="1596"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Drug Tariff</w:t>
            </w:r>
          </w:p>
          <w:p w:rsidR="00427462" w:rsidRPr="00AE6633" w:rsidRDefault="00427462" w:rsidP="00757319">
            <w:pPr>
              <w:jc w:val="center"/>
              <w:rPr>
                <w:rFonts w:cs="Arial"/>
                <w:b/>
                <w:sz w:val="24"/>
              </w:rPr>
            </w:pPr>
            <w:r w:rsidRPr="00AE6633">
              <w:rPr>
                <w:rFonts w:cs="Arial"/>
                <w:b/>
                <w:sz w:val="24"/>
              </w:rPr>
              <w:t>Price</w:t>
            </w:r>
          </w:p>
        </w:tc>
        <w:tc>
          <w:tcPr>
            <w:tcW w:w="1509"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 xml:space="preserve">Individual price </w:t>
            </w:r>
          </w:p>
        </w:tc>
      </w:tr>
      <w:tr w:rsidR="00427462" w:rsidRPr="00427462" w:rsidTr="007773C9">
        <w:trPr>
          <w:trHeight w:val="565"/>
        </w:trPr>
        <w:tc>
          <w:tcPr>
            <w:tcW w:w="1702" w:type="dxa"/>
            <w:vMerge w:val="restart"/>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rFonts w:cs="Arial"/>
                <w:szCs w:val="22"/>
              </w:rPr>
            </w:pPr>
            <w:r>
              <w:rPr>
                <w:rFonts w:cs="Arial"/>
                <w:szCs w:val="22"/>
              </w:rPr>
              <w:t>1</w:t>
            </w:r>
            <w:r w:rsidRPr="00427462">
              <w:rPr>
                <w:rFonts w:cs="Arial"/>
                <w:szCs w:val="22"/>
                <w:vertAlign w:val="superscript"/>
              </w:rPr>
              <w:t>st</w:t>
            </w:r>
            <w:r>
              <w:rPr>
                <w:rFonts w:cs="Arial"/>
                <w:szCs w:val="22"/>
              </w:rPr>
              <w:t xml:space="preserve"> Choice</w:t>
            </w:r>
          </w:p>
        </w:tc>
        <w:tc>
          <w:tcPr>
            <w:tcW w:w="128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427462">
            <w:pPr>
              <w:jc w:val="center"/>
              <w:rPr>
                <w:rFonts w:cs="Arial"/>
                <w:szCs w:val="22"/>
              </w:rPr>
            </w:pPr>
            <w:r>
              <w:rPr>
                <w:rFonts w:cs="Arial"/>
                <w:szCs w:val="22"/>
              </w:rPr>
              <w:t>F20M098</w:t>
            </w:r>
          </w:p>
        </w:tc>
        <w:tc>
          <w:tcPr>
            <w:tcW w:w="3064"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757319">
            <w:pPr>
              <w:rPr>
                <w:rFonts w:cs="Arial"/>
                <w:sz w:val="24"/>
              </w:rPr>
            </w:pPr>
            <w:r>
              <w:rPr>
                <w:rFonts w:cs="Arial"/>
                <w:sz w:val="24"/>
              </w:rPr>
              <w:t>Sutherland Lubricating gel sterile sachet</w:t>
            </w:r>
          </w:p>
        </w:tc>
        <w:tc>
          <w:tcPr>
            <w:tcW w:w="110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sz w:val="24"/>
              </w:rPr>
            </w:pPr>
            <w:r>
              <w:rPr>
                <w:sz w:val="24"/>
              </w:rPr>
              <w:t>5g</w:t>
            </w:r>
          </w:p>
        </w:tc>
        <w:tc>
          <w:tcPr>
            <w:tcW w:w="1348"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sz w:val="24"/>
              </w:rPr>
            </w:pPr>
            <w:r>
              <w:rPr>
                <w:sz w:val="24"/>
              </w:rPr>
              <w:t>100</w:t>
            </w:r>
          </w:p>
        </w:tc>
        <w:tc>
          <w:tcPr>
            <w:tcW w:w="1596"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rFonts w:cs="Arial"/>
                <w:szCs w:val="22"/>
              </w:rPr>
            </w:pPr>
            <w:r>
              <w:rPr>
                <w:rFonts w:cs="Arial"/>
                <w:szCs w:val="22"/>
              </w:rPr>
              <w:t>£12.35</w:t>
            </w:r>
          </w:p>
        </w:tc>
        <w:tc>
          <w:tcPr>
            <w:tcW w:w="1509"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Default="00427462" w:rsidP="00427462">
            <w:pPr>
              <w:jc w:val="center"/>
              <w:rPr>
                <w:rFonts w:cs="Arial"/>
                <w:szCs w:val="22"/>
              </w:rPr>
            </w:pPr>
            <w:r>
              <w:rPr>
                <w:rFonts w:cs="Arial"/>
                <w:szCs w:val="22"/>
              </w:rPr>
              <w:t>12p</w:t>
            </w:r>
          </w:p>
        </w:tc>
      </w:tr>
      <w:tr w:rsidR="00427462" w:rsidRPr="00427462" w:rsidTr="007773C9">
        <w:trPr>
          <w:trHeight w:val="631"/>
        </w:trPr>
        <w:tc>
          <w:tcPr>
            <w:tcW w:w="1702" w:type="dxa"/>
            <w:vMerge/>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757319">
            <w:pPr>
              <w:jc w:val="center"/>
              <w:rPr>
                <w:rFonts w:cs="Arial"/>
                <w:sz w:val="20"/>
                <w:szCs w:val="20"/>
              </w:rPr>
            </w:pPr>
          </w:p>
        </w:tc>
        <w:tc>
          <w:tcPr>
            <w:tcW w:w="9906" w:type="dxa"/>
            <w:gridSpan w:val="6"/>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0840DB">
            <w:pPr>
              <w:pStyle w:val="ListParagraph"/>
              <w:jc w:val="center"/>
              <w:rPr>
                <w:rFonts w:cs="Arial"/>
                <w:szCs w:val="22"/>
              </w:rPr>
            </w:pPr>
            <w:r>
              <w:rPr>
                <w:rFonts w:cs="Arial"/>
                <w:szCs w:val="22"/>
              </w:rPr>
              <w:t xml:space="preserve">*Order though RDC for </w:t>
            </w:r>
            <w:r w:rsidR="000840DB">
              <w:rPr>
                <w:rFonts w:cs="Arial"/>
                <w:szCs w:val="22"/>
              </w:rPr>
              <w:t>Community</w:t>
            </w:r>
            <w:r>
              <w:rPr>
                <w:rFonts w:cs="Arial"/>
                <w:szCs w:val="22"/>
              </w:rPr>
              <w:t xml:space="preserve"> Nurse base points</w:t>
            </w:r>
          </w:p>
        </w:tc>
      </w:tr>
      <w:tr w:rsidR="00427462" w:rsidTr="007773C9">
        <w:trPr>
          <w:trHeight w:val="631"/>
        </w:trPr>
        <w:tc>
          <w:tcPr>
            <w:tcW w:w="1702" w:type="dxa"/>
            <w:vMerge w:val="restart"/>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427462" w:rsidRPr="00032386" w:rsidRDefault="00427462" w:rsidP="00757319">
            <w:pPr>
              <w:jc w:val="center"/>
              <w:rPr>
                <w:rFonts w:cs="Arial"/>
                <w:sz w:val="24"/>
              </w:rPr>
            </w:pPr>
            <w:r w:rsidRPr="00032386">
              <w:rPr>
                <w:rFonts w:cs="Arial"/>
                <w:sz w:val="24"/>
              </w:rPr>
              <w:t>2</w:t>
            </w:r>
            <w:r w:rsidRPr="00032386">
              <w:rPr>
                <w:rFonts w:cs="Arial"/>
                <w:sz w:val="24"/>
                <w:vertAlign w:val="superscript"/>
              </w:rPr>
              <w:t>nd</w:t>
            </w:r>
            <w:r w:rsidRPr="00032386">
              <w:rPr>
                <w:rFonts w:cs="Arial"/>
                <w:sz w:val="24"/>
              </w:rPr>
              <w:t xml:space="preserve"> Choice</w:t>
            </w:r>
          </w:p>
        </w:tc>
        <w:tc>
          <w:tcPr>
            <w:tcW w:w="1287" w:type="dxa"/>
            <w:tcBorders>
              <w:top w:val="thinThickSmallGap" w:sz="24" w:space="0" w:color="92D050"/>
              <w:left w:val="thinThickSmallGap" w:sz="24" w:space="0" w:color="FFC000"/>
              <w:bottom w:val="thinThickSmallGap" w:sz="24" w:space="0" w:color="FFC000"/>
              <w:right w:val="thinThickSmallGap" w:sz="24" w:space="0" w:color="FFC000"/>
            </w:tcBorders>
          </w:tcPr>
          <w:p w:rsidR="00427462" w:rsidRPr="00427462" w:rsidRDefault="00427462" w:rsidP="00757319">
            <w:pPr>
              <w:jc w:val="center"/>
              <w:rPr>
                <w:rFonts w:cs="Arial"/>
                <w:sz w:val="20"/>
                <w:szCs w:val="20"/>
              </w:rPr>
            </w:pPr>
            <w:r>
              <w:rPr>
                <w:rFonts w:cs="Arial"/>
                <w:sz w:val="20"/>
                <w:szCs w:val="20"/>
              </w:rPr>
              <w:t>CJM08501</w:t>
            </w:r>
          </w:p>
        </w:tc>
        <w:tc>
          <w:tcPr>
            <w:tcW w:w="3064" w:type="dxa"/>
            <w:tcBorders>
              <w:top w:val="thinThickSmallGap" w:sz="24" w:space="0" w:color="92D050"/>
              <w:left w:val="thinThickSmallGap" w:sz="24" w:space="0" w:color="FFC000"/>
              <w:bottom w:val="thinThickSmallGap" w:sz="24" w:space="0" w:color="FFC000"/>
              <w:right w:val="thinThickSmallGap" w:sz="24" w:space="0" w:color="FFC000"/>
            </w:tcBorders>
          </w:tcPr>
          <w:p w:rsidR="00427462" w:rsidRPr="00427462" w:rsidRDefault="00427462" w:rsidP="00757319">
            <w:pPr>
              <w:rPr>
                <w:rFonts w:cs="Arial"/>
                <w:sz w:val="24"/>
              </w:rPr>
            </w:pPr>
            <w:proofErr w:type="spellStart"/>
            <w:r>
              <w:rPr>
                <w:rFonts w:cs="Arial"/>
                <w:sz w:val="24"/>
              </w:rPr>
              <w:t>Cathejell</w:t>
            </w:r>
            <w:proofErr w:type="spellEnd"/>
            <w:r>
              <w:rPr>
                <w:rFonts w:cs="Arial"/>
                <w:sz w:val="24"/>
              </w:rPr>
              <w:t xml:space="preserve"> Mono (Female)</w:t>
            </w:r>
          </w:p>
        </w:tc>
        <w:tc>
          <w:tcPr>
            <w:tcW w:w="1103"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sz w:val="24"/>
              </w:rPr>
            </w:pPr>
            <w:r>
              <w:rPr>
                <w:sz w:val="24"/>
              </w:rPr>
              <w:t>8.5g</w:t>
            </w:r>
          </w:p>
        </w:tc>
        <w:tc>
          <w:tcPr>
            <w:tcW w:w="1348"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sz w:val="24"/>
              </w:rPr>
            </w:pPr>
            <w:r>
              <w:rPr>
                <w:sz w:val="24"/>
              </w:rPr>
              <w:t>1</w:t>
            </w:r>
          </w:p>
        </w:tc>
        <w:tc>
          <w:tcPr>
            <w:tcW w:w="1596"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rFonts w:cs="Arial"/>
                <w:szCs w:val="22"/>
              </w:rPr>
            </w:pPr>
            <w:r>
              <w:rPr>
                <w:rFonts w:cs="Arial"/>
                <w:szCs w:val="22"/>
              </w:rPr>
              <w:t>£1.20</w:t>
            </w:r>
          </w:p>
        </w:tc>
        <w:tc>
          <w:tcPr>
            <w:tcW w:w="1509" w:type="dxa"/>
            <w:tcBorders>
              <w:top w:val="thinThickSmallGap" w:sz="24" w:space="0" w:color="92D050"/>
              <w:left w:val="thinThickSmallGap" w:sz="24" w:space="0" w:color="FFC000"/>
              <w:bottom w:val="thinThickSmallGap" w:sz="24" w:space="0" w:color="FFC000"/>
              <w:right w:val="thinThickSmallGap" w:sz="24" w:space="0" w:color="FFC000"/>
            </w:tcBorders>
          </w:tcPr>
          <w:p w:rsidR="00427462" w:rsidRDefault="00427462" w:rsidP="00757319">
            <w:pPr>
              <w:jc w:val="center"/>
              <w:rPr>
                <w:rFonts w:cs="Arial"/>
                <w:szCs w:val="22"/>
              </w:rPr>
            </w:pPr>
          </w:p>
        </w:tc>
      </w:tr>
      <w:tr w:rsidR="00427462" w:rsidTr="007773C9">
        <w:trPr>
          <w:trHeight w:val="631"/>
        </w:trPr>
        <w:tc>
          <w:tcPr>
            <w:tcW w:w="1702" w:type="dxa"/>
            <w:vMerge/>
            <w:tcBorders>
              <w:top w:val="thinThickSmallGap" w:sz="24" w:space="0" w:color="FFC000"/>
              <w:left w:val="thinThickSmallGap" w:sz="24" w:space="0" w:color="FFC000"/>
              <w:bottom w:val="thinThickSmallGap" w:sz="24" w:space="0" w:color="FFC000"/>
              <w:right w:val="thinThickSmallGap" w:sz="24" w:space="0" w:color="FFC000"/>
            </w:tcBorders>
          </w:tcPr>
          <w:p w:rsidR="00427462" w:rsidRPr="00427462" w:rsidRDefault="00427462" w:rsidP="00757319">
            <w:pPr>
              <w:jc w:val="center"/>
              <w:rPr>
                <w:rFonts w:cs="Arial"/>
                <w:sz w:val="20"/>
                <w:szCs w:val="20"/>
              </w:rPr>
            </w:pPr>
          </w:p>
        </w:tc>
        <w:tc>
          <w:tcPr>
            <w:tcW w:w="1287" w:type="dxa"/>
            <w:tcBorders>
              <w:top w:val="thinThickSmallGap" w:sz="24" w:space="0" w:color="FFC000"/>
              <w:left w:val="thinThickSmallGap" w:sz="24" w:space="0" w:color="FFC000"/>
              <w:bottom w:val="thinThickSmallGap" w:sz="24" w:space="0" w:color="FFC000"/>
              <w:right w:val="thinThickSmallGap" w:sz="24" w:space="0" w:color="FFC000"/>
            </w:tcBorders>
          </w:tcPr>
          <w:p w:rsidR="00427462" w:rsidRPr="00427462" w:rsidRDefault="00427462" w:rsidP="00757319">
            <w:pPr>
              <w:jc w:val="center"/>
              <w:rPr>
                <w:rFonts w:cs="Arial"/>
                <w:sz w:val="20"/>
                <w:szCs w:val="20"/>
              </w:rPr>
            </w:pPr>
            <w:r>
              <w:rPr>
                <w:rFonts w:cs="Arial"/>
                <w:sz w:val="20"/>
                <w:szCs w:val="20"/>
              </w:rPr>
              <w:t>CJM1251</w:t>
            </w:r>
          </w:p>
        </w:tc>
        <w:tc>
          <w:tcPr>
            <w:tcW w:w="3064" w:type="dxa"/>
            <w:tcBorders>
              <w:top w:val="thinThickSmallGap" w:sz="24" w:space="0" w:color="FFC000"/>
              <w:left w:val="thinThickSmallGap" w:sz="24" w:space="0" w:color="FFC000"/>
              <w:bottom w:val="thinThickSmallGap" w:sz="24" w:space="0" w:color="FFC000"/>
              <w:right w:val="thinThickSmallGap" w:sz="24" w:space="0" w:color="FFC000"/>
            </w:tcBorders>
          </w:tcPr>
          <w:p w:rsidR="00427462" w:rsidRPr="00427462" w:rsidRDefault="00427462" w:rsidP="00757319">
            <w:pPr>
              <w:rPr>
                <w:rFonts w:cs="Arial"/>
                <w:sz w:val="24"/>
              </w:rPr>
            </w:pPr>
            <w:proofErr w:type="spellStart"/>
            <w:r>
              <w:rPr>
                <w:rFonts w:cs="Arial"/>
                <w:sz w:val="24"/>
              </w:rPr>
              <w:t>Cathejell</w:t>
            </w:r>
            <w:proofErr w:type="spellEnd"/>
            <w:r>
              <w:rPr>
                <w:rFonts w:cs="Arial"/>
                <w:sz w:val="24"/>
              </w:rPr>
              <w:t xml:space="preserve"> Mono (Male)</w:t>
            </w:r>
          </w:p>
        </w:tc>
        <w:tc>
          <w:tcPr>
            <w:tcW w:w="1103"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sz w:val="24"/>
              </w:rPr>
            </w:pPr>
            <w:r>
              <w:rPr>
                <w:sz w:val="24"/>
              </w:rPr>
              <w:t>12.5g</w:t>
            </w:r>
          </w:p>
        </w:tc>
        <w:tc>
          <w:tcPr>
            <w:tcW w:w="1348"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sz w:val="24"/>
              </w:rPr>
            </w:pPr>
            <w:r>
              <w:rPr>
                <w:sz w:val="24"/>
              </w:rPr>
              <w:t>1</w:t>
            </w:r>
          </w:p>
        </w:tc>
        <w:tc>
          <w:tcPr>
            <w:tcW w:w="1596"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427462" w:rsidRDefault="00427462" w:rsidP="00757319">
            <w:pPr>
              <w:jc w:val="center"/>
              <w:rPr>
                <w:rFonts w:cs="Arial"/>
                <w:szCs w:val="22"/>
              </w:rPr>
            </w:pPr>
            <w:r>
              <w:rPr>
                <w:rFonts w:cs="Arial"/>
                <w:szCs w:val="22"/>
              </w:rPr>
              <w:t>£1.25</w:t>
            </w:r>
          </w:p>
        </w:tc>
        <w:tc>
          <w:tcPr>
            <w:tcW w:w="1509" w:type="dxa"/>
            <w:tcBorders>
              <w:top w:val="thinThickSmallGap" w:sz="24" w:space="0" w:color="FFC000"/>
              <w:left w:val="thinThickSmallGap" w:sz="24" w:space="0" w:color="FFC000"/>
              <w:bottom w:val="thinThickSmallGap" w:sz="24" w:space="0" w:color="FFC000"/>
              <w:right w:val="thinThickSmallGap" w:sz="24" w:space="0" w:color="FFC000"/>
            </w:tcBorders>
          </w:tcPr>
          <w:p w:rsidR="00427462" w:rsidRDefault="00427462" w:rsidP="00757319">
            <w:pPr>
              <w:jc w:val="center"/>
              <w:rPr>
                <w:rFonts w:cs="Arial"/>
                <w:szCs w:val="22"/>
              </w:rPr>
            </w:pPr>
          </w:p>
        </w:tc>
      </w:tr>
    </w:tbl>
    <w:p w:rsidR="00024295" w:rsidRPr="00562E21" w:rsidRDefault="00427462" w:rsidP="00024295">
      <w:pPr>
        <w:rPr>
          <w:rFonts w:cs="Arial"/>
          <w:b/>
          <w:sz w:val="24"/>
        </w:rPr>
      </w:pPr>
      <w:r w:rsidRPr="00562E21">
        <w:rPr>
          <w:rFonts w:cs="Arial"/>
          <w:b/>
          <w:sz w:val="24"/>
        </w:rPr>
        <w:lastRenderedPageBreak/>
        <w:t>Catheterisation Pack</w:t>
      </w:r>
    </w:p>
    <w:p w:rsidR="00024295" w:rsidRPr="00427462" w:rsidRDefault="00427462" w:rsidP="00024295">
      <w:pPr>
        <w:rPr>
          <w:rFonts w:cs="Arial"/>
          <w:b/>
          <w:sz w:val="24"/>
        </w:rPr>
      </w:pPr>
      <w:r w:rsidRPr="00427462">
        <w:rPr>
          <w:rFonts w:cs="Arial"/>
          <w:b/>
          <w:sz w:val="24"/>
        </w:rPr>
        <w:t>Prescribe 1 pack per catheter</w:t>
      </w:r>
    </w:p>
    <w:tbl>
      <w:tblPr>
        <w:tblStyle w:val="TableGrid"/>
        <w:tblW w:w="11610" w:type="dxa"/>
        <w:tblInd w:w="-1168" w:type="dxa"/>
        <w:tblLayout w:type="fixed"/>
        <w:tblLook w:val="04A0" w:firstRow="1" w:lastRow="0" w:firstColumn="1" w:lastColumn="0" w:noHBand="0" w:noVBand="1"/>
      </w:tblPr>
      <w:tblGrid>
        <w:gridCol w:w="2269"/>
        <w:gridCol w:w="3685"/>
        <w:gridCol w:w="1797"/>
        <w:gridCol w:w="1308"/>
        <w:gridCol w:w="2551"/>
      </w:tblGrid>
      <w:tr w:rsidR="005C7574" w:rsidRPr="00AE6633" w:rsidTr="007773C9">
        <w:trPr>
          <w:trHeight w:val="1063"/>
        </w:trPr>
        <w:tc>
          <w:tcPr>
            <w:tcW w:w="2269" w:type="dxa"/>
            <w:tcBorders>
              <w:bottom w:val="thinThickSmallGap" w:sz="24" w:space="0" w:color="92D050"/>
            </w:tcBorders>
            <w:shd w:val="clear" w:color="auto" w:fill="FFFFCC"/>
          </w:tcPr>
          <w:p w:rsidR="005C7574" w:rsidRPr="00AE6633" w:rsidRDefault="005C7574" w:rsidP="00757319">
            <w:pPr>
              <w:jc w:val="center"/>
              <w:rPr>
                <w:rFonts w:cs="Arial"/>
                <w:b/>
                <w:sz w:val="24"/>
              </w:rPr>
            </w:pPr>
            <w:r>
              <w:rPr>
                <w:rFonts w:cs="Arial"/>
                <w:b/>
                <w:sz w:val="24"/>
              </w:rPr>
              <w:t>Order code</w:t>
            </w:r>
          </w:p>
        </w:tc>
        <w:tc>
          <w:tcPr>
            <w:tcW w:w="3685" w:type="dxa"/>
            <w:tcBorders>
              <w:bottom w:val="thinThickSmallGap" w:sz="24" w:space="0" w:color="92D050"/>
            </w:tcBorders>
            <w:shd w:val="clear" w:color="auto" w:fill="FFFFCC"/>
          </w:tcPr>
          <w:p w:rsidR="005C7574" w:rsidRPr="00AE6633" w:rsidRDefault="005C7574" w:rsidP="00757319">
            <w:pPr>
              <w:jc w:val="center"/>
              <w:rPr>
                <w:rFonts w:cs="Arial"/>
                <w:b/>
                <w:sz w:val="24"/>
              </w:rPr>
            </w:pPr>
            <w:r w:rsidRPr="00AE6633">
              <w:rPr>
                <w:rFonts w:cs="Arial"/>
                <w:b/>
                <w:sz w:val="24"/>
              </w:rPr>
              <w:t>Product</w:t>
            </w:r>
          </w:p>
        </w:tc>
        <w:tc>
          <w:tcPr>
            <w:tcW w:w="1797" w:type="dxa"/>
            <w:tcBorders>
              <w:bottom w:val="thinThickSmallGap" w:sz="24" w:space="0" w:color="92D050"/>
            </w:tcBorders>
            <w:shd w:val="clear" w:color="auto" w:fill="FFFFCC"/>
          </w:tcPr>
          <w:p w:rsidR="005C7574" w:rsidRPr="00AE6633" w:rsidRDefault="005C7574" w:rsidP="00757319">
            <w:pPr>
              <w:jc w:val="center"/>
              <w:rPr>
                <w:rFonts w:cs="Arial"/>
                <w:b/>
                <w:sz w:val="24"/>
              </w:rPr>
            </w:pPr>
            <w:r>
              <w:rPr>
                <w:rFonts w:cs="Arial"/>
                <w:b/>
                <w:sz w:val="24"/>
              </w:rPr>
              <w:t>Size</w:t>
            </w:r>
          </w:p>
        </w:tc>
        <w:tc>
          <w:tcPr>
            <w:tcW w:w="1308" w:type="dxa"/>
            <w:tcBorders>
              <w:bottom w:val="thinThickSmallGap" w:sz="24" w:space="0" w:color="92D050"/>
            </w:tcBorders>
            <w:shd w:val="clear" w:color="auto" w:fill="FFFFCC"/>
          </w:tcPr>
          <w:p w:rsidR="005C7574" w:rsidRPr="00AE6633" w:rsidRDefault="005C7574" w:rsidP="00757319">
            <w:pPr>
              <w:jc w:val="center"/>
              <w:rPr>
                <w:rFonts w:cs="Arial"/>
                <w:b/>
                <w:sz w:val="24"/>
              </w:rPr>
            </w:pPr>
            <w:r>
              <w:rPr>
                <w:rFonts w:cs="Arial"/>
                <w:b/>
                <w:sz w:val="24"/>
              </w:rPr>
              <w:t>Pack Size</w:t>
            </w:r>
          </w:p>
        </w:tc>
        <w:tc>
          <w:tcPr>
            <w:tcW w:w="2551" w:type="dxa"/>
            <w:tcBorders>
              <w:bottom w:val="thinThickSmallGap" w:sz="24" w:space="0" w:color="92D050"/>
            </w:tcBorders>
            <w:shd w:val="clear" w:color="auto" w:fill="FFFFCC"/>
          </w:tcPr>
          <w:p w:rsidR="005C7574" w:rsidRPr="00AE6633" w:rsidRDefault="005C7574" w:rsidP="00757319">
            <w:pPr>
              <w:jc w:val="center"/>
              <w:rPr>
                <w:rFonts w:cs="Arial"/>
                <w:b/>
                <w:sz w:val="24"/>
              </w:rPr>
            </w:pPr>
            <w:r w:rsidRPr="00AE6633">
              <w:rPr>
                <w:rFonts w:cs="Arial"/>
                <w:b/>
                <w:sz w:val="24"/>
              </w:rPr>
              <w:t>Drug Tariff</w:t>
            </w:r>
          </w:p>
          <w:p w:rsidR="005C7574" w:rsidRPr="00AE6633" w:rsidRDefault="005C7574" w:rsidP="00757319">
            <w:pPr>
              <w:jc w:val="center"/>
              <w:rPr>
                <w:rFonts w:cs="Arial"/>
                <w:b/>
                <w:sz w:val="24"/>
              </w:rPr>
            </w:pPr>
            <w:r w:rsidRPr="00AE6633">
              <w:rPr>
                <w:rFonts w:cs="Arial"/>
                <w:b/>
                <w:sz w:val="24"/>
              </w:rPr>
              <w:t>Price</w:t>
            </w:r>
          </w:p>
        </w:tc>
      </w:tr>
      <w:tr w:rsidR="005C7574" w:rsidRPr="00427462" w:rsidTr="007773C9">
        <w:trPr>
          <w:trHeight w:val="612"/>
        </w:trPr>
        <w:tc>
          <w:tcPr>
            <w:tcW w:w="2269" w:type="dxa"/>
            <w:tcBorders>
              <w:top w:val="thinThickSmallGap" w:sz="24" w:space="0" w:color="92D050"/>
              <w:left w:val="thinThickSmallGap" w:sz="24" w:space="0" w:color="92D050"/>
              <w:bottom w:val="thinThickSmallGap" w:sz="24" w:space="0" w:color="92D050"/>
              <w:right w:val="thinThickSmallGap" w:sz="24" w:space="0" w:color="92D050"/>
            </w:tcBorders>
          </w:tcPr>
          <w:p w:rsidR="005C7574" w:rsidRPr="00032386" w:rsidRDefault="005C7574" w:rsidP="005C7574">
            <w:pPr>
              <w:jc w:val="center"/>
              <w:rPr>
                <w:rFonts w:cs="Arial"/>
                <w:sz w:val="20"/>
                <w:szCs w:val="20"/>
              </w:rPr>
            </w:pPr>
            <w:r w:rsidRPr="00032386">
              <w:rPr>
                <w:rFonts w:cs="Arial"/>
                <w:sz w:val="20"/>
                <w:szCs w:val="20"/>
              </w:rPr>
              <w:t>FTE1419</w:t>
            </w:r>
          </w:p>
          <w:p w:rsidR="005C7574" w:rsidRDefault="005C7574" w:rsidP="005C7574">
            <w:pPr>
              <w:jc w:val="center"/>
              <w:rPr>
                <w:rFonts w:cs="Arial"/>
                <w:i/>
                <w:sz w:val="20"/>
                <w:szCs w:val="20"/>
              </w:rPr>
            </w:pPr>
            <w:r w:rsidRPr="00032386">
              <w:rPr>
                <w:rFonts w:cs="Arial"/>
                <w:sz w:val="20"/>
                <w:szCs w:val="20"/>
              </w:rPr>
              <w:t>FTE1421</w:t>
            </w:r>
          </w:p>
        </w:tc>
        <w:tc>
          <w:tcPr>
            <w:tcW w:w="3685" w:type="dxa"/>
            <w:tcBorders>
              <w:top w:val="thinThickSmallGap" w:sz="24" w:space="0" w:color="92D050"/>
              <w:left w:val="thinThickSmallGap" w:sz="24" w:space="0" w:color="92D050"/>
              <w:bottom w:val="thinThickSmallGap" w:sz="24" w:space="0" w:color="92D050"/>
              <w:right w:val="thinThickSmallGap" w:sz="24" w:space="0" w:color="92D050"/>
            </w:tcBorders>
          </w:tcPr>
          <w:p w:rsidR="005C7574" w:rsidRDefault="005C7574" w:rsidP="005C7574">
            <w:pPr>
              <w:rPr>
                <w:rFonts w:cs="Arial"/>
                <w:sz w:val="24"/>
              </w:rPr>
            </w:pPr>
            <w:r>
              <w:rPr>
                <w:rFonts w:cs="Arial"/>
                <w:sz w:val="24"/>
              </w:rPr>
              <w:t xml:space="preserve">Dressing pack, </w:t>
            </w:r>
            <w:r w:rsidRPr="00A22202">
              <w:rPr>
                <w:rFonts w:cs="Arial"/>
                <w:sz w:val="24"/>
              </w:rPr>
              <w:t>Con</w:t>
            </w:r>
            <w:r w:rsidR="002E23D4" w:rsidRPr="00A22202">
              <w:rPr>
                <w:rFonts w:cs="Arial"/>
                <w:sz w:val="24"/>
              </w:rPr>
              <w:t>tains</w:t>
            </w:r>
            <w:r w:rsidRPr="00A22202">
              <w:rPr>
                <w:rFonts w:cs="Arial"/>
                <w:sz w:val="24"/>
              </w:rPr>
              <w:t>:</w:t>
            </w:r>
          </w:p>
          <w:p w:rsidR="005C7574" w:rsidRPr="00427462" w:rsidRDefault="005C7574" w:rsidP="000840DB">
            <w:pPr>
              <w:rPr>
                <w:rFonts w:cs="Arial"/>
                <w:sz w:val="24"/>
              </w:rPr>
            </w:pPr>
            <w:r>
              <w:rPr>
                <w:rFonts w:cs="Arial"/>
                <w:sz w:val="24"/>
              </w:rPr>
              <w:t xml:space="preserve">Sterile field, sterile gloves, </w:t>
            </w:r>
            <w:r w:rsidR="000840DB">
              <w:rPr>
                <w:rFonts w:cs="Arial"/>
                <w:sz w:val="24"/>
              </w:rPr>
              <w:t>a</w:t>
            </w:r>
            <w:r>
              <w:rPr>
                <w:rFonts w:cs="Arial"/>
                <w:sz w:val="24"/>
              </w:rPr>
              <w:t>pron, soft swabs and disposal bag</w:t>
            </w:r>
          </w:p>
        </w:tc>
        <w:tc>
          <w:tcPr>
            <w:tcW w:w="1797" w:type="dxa"/>
            <w:tcBorders>
              <w:top w:val="thinThickSmallGap" w:sz="24" w:space="0" w:color="92D050"/>
              <w:left w:val="thinThickSmallGap" w:sz="24" w:space="0" w:color="92D050"/>
              <w:bottom w:val="thinThickSmallGap" w:sz="24" w:space="0" w:color="92D050"/>
              <w:right w:val="thinThickSmallGap" w:sz="24" w:space="0" w:color="92D050"/>
            </w:tcBorders>
          </w:tcPr>
          <w:p w:rsidR="005C7574" w:rsidRDefault="000840DB" w:rsidP="005C7574">
            <w:pPr>
              <w:jc w:val="center"/>
              <w:rPr>
                <w:sz w:val="24"/>
              </w:rPr>
            </w:pPr>
            <w:r>
              <w:rPr>
                <w:sz w:val="24"/>
              </w:rPr>
              <w:t>M</w:t>
            </w:r>
            <w:r w:rsidR="005C7574">
              <w:rPr>
                <w:sz w:val="24"/>
              </w:rPr>
              <w:t>edium</w:t>
            </w:r>
          </w:p>
          <w:p w:rsidR="005C7574" w:rsidRPr="00427462" w:rsidRDefault="005C7574" w:rsidP="005C7574">
            <w:pPr>
              <w:jc w:val="center"/>
              <w:rPr>
                <w:sz w:val="24"/>
              </w:rPr>
            </w:pPr>
            <w:r>
              <w:rPr>
                <w:sz w:val="24"/>
              </w:rPr>
              <w:t>Large</w:t>
            </w:r>
          </w:p>
        </w:tc>
        <w:tc>
          <w:tcPr>
            <w:tcW w:w="1308" w:type="dxa"/>
            <w:tcBorders>
              <w:top w:val="thinThickSmallGap" w:sz="24" w:space="0" w:color="92D050"/>
              <w:left w:val="thinThickSmallGap" w:sz="24" w:space="0" w:color="92D050"/>
              <w:bottom w:val="thinThickSmallGap" w:sz="24" w:space="0" w:color="92D050"/>
              <w:right w:val="thinThickSmallGap" w:sz="24" w:space="0" w:color="92D050"/>
            </w:tcBorders>
          </w:tcPr>
          <w:p w:rsidR="005C7574" w:rsidRPr="00427462" w:rsidRDefault="005C7574" w:rsidP="00757319">
            <w:pPr>
              <w:jc w:val="center"/>
              <w:rPr>
                <w:rFonts w:cs="Arial"/>
                <w:szCs w:val="22"/>
              </w:rPr>
            </w:pPr>
            <w:r>
              <w:rPr>
                <w:rFonts w:cs="Arial"/>
                <w:szCs w:val="22"/>
              </w:rPr>
              <w:t>60</w:t>
            </w:r>
          </w:p>
        </w:tc>
        <w:tc>
          <w:tcPr>
            <w:tcW w:w="2551" w:type="dxa"/>
            <w:tcBorders>
              <w:top w:val="thinThickSmallGap" w:sz="24" w:space="0" w:color="92D050"/>
              <w:left w:val="thinThickSmallGap" w:sz="24" w:space="0" w:color="92D050"/>
              <w:bottom w:val="thinThickSmallGap" w:sz="24" w:space="0" w:color="92D050"/>
              <w:right w:val="thinThickSmallGap" w:sz="24" w:space="0" w:color="92D050"/>
            </w:tcBorders>
          </w:tcPr>
          <w:p w:rsidR="005C7574" w:rsidRPr="00427462" w:rsidRDefault="005C7574" w:rsidP="00032386">
            <w:pPr>
              <w:jc w:val="left"/>
              <w:rPr>
                <w:rFonts w:cs="Arial"/>
                <w:szCs w:val="22"/>
              </w:rPr>
            </w:pPr>
            <w:r>
              <w:rPr>
                <w:rFonts w:cs="Arial"/>
                <w:szCs w:val="22"/>
              </w:rPr>
              <w:t>£8.70 (£0.15 each)</w:t>
            </w:r>
          </w:p>
        </w:tc>
      </w:tr>
      <w:tr w:rsidR="005C7574" w:rsidRPr="00427462" w:rsidTr="007773C9">
        <w:trPr>
          <w:trHeight w:val="612"/>
        </w:trPr>
        <w:tc>
          <w:tcPr>
            <w:tcW w:w="2269" w:type="dxa"/>
            <w:tcBorders>
              <w:top w:val="thinThickSmallGap" w:sz="24" w:space="0" w:color="92D050"/>
              <w:left w:val="thinThickSmallGap" w:sz="24" w:space="0" w:color="FFC000"/>
              <w:bottom w:val="thinThickSmallGap" w:sz="24" w:space="0" w:color="FFC000"/>
              <w:right w:val="thinThickSmallGap" w:sz="24" w:space="0" w:color="FFC000"/>
            </w:tcBorders>
          </w:tcPr>
          <w:p w:rsidR="005C7574" w:rsidRPr="00032386" w:rsidRDefault="005C7574" w:rsidP="005C7574">
            <w:pPr>
              <w:jc w:val="center"/>
              <w:rPr>
                <w:rFonts w:cs="Arial"/>
                <w:sz w:val="20"/>
                <w:szCs w:val="20"/>
              </w:rPr>
            </w:pPr>
            <w:r w:rsidRPr="00032386">
              <w:rPr>
                <w:rFonts w:cs="Arial"/>
                <w:sz w:val="20"/>
                <w:szCs w:val="20"/>
              </w:rPr>
              <w:t>EVH039</w:t>
            </w:r>
          </w:p>
        </w:tc>
        <w:tc>
          <w:tcPr>
            <w:tcW w:w="3685" w:type="dxa"/>
            <w:tcBorders>
              <w:top w:val="thinThickSmallGap" w:sz="24" w:space="0" w:color="92D050"/>
              <w:left w:val="thinThickSmallGap" w:sz="24" w:space="0" w:color="FFC000"/>
              <w:bottom w:val="thinThickSmallGap" w:sz="24" w:space="0" w:color="FFC000"/>
              <w:right w:val="thinThickSmallGap" w:sz="24" w:space="0" w:color="FFC000"/>
            </w:tcBorders>
          </w:tcPr>
          <w:p w:rsidR="005C7574" w:rsidRPr="00DD14CE" w:rsidRDefault="005C7574" w:rsidP="00757319">
            <w:r w:rsidRPr="005C7574">
              <w:rPr>
                <w:sz w:val="24"/>
              </w:rPr>
              <w:t>Dress-it,</w:t>
            </w:r>
            <w:r>
              <w:rPr>
                <w:sz w:val="24"/>
              </w:rPr>
              <w:t xml:space="preserve"> </w:t>
            </w:r>
            <w:r w:rsidRPr="005C7574">
              <w:rPr>
                <w:sz w:val="24"/>
              </w:rPr>
              <w:t>Contains:</w:t>
            </w:r>
            <w:r>
              <w:t xml:space="preserve"> </w:t>
            </w:r>
            <w:r w:rsidR="000840DB">
              <w:rPr>
                <w:rFonts w:cs="Arial"/>
                <w:sz w:val="24"/>
              </w:rPr>
              <w:t>Sterile field, sterile gloves, a</w:t>
            </w:r>
            <w:r>
              <w:rPr>
                <w:rFonts w:cs="Arial"/>
                <w:sz w:val="24"/>
              </w:rPr>
              <w:t>pron, soft swabs and disposal bag</w:t>
            </w:r>
          </w:p>
        </w:tc>
        <w:tc>
          <w:tcPr>
            <w:tcW w:w="1797" w:type="dxa"/>
            <w:tcBorders>
              <w:top w:val="thinThickSmallGap" w:sz="24" w:space="0" w:color="92D050"/>
              <w:left w:val="thinThickSmallGap" w:sz="24" w:space="0" w:color="FFC000"/>
              <w:bottom w:val="thinThickSmallGap" w:sz="24" w:space="0" w:color="FFC000"/>
              <w:right w:val="thinThickSmallGap" w:sz="24" w:space="0" w:color="FFC000"/>
            </w:tcBorders>
          </w:tcPr>
          <w:p w:rsidR="005C7574" w:rsidRPr="00DD14CE" w:rsidRDefault="000840DB" w:rsidP="00A712CA">
            <w:pPr>
              <w:jc w:val="center"/>
            </w:pPr>
            <w:r>
              <w:t>Medium-L</w:t>
            </w:r>
            <w:r w:rsidR="005C7574" w:rsidRPr="00DD14CE">
              <w:t>arge</w:t>
            </w:r>
          </w:p>
        </w:tc>
        <w:tc>
          <w:tcPr>
            <w:tcW w:w="1308" w:type="dxa"/>
            <w:tcBorders>
              <w:top w:val="thinThickSmallGap" w:sz="24" w:space="0" w:color="92D050"/>
              <w:left w:val="thinThickSmallGap" w:sz="24" w:space="0" w:color="FFC000"/>
              <w:bottom w:val="thinThickSmallGap" w:sz="24" w:space="0" w:color="FFC000"/>
              <w:right w:val="thinThickSmallGap" w:sz="24" w:space="0" w:color="FFC000"/>
            </w:tcBorders>
          </w:tcPr>
          <w:p w:rsidR="005C7574" w:rsidRPr="00DD14CE" w:rsidRDefault="005C7574" w:rsidP="007773C9">
            <w:pPr>
              <w:jc w:val="center"/>
            </w:pPr>
            <w:r w:rsidRPr="00DD14CE">
              <w:t>60</w:t>
            </w:r>
          </w:p>
        </w:tc>
        <w:tc>
          <w:tcPr>
            <w:tcW w:w="2551" w:type="dxa"/>
            <w:tcBorders>
              <w:top w:val="thinThickSmallGap" w:sz="24" w:space="0" w:color="92D050"/>
              <w:left w:val="thinThickSmallGap" w:sz="24" w:space="0" w:color="FFC000"/>
              <w:bottom w:val="thinThickSmallGap" w:sz="24" w:space="0" w:color="FFC000"/>
              <w:right w:val="thinThickSmallGap" w:sz="24" w:space="0" w:color="FFC000"/>
            </w:tcBorders>
          </w:tcPr>
          <w:p w:rsidR="005C7574" w:rsidRDefault="005C7574" w:rsidP="00032386">
            <w:pPr>
              <w:jc w:val="left"/>
            </w:pPr>
            <w:r w:rsidRPr="00DD14CE">
              <w:t>£49.28 (£0.82 each)</w:t>
            </w:r>
          </w:p>
        </w:tc>
      </w:tr>
      <w:tr w:rsidR="007773C9" w:rsidRPr="00427462" w:rsidTr="007773C9">
        <w:trPr>
          <w:trHeight w:val="612"/>
        </w:trPr>
        <w:tc>
          <w:tcPr>
            <w:tcW w:w="2269" w:type="dxa"/>
            <w:tcBorders>
              <w:top w:val="thinThickSmallGap" w:sz="24" w:space="0" w:color="FFC000"/>
              <w:left w:val="thinThickSmallGap" w:sz="24" w:space="0" w:color="FF0000"/>
              <w:bottom w:val="thinThickSmallGap" w:sz="24" w:space="0" w:color="FF0000"/>
              <w:right w:val="thinThickSmallGap" w:sz="24" w:space="0" w:color="FF0000"/>
            </w:tcBorders>
          </w:tcPr>
          <w:p w:rsidR="007773C9" w:rsidRPr="007773C9" w:rsidRDefault="007773C9" w:rsidP="005C7574">
            <w:pPr>
              <w:jc w:val="center"/>
              <w:rPr>
                <w:rFonts w:cs="Arial"/>
                <w:sz w:val="24"/>
              </w:rPr>
            </w:pPr>
            <w:r w:rsidRPr="007773C9">
              <w:rPr>
                <w:rFonts w:cs="Arial"/>
                <w:sz w:val="24"/>
              </w:rPr>
              <w:t>908410</w:t>
            </w:r>
          </w:p>
        </w:tc>
        <w:tc>
          <w:tcPr>
            <w:tcW w:w="3685" w:type="dxa"/>
            <w:tcBorders>
              <w:top w:val="thinThickSmallGap" w:sz="24" w:space="0" w:color="FFC000"/>
              <w:left w:val="thinThickSmallGap" w:sz="24" w:space="0" w:color="FF0000"/>
              <w:bottom w:val="thinThickSmallGap" w:sz="24" w:space="0" w:color="FF0000"/>
              <w:right w:val="thinThickSmallGap" w:sz="24" w:space="0" w:color="FF0000"/>
            </w:tcBorders>
          </w:tcPr>
          <w:p w:rsidR="007773C9" w:rsidRPr="007773C9" w:rsidRDefault="007773C9" w:rsidP="007773C9">
            <w:pPr>
              <w:rPr>
                <w:rFonts w:cs="Arial"/>
                <w:sz w:val="24"/>
              </w:rPr>
            </w:pPr>
            <w:proofErr w:type="spellStart"/>
            <w:r w:rsidRPr="007773C9">
              <w:rPr>
                <w:rFonts w:cs="Arial"/>
                <w:sz w:val="24"/>
              </w:rPr>
              <w:t>Cath</w:t>
            </w:r>
            <w:proofErr w:type="spellEnd"/>
            <w:r w:rsidRPr="007773C9">
              <w:rPr>
                <w:rFonts w:cs="Arial"/>
                <w:sz w:val="24"/>
              </w:rPr>
              <w:t>-it,</w:t>
            </w:r>
            <w:r w:rsidRPr="007773C9">
              <w:rPr>
                <w:rFonts w:cs="Arial"/>
                <w:sz w:val="24"/>
                <w:lang w:eastAsia="en-US"/>
              </w:rPr>
              <w:t xml:space="preserve"> Two layer system - layer 1 catheter removal kit, layer 2 catheter insertion kit (requires syringe)</w:t>
            </w:r>
          </w:p>
        </w:tc>
        <w:tc>
          <w:tcPr>
            <w:tcW w:w="1797" w:type="dxa"/>
            <w:tcBorders>
              <w:top w:val="thinThickSmallGap" w:sz="24" w:space="0" w:color="FFC000"/>
              <w:left w:val="thinThickSmallGap" w:sz="24" w:space="0" w:color="FF0000"/>
              <w:bottom w:val="thinThickSmallGap" w:sz="24" w:space="0" w:color="FF0000"/>
              <w:right w:val="thinThickSmallGap" w:sz="24" w:space="0" w:color="FF0000"/>
            </w:tcBorders>
          </w:tcPr>
          <w:p w:rsidR="007773C9" w:rsidRPr="007773C9" w:rsidRDefault="007773C9" w:rsidP="00A712CA">
            <w:pPr>
              <w:jc w:val="center"/>
              <w:rPr>
                <w:rFonts w:cs="Arial"/>
                <w:sz w:val="24"/>
              </w:rPr>
            </w:pPr>
            <w:r w:rsidRPr="007773C9">
              <w:rPr>
                <w:rFonts w:cs="Arial"/>
                <w:sz w:val="24"/>
              </w:rPr>
              <w:t>Small/Medium</w:t>
            </w:r>
          </w:p>
        </w:tc>
        <w:tc>
          <w:tcPr>
            <w:tcW w:w="1308" w:type="dxa"/>
            <w:tcBorders>
              <w:top w:val="thinThickSmallGap" w:sz="24" w:space="0" w:color="FFC000"/>
              <w:left w:val="thinThickSmallGap" w:sz="24" w:space="0" w:color="FF0000"/>
              <w:bottom w:val="thinThickSmallGap" w:sz="24" w:space="0" w:color="FF0000"/>
              <w:right w:val="thinThickSmallGap" w:sz="24" w:space="0" w:color="FF0000"/>
            </w:tcBorders>
          </w:tcPr>
          <w:p w:rsidR="007773C9" w:rsidRPr="007773C9" w:rsidRDefault="007773C9" w:rsidP="007773C9">
            <w:pPr>
              <w:jc w:val="center"/>
              <w:rPr>
                <w:rFonts w:cs="Arial"/>
                <w:sz w:val="24"/>
              </w:rPr>
            </w:pPr>
            <w:r w:rsidRPr="007773C9">
              <w:rPr>
                <w:rFonts w:cs="Arial"/>
                <w:sz w:val="24"/>
              </w:rPr>
              <w:t>1</w:t>
            </w:r>
          </w:p>
        </w:tc>
        <w:tc>
          <w:tcPr>
            <w:tcW w:w="2551" w:type="dxa"/>
            <w:tcBorders>
              <w:top w:val="thinThickSmallGap" w:sz="24" w:space="0" w:color="FFC000"/>
              <w:left w:val="thinThickSmallGap" w:sz="24" w:space="0" w:color="FF0000"/>
              <w:bottom w:val="thinThickSmallGap" w:sz="24" w:space="0" w:color="FF0000"/>
              <w:right w:val="thinThickSmallGap" w:sz="24" w:space="0" w:color="FF0000"/>
            </w:tcBorders>
          </w:tcPr>
          <w:p w:rsidR="007773C9" w:rsidRPr="007773C9" w:rsidRDefault="007773C9" w:rsidP="00032386">
            <w:pPr>
              <w:jc w:val="left"/>
              <w:rPr>
                <w:rFonts w:cs="Arial"/>
                <w:sz w:val="24"/>
              </w:rPr>
            </w:pPr>
            <w:r w:rsidRPr="007773C9">
              <w:rPr>
                <w:rFonts w:cs="Arial"/>
                <w:sz w:val="24"/>
              </w:rPr>
              <w:t>£1.98</w:t>
            </w:r>
          </w:p>
        </w:tc>
      </w:tr>
      <w:tr w:rsidR="007773C9" w:rsidRPr="00427462" w:rsidTr="007773C9">
        <w:trPr>
          <w:trHeight w:val="612"/>
        </w:trPr>
        <w:tc>
          <w:tcPr>
            <w:tcW w:w="2269" w:type="dxa"/>
            <w:tcBorders>
              <w:top w:val="thinThickSmallGap" w:sz="24" w:space="0" w:color="FF0000"/>
              <w:left w:val="thinThickSmallGap" w:sz="24" w:space="0" w:color="FF0000"/>
              <w:bottom w:val="thinThickSmallGap" w:sz="24" w:space="0" w:color="FF0000"/>
              <w:right w:val="thinThickSmallGap" w:sz="24" w:space="0" w:color="FF0000"/>
            </w:tcBorders>
          </w:tcPr>
          <w:p w:rsidR="007773C9" w:rsidRPr="007773C9" w:rsidRDefault="007773C9" w:rsidP="005C7574">
            <w:pPr>
              <w:jc w:val="center"/>
              <w:rPr>
                <w:rFonts w:cs="Arial"/>
                <w:sz w:val="24"/>
              </w:rPr>
            </w:pPr>
            <w:r w:rsidRPr="007773C9">
              <w:rPr>
                <w:rFonts w:cs="Arial"/>
                <w:sz w:val="24"/>
              </w:rPr>
              <w:t>908420</w:t>
            </w:r>
          </w:p>
        </w:tc>
        <w:tc>
          <w:tcPr>
            <w:tcW w:w="3685" w:type="dxa"/>
            <w:tcBorders>
              <w:top w:val="thinThickSmallGap" w:sz="24" w:space="0" w:color="FF0000"/>
              <w:left w:val="thinThickSmallGap" w:sz="24" w:space="0" w:color="FF0000"/>
              <w:bottom w:val="thinThickSmallGap" w:sz="24" w:space="0" w:color="FF0000"/>
              <w:right w:val="thinThickSmallGap" w:sz="24" w:space="0" w:color="FF0000"/>
            </w:tcBorders>
          </w:tcPr>
          <w:p w:rsidR="007773C9" w:rsidRPr="007773C9" w:rsidRDefault="007773C9" w:rsidP="007773C9">
            <w:pPr>
              <w:rPr>
                <w:rFonts w:cs="Arial"/>
                <w:sz w:val="24"/>
              </w:rPr>
            </w:pPr>
            <w:proofErr w:type="spellStart"/>
            <w:r w:rsidRPr="007773C9">
              <w:rPr>
                <w:rFonts w:cs="Arial"/>
                <w:sz w:val="24"/>
              </w:rPr>
              <w:t>Cath</w:t>
            </w:r>
            <w:proofErr w:type="spellEnd"/>
            <w:r w:rsidRPr="007773C9">
              <w:rPr>
                <w:rFonts w:cs="Arial"/>
                <w:sz w:val="24"/>
              </w:rPr>
              <w:t>-it,</w:t>
            </w:r>
            <w:r w:rsidRPr="007773C9">
              <w:rPr>
                <w:rFonts w:cs="Arial"/>
                <w:sz w:val="24"/>
                <w:lang w:eastAsia="en-US"/>
              </w:rPr>
              <w:t xml:space="preserve"> Two layer system - layer 1 catheter removal kit, layer 2 catheter insertion kit (requires syringe)</w:t>
            </w:r>
          </w:p>
        </w:tc>
        <w:tc>
          <w:tcPr>
            <w:tcW w:w="1797" w:type="dxa"/>
            <w:tcBorders>
              <w:top w:val="thinThickSmallGap" w:sz="24" w:space="0" w:color="FF0000"/>
              <w:left w:val="thinThickSmallGap" w:sz="24" w:space="0" w:color="FF0000"/>
              <w:bottom w:val="thinThickSmallGap" w:sz="24" w:space="0" w:color="FF0000"/>
              <w:right w:val="thinThickSmallGap" w:sz="24" w:space="0" w:color="FF0000"/>
            </w:tcBorders>
          </w:tcPr>
          <w:p w:rsidR="007773C9" w:rsidRPr="007773C9" w:rsidRDefault="007773C9" w:rsidP="00A712CA">
            <w:pPr>
              <w:jc w:val="center"/>
              <w:rPr>
                <w:rFonts w:cs="Arial"/>
                <w:sz w:val="24"/>
              </w:rPr>
            </w:pPr>
            <w:r w:rsidRPr="007773C9">
              <w:rPr>
                <w:rFonts w:cs="Arial"/>
                <w:sz w:val="24"/>
              </w:rPr>
              <w:t>Medium/Large</w:t>
            </w:r>
          </w:p>
        </w:tc>
        <w:tc>
          <w:tcPr>
            <w:tcW w:w="1308" w:type="dxa"/>
            <w:tcBorders>
              <w:top w:val="thinThickSmallGap" w:sz="24" w:space="0" w:color="FF0000"/>
              <w:left w:val="thinThickSmallGap" w:sz="24" w:space="0" w:color="FF0000"/>
              <w:bottom w:val="thinThickSmallGap" w:sz="24" w:space="0" w:color="FF0000"/>
              <w:right w:val="thinThickSmallGap" w:sz="24" w:space="0" w:color="FF0000"/>
            </w:tcBorders>
          </w:tcPr>
          <w:p w:rsidR="007773C9" w:rsidRPr="007773C9" w:rsidRDefault="007773C9" w:rsidP="007773C9">
            <w:pPr>
              <w:jc w:val="center"/>
              <w:rPr>
                <w:rFonts w:cs="Arial"/>
                <w:sz w:val="24"/>
              </w:rPr>
            </w:pPr>
            <w:r w:rsidRPr="007773C9">
              <w:rPr>
                <w:rFonts w:cs="Arial"/>
                <w:sz w:val="24"/>
              </w:rPr>
              <w:t>1</w:t>
            </w:r>
          </w:p>
        </w:tc>
        <w:tc>
          <w:tcPr>
            <w:tcW w:w="2551" w:type="dxa"/>
            <w:tcBorders>
              <w:top w:val="thinThickSmallGap" w:sz="24" w:space="0" w:color="FF0000"/>
              <w:left w:val="thinThickSmallGap" w:sz="24" w:space="0" w:color="FF0000"/>
              <w:bottom w:val="thinThickSmallGap" w:sz="24" w:space="0" w:color="FF0000"/>
              <w:right w:val="thinThickSmallGap" w:sz="24" w:space="0" w:color="FF0000"/>
            </w:tcBorders>
          </w:tcPr>
          <w:p w:rsidR="007773C9" w:rsidRPr="007773C9" w:rsidRDefault="007773C9" w:rsidP="00032386">
            <w:pPr>
              <w:jc w:val="left"/>
              <w:rPr>
                <w:rFonts w:cs="Arial"/>
                <w:sz w:val="24"/>
              </w:rPr>
            </w:pPr>
            <w:r w:rsidRPr="007773C9">
              <w:rPr>
                <w:rFonts w:cs="Arial"/>
                <w:sz w:val="24"/>
              </w:rPr>
              <w:t>£1.98</w:t>
            </w:r>
          </w:p>
        </w:tc>
      </w:tr>
    </w:tbl>
    <w:p w:rsidR="00427462" w:rsidRPr="00562E21" w:rsidRDefault="00427462" w:rsidP="00024295">
      <w:pPr>
        <w:rPr>
          <w:rFonts w:cs="Arial"/>
          <w:b/>
          <w:sz w:val="24"/>
          <w:szCs w:val="28"/>
        </w:rPr>
      </w:pPr>
      <w:r w:rsidRPr="00562E21">
        <w:rPr>
          <w:rFonts w:cs="Arial"/>
          <w:b/>
          <w:sz w:val="24"/>
          <w:szCs w:val="28"/>
        </w:rPr>
        <w:t xml:space="preserve">Catheter Valves                              </w:t>
      </w:r>
    </w:p>
    <w:p w:rsidR="008E0A80" w:rsidRDefault="008E0A80" w:rsidP="00024295">
      <w:pPr>
        <w:rPr>
          <w:rFonts w:cs="Arial"/>
          <w:sz w:val="24"/>
        </w:rPr>
      </w:pPr>
      <w:r>
        <w:rPr>
          <w:rFonts w:cs="Arial"/>
          <w:sz w:val="24"/>
        </w:rPr>
        <w:t xml:space="preserve">Ideally these should be considered as first choice as opposed to ‘free drainage’ via a urine drainage bag, unless a medical reason is stated or by patient choice. </w:t>
      </w:r>
      <w:r w:rsidR="00427462">
        <w:rPr>
          <w:rFonts w:cs="Arial"/>
          <w:sz w:val="24"/>
        </w:rPr>
        <w:t xml:space="preserve">Prior to catheter valve being fitted the patient needs to have a </w:t>
      </w:r>
      <w:r>
        <w:rPr>
          <w:rFonts w:cs="Arial"/>
          <w:sz w:val="24"/>
        </w:rPr>
        <w:t>comprehensive</w:t>
      </w:r>
      <w:r w:rsidR="00427462">
        <w:rPr>
          <w:rFonts w:cs="Arial"/>
          <w:sz w:val="24"/>
        </w:rPr>
        <w:t xml:space="preserve"> asse</w:t>
      </w:r>
      <w:r>
        <w:rPr>
          <w:rFonts w:cs="Arial"/>
          <w:sz w:val="24"/>
        </w:rPr>
        <w:t>ssment completed which includ</w:t>
      </w:r>
      <w:r w:rsidR="000840DB">
        <w:rPr>
          <w:rFonts w:cs="Arial"/>
          <w:sz w:val="24"/>
        </w:rPr>
        <w:t>es</w:t>
      </w:r>
      <w:r>
        <w:rPr>
          <w:rFonts w:cs="Arial"/>
          <w:sz w:val="24"/>
        </w:rPr>
        <w:t xml:space="preserve"> patient choice</w:t>
      </w:r>
      <w:r w:rsidR="000840DB">
        <w:rPr>
          <w:rFonts w:cs="Arial"/>
          <w:sz w:val="24"/>
        </w:rPr>
        <w:t xml:space="preserve">, </w:t>
      </w:r>
      <w:r>
        <w:rPr>
          <w:rFonts w:cs="Arial"/>
          <w:sz w:val="24"/>
        </w:rPr>
        <w:t>may be advantageous in maintain</w:t>
      </w:r>
      <w:r w:rsidR="000840DB">
        <w:rPr>
          <w:rFonts w:cs="Arial"/>
          <w:sz w:val="24"/>
        </w:rPr>
        <w:t>ing</w:t>
      </w:r>
      <w:r>
        <w:rPr>
          <w:rFonts w:cs="Arial"/>
          <w:sz w:val="24"/>
        </w:rPr>
        <w:t xml:space="preserve"> bladder tone.</w:t>
      </w:r>
    </w:p>
    <w:p w:rsidR="00427462" w:rsidRDefault="008E0A80" w:rsidP="00024295">
      <w:pPr>
        <w:rPr>
          <w:rFonts w:cs="Arial"/>
          <w:sz w:val="24"/>
        </w:rPr>
      </w:pPr>
      <w:r>
        <w:rPr>
          <w:rFonts w:cs="Arial"/>
          <w:sz w:val="24"/>
        </w:rPr>
        <w:t>T</w:t>
      </w:r>
      <w:r w:rsidR="00427462">
        <w:rPr>
          <w:rFonts w:cs="Arial"/>
          <w:sz w:val="24"/>
        </w:rPr>
        <w:t>he following points</w:t>
      </w:r>
      <w:r w:rsidR="000840DB">
        <w:rPr>
          <w:rFonts w:cs="Arial"/>
          <w:sz w:val="24"/>
        </w:rPr>
        <w:t xml:space="preserve"> should be considered</w:t>
      </w:r>
      <w:r w:rsidR="00427462">
        <w:rPr>
          <w:rFonts w:cs="Arial"/>
          <w:sz w:val="24"/>
        </w:rPr>
        <w:t>:</w:t>
      </w:r>
    </w:p>
    <w:p w:rsidR="00427462" w:rsidRDefault="000840DB" w:rsidP="00427462">
      <w:pPr>
        <w:pStyle w:val="ListParagraph"/>
        <w:numPr>
          <w:ilvl w:val="0"/>
          <w:numId w:val="13"/>
        </w:numPr>
        <w:rPr>
          <w:rFonts w:cs="Arial"/>
          <w:sz w:val="24"/>
        </w:rPr>
      </w:pPr>
      <w:r>
        <w:rPr>
          <w:rFonts w:cs="Arial"/>
          <w:sz w:val="24"/>
        </w:rPr>
        <w:t>Does the patient h</w:t>
      </w:r>
      <w:r w:rsidR="00427462">
        <w:rPr>
          <w:rFonts w:cs="Arial"/>
          <w:sz w:val="24"/>
        </w:rPr>
        <w:t>ave the cognitive awareness to remember to empty their bladder regularly</w:t>
      </w:r>
    </w:p>
    <w:p w:rsidR="00427462" w:rsidRDefault="000840DB" w:rsidP="00427462">
      <w:pPr>
        <w:pStyle w:val="ListParagraph"/>
        <w:numPr>
          <w:ilvl w:val="0"/>
          <w:numId w:val="13"/>
        </w:numPr>
        <w:rPr>
          <w:rFonts w:cs="Arial"/>
          <w:sz w:val="24"/>
        </w:rPr>
      </w:pPr>
      <w:r>
        <w:rPr>
          <w:rFonts w:cs="Arial"/>
          <w:sz w:val="24"/>
        </w:rPr>
        <w:t>Does the patient have</w:t>
      </w:r>
      <w:r w:rsidR="00427462">
        <w:rPr>
          <w:rFonts w:cs="Arial"/>
          <w:sz w:val="24"/>
        </w:rPr>
        <w:t xml:space="preserve"> the dexterity to </w:t>
      </w:r>
      <w:r w:rsidR="00427462" w:rsidRPr="00A22202">
        <w:rPr>
          <w:rFonts w:cs="Arial"/>
          <w:sz w:val="24"/>
        </w:rPr>
        <w:t>use</w:t>
      </w:r>
      <w:r w:rsidR="00427462">
        <w:rPr>
          <w:rFonts w:cs="Arial"/>
          <w:sz w:val="24"/>
        </w:rPr>
        <w:t xml:space="preserve"> catheter valve</w:t>
      </w:r>
    </w:p>
    <w:p w:rsidR="00427462" w:rsidRDefault="000840DB" w:rsidP="00427462">
      <w:pPr>
        <w:pStyle w:val="ListParagraph"/>
        <w:numPr>
          <w:ilvl w:val="0"/>
          <w:numId w:val="13"/>
        </w:numPr>
        <w:rPr>
          <w:rFonts w:cs="Arial"/>
          <w:sz w:val="24"/>
        </w:rPr>
      </w:pPr>
      <w:r>
        <w:rPr>
          <w:rFonts w:cs="Arial"/>
          <w:sz w:val="24"/>
        </w:rPr>
        <w:t>Does the patient have</w:t>
      </w:r>
      <w:r w:rsidR="00427462">
        <w:rPr>
          <w:rFonts w:cs="Arial"/>
          <w:sz w:val="24"/>
        </w:rPr>
        <w:t xml:space="preserve"> adequate bladder capacity</w:t>
      </w:r>
    </w:p>
    <w:p w:rsidR="00427462" w:rsidRDefault="000840DB" w:rsidP="00427462">
      <w:pPr>
        <w:pStyle w:val="ListParagraph"/>
        <w:numPr>
          <w:ilvl w:val="0"/>
          <w:numId w:val="13"/>
        </w:numPr>
        <w:rPr>
          <w:rFonts w:cs="Arial"/>
          <w:sz w:val="24"/>
        </w:rPr>
      </w:pPr>
      <w:r>
        <w:rPr>
          <w:rFonts w:cs="Arial"/>
          <w:sz w:val="24"/>
        </w:rPr>
        <w:t>Does the patient have no</w:t>
      </w:r>
      <w:r w:rsidR="00427462">
        <w:rPr>
          <w:rFonts w:cs="Arial"/>
          <w:sz w:val="24"/>
        </w:rPr>
        <w:t xml:space="preserve"> history of bladder injury</w:t>
      </w:r>
    </w:p>
    <w:p w:rsidR="00427462" w:rsidRDefault="00427462" w:rsidP="00427462">
      <w:pPr>
        <w:pStyle w:val="ListParagraph"/>
        <w:numPr>
          <w:ilvl w:val="0"/>
          <w:numId w:val="13"/>
        </w:numPr>
        <w:rPr>
          <w:rFonts w:cs="Arial"/>
          <w:sz w:val="24"/>
        </w:rPr>
      </w:pPr>
      <w:r>
        <w:rPr>
          <w:rFonts w:cs="Arial"/>
          <w:sz w:val="24"/>
        </w:rPr>
        <w:t>Patient is not known to high pressure Chronic Retention (U&amp;E’s must be stable and not deranged)</w:t>
      </w:r>
    </w:p>
    <w:p w:rsidR="00427462" w:rsidRDefault="00427462" w:rsidP="00427462">
      <w:pPr>
        <w:pStyle w:val="ListParagraph"/>
        <w:numPr>
          <w:ilvl w:val="0"/>
          <w:numId w:val="13"/>
        </w:numPr>
        <w:rPr>
          <w:rFonts w:cs="Arial"/>
          <w:sz w:val="24"/>
        </w:rPr>
      </w:pPr>
      <w:r>
        <w:rPr>
          <w:rFonts w:cs="Arial"/>
          <w:sz w:val="24"/>
        </w:rPr>
        <w:t>Catheter valve must be changed weekly</w:t>
      </w:r>
    </w:p>
    <w:p w:rsidR="008E0A80" w:rsidRDefault="008E0A80" w:rsidP="00427462">
      <w:pPr>
        <w:pStyle w:val="ListParagraph"/>
        <w:numPr>
          <w:ilvl w:val="0"/>
          <w:numId w:val="13"/>
        </w:numPr>
        <w:rPr>
          <w:rFonts w:cs="Arial"/>
          <w:sz w:val="24"/>
        </w:rPr>
      </w:pPr>
      <w:r>
        <w:rPr>
          <w:rFonts w:cs="Arial"/>
          <w:sz w:val="24"/>
        </w:rPr>
        <w:lastRenderedPageBreak/>
        <w:t>A night bag can be attached directly to the valve outlet for ‘free drainage’ at night</w:t>
      </w:r>
    </w:p>
    <w:p w:rsidR="00427462" w:rsidRDefault="00427462" w:rsidP="00427462">
      <w:pPr>
        <w:pStyle w:val="ListParagraph"/>
        <w:rPr>
          <w:rFonts w:cs="Arial"/>
          <w:sz w:val="24"/>
        </w:rPr>
      </w:pPr>
    </w:p>
    <w:p w:rsidR="00427462" w:rsidRPr="00427462" w:rsidRDefault="00427462" w:rsidP="00427462">
      <w:pPr>
        <w:pStyle w:val="ListParagraph"/>
        <w:jc w:val="right"/>
        <w:rPr>
          <w:rFonts w:cs="Arial"/>
          <w:b/>
          <w:sz w:val="24"/>
        </w:rPr>
      </w:pPr>
      <w:r w:rsidRPr="00427462">
        <w:rPr>
          <w:rFonts w:cs="Arial"/>
          <w:b/>
          <w:sz w:val="24"/>
        </w:rPr>
        <w:t>Prescribe 10 as a single unit every 8 weeks.</w:t>
      </w:r>
    </w:p>
    <w:tbl>
      <w:tblPr>
        <w:tblStyle w:val="TableGrid"/>
        <w:tblW w:w="11605" w:type="dxa"/>
        <w:tblInd w:w="-1168" w:type="dxa"/>
        <w:tblLayout w:type="fixed"/>
        <w:tblLook w:val="04A0" w:firstRow="1" w:lastRow="0" w:firstColumn="1" w:lastColumn="0" w:noHBand="0" w:noVBand="1"/>
      </w:tblPr>
      <w:tblGrid>
        <w:gridCol w:w="1865"/>
        <w:gridCol w:w="1451"/>
        <w:gridCol w:w="4973"/>
        <w:gridCol w:w="1381"/>
        <w:gridCol w:w="1935"/>
      </w:tblGrid>
      <w:tr w:rsidR="00427462" w:rsidRPr="00AE6633" w:rsidTr="007773C9">
        <w:trPr>
          <w:trHeight w:val="1121"/>
        </w:trPr>
        <w:tc>
          <w:tcPr>
            <w:tcW w:w="1865" w:type="dxa"/>
            <w:tcBorders>
              <w:bottom w:val="thinThickSmallGap" w:sz="24" w:space="0" w:color="92D050"/>
            </w:tcBorders>
            <w:shd w:val="clear" w:color="auto" w:fill="FFFFCC"/>
          </w:tcPr>
          <w:p w:rsidR="00427462" w:rsidRPr="00AE6633" w:rsidRDefault="00427462" w:rsidP="00757319">
            <w:pPr>
              <w:jc w:val="center"/>
              <w:rPr>
                <w:rFonts w:cs="Arial"/>
                <w:b/>
                <w:sz w:val="24"/>
              </w:rPr>
            </w:pPr>
          </w:p>
        </w:tc>
        <w:tc>
          <w:tcPr>
            <w:tcW w:w="1451"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Order code</w:t>
            </w:r>
          </w:p>
        </w:tc>
        <w:tc>
          <w:tcPr>
            <w:tcW w:w="4973"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Product</w:t>
            </w:r>
          </w:p>
        </w:tc>
        <w:tc>
          <w:tcPr>
            <w:tcW w:w="1381"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Pack Size</w:t>
            </w:r>
          </w:p>
        </w:tc>
        <w:tc>
          <w:tcPr>
            <w:tcW w:w="1935"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Drug Tariff</w:t>
            </w:r>
          </w:p>
          <w:p w:rsidR="00427462" w:rsidRPr="00AE6633" w:rsidRDefault="00427462" w:rsidP="00757319">
            <w:pPr>
              <w:jc w:val="center"/>
              <w:rPr>
                <w:rFonts w:cs="Arial"/>
                <w:b/>
                <w:sz w:val="24"/>
              </w:rPr>
            </w:pPr>
            <w:r w:rsidRPr="00AE6633">
              <w:rPr>
                <w:rFonts w:cs="Arial"/>
                <w:b/>
                <w:sz w:val="24"/>
              </w:rPr>
              <w:t>Price</w:t>
            </w:r>
          </w:p>
        </w:tc>
      </w:tr>
      <w:tr w:rsidR="00427462" w:rsidRPr="00427462" w:rsidTr="007773C9">
        <w:trPr>
          <w:trHeight w:val="576"/>
        </w:trPr>
        <w:tc>
          <w:tcPr>
            <w:tcW w:w="1865"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rFonts w:cs="Arial"/>
                <w:szCs w:val="22"/>
              </w:rPr>
            </w:pPr>
            <w:r>
              <w:rPr>
                <w:rFonts w:cs="Arial"/>
                <w:szCs w:val="22"/>
              </w:rPr>
              <w:t>1</w:t>
            </w:r>
            <w:r w:rsidRPr="00427462">
              <w:rPr>
                <w:rFonts w:cs="Arial"/>
                <w:szCs w:val="22"/>
                <w:vertAlign w:val="superscript"/>
              </w:rPr>
              <w:t>st</w:t>
            </w:r>
            <w:r>
              <w:rPr>
                <w:rFonts w:cs="Arial"/>
                <w:szCs w:val="22"/>
              </w:rPr>
              <w:t xml:space="preserve"> Choice</w:t>
            </w:r>
          </w:p>
        </w:tc>
        <w:tc>
          <w:tcPr>
            <w:tcW w:w="1451"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3B7DF3" w:rsidP="00757319">
            <w:pPr>
              <w:jc w:val="center"/>
              <w:rPr>
                <w:rFonts w:cs="Arial"/>
                <w:szCs w:val="22"/>
              </w:rPr>
            </w:pPr>
            <w:r>
              <w:rPr>
                <w:rFonts w:cs="Arial"/>
                <w:szCs w:val="22"/>
              </w:rPr>
              <w:t>BF</w:t>
            </w:r>
            <w:r w:rsidR="00427462">
              <w:rPr>
                <w:rFonts w:cs="Arial"/>
                <w:szCs w:val="22"/>
              </w:rPr>
              <w:t>F5</w:t>
            </w:r>
          </w:p>
        </w:tc>
        <w:tc>
          <w:tcPr>
            <w:tcW w:w="4973"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757319">
            <w:pPr>
              <w:rPr>
                <w:rFonts w:cs="Arial"/>
                <w:sz w:val="24"/>
              </w:rPr>
            </w:pPr>
            <w:r>
              <w:rPr>
                <w:rFonts w:cs="Arial"/>
                <w:sz w:val="24"/>
              </w:rPr>
              <w:t>Bard Flip flow valve</w:t>
            </w:r>
          </w:p>
        </w:tc>
        <w:tc>
          <w:tcPr>
            <w:tcW w:w="138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sz w:val="24"/>
              </w:rPr>
            </w:pPr>
            <w:r>
              <w:rPr>
                <w:sz w:val="24"/>
              </w:rPr>
              <w:t>5</w:t>
            </w:r>
          </w:p>
        </w:tc>
        <w:tc>
          <w:tcPr>
            <w:tcW w:w="1935"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032386">
            <w:pPr>
              <w:jc w:val="left"/>
              <w:rPr>
                <w:rFonts w:cs="Arial"/>
                <w:szCs w:val="22"/>
              </w:rPr>
            </w:pPr>
            <w:r>
              <w:rPr>
                <w:rFonts w:cs="Arial"/>
                <w:szCs w:val="22"/>
              </w:rPr>
              <w:t>£13.12</w:t>
            </w:r>
          </w:p>
        </w:tc>
      </w:tr>
      <w:tr w:rsidR="00A712CA" w:rsidRPr="00427462" w:rsidTr="007773C9">
        <w:trPr>
          <w:trHeight w:val="645"/>
        </w:trPr>
        <w:tc>
          <w:tcPr>
            <w:tcW w:w="1865"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A712CA" w:rsidRPr="00427462" w:rsidRDefault="007773C9" w:rsidP="00AF697C">
            <w:pPr>
              <w:jc w:val="center"/>
              <w:rPr>
                <w:rFonts w:cs="Arial"/>
                <w:szCs w:val="22"/>
              </w:rPr>
            </w:pPr>
            <w:r>
              <w:rPr>
                <w:rFonts w:cs="Arial"/>
                <w:szCs w:val="22"/>
              </w:rPr>
              <w:t>2</w:t>
            </w:r>
            <w:r w:rsidRPr="007773C9">
              <w:rPr>
                <w:rFonts w:cs="Arial"/>
                <w:szCs w:val="22"/>
                <w:vertAlign w:val="superscript"/>
              </w:rPr>
              <w:t>nd</w:t>
            </w:r>
            <w:r>
              <w:rPr>
                <w:rFonts w:cs="Arial"/>
                <w:szCs w:val="22"/>
              </w:rPr>
              <w:t xml:space="preserve"> Choice</w:t>
            </w:r>
          </w:p>
        </w:tc>
        <w:tc>
          <w:tcPr>
            <w:tcW w:w="1451" w:type="dxa"/>
            <w:tcBorders>
              <w:top w:val="thinThickSmallGap" w:sz="24" w:space="0" w:color="92D050"/>
              <w:left w:val="thinThickSmallGap" w:sz="24" w:space="0" w:color="FFC000"/>
              <w:bottom w:val="thinThickSmallGap" w:sz="24" w:space="0" w:color="FFC000"/>
              <w:right w:val="thinThickSmallGap" w:sz="24" w:space="0" w:color="FFC000"/>
            </w:tcBorders>
          </w:tcPr>
          <w:p w:rsidR="00A712CA" w:rsidRPr="00427462" w:rsidRDefault="00A712CA" w:rsidP="00757319">
            <w:pPr>
              <w:jc w:val="center"/>
              <w:rPr>
                <w:rFonts w:cs="Arial"/>
                <w:sz w:val="20"/>
                <w:szCs w:val="20"/>
              </w:rPr>
            </w:pPr>
            <w:r>
              <w:rPr>
                <w:rFonts w:cs="Arial"/>
                <w:sz w:val="20"/>
                <w:szCs w:val="20"/>
              </w:rPr>
              <w:t>CV3808</w:t>
            </w:r>
          </w:p>
        </w:tc>
        <w:tc>
          <w:tcPr>
            <w:tcW w:w="4973" w:type="dxa"/>
            <w:tcBorders>
              <w:top w:val="thinThickSmallGap" w:sz="24" w:space="0" w:color="92D050"/>
              <w:left w:val="thinThickSmallGap" w:sz="24" w:space="0" w:color="FFC000"/>
              <w:bottom w:val="thinThickSmallGap" w:sz="24" w:space="0" w:color="FFC000"/>
              <w:right w:val="thinThickSmallGap" w:sz="24" w:space="0" w:color="FFC000"/>
            </w:tcBorders>
          </w:tcPr>
          <w:p w:rsidR="00A712CA" w:rsidRPr="00427462" w:rsidRDefault="00A712CA" w:rsidP="00427462">
            <w:pPr>
              <w:rPr>
                <w:rFonts w:cs="Arial"/>
                <w:sz w:val="24"/>
              </w:rPr>
            </w:pPr>
            <w:proofErr w:type="spellStart"/>
            <w:r>
              <w:rPr>
                <w:rFonts w:cs="Arial"/>
                <w:sz w:val="24"/>
              </w:rPr>
              <w:t>Coloplast</w:t>
            </w:r>
            <w:proofErr w:type="spellEnd"/>
            <w:r>
              <w:rPr>
                <w:rFonts w:cs="Arial"/>
                <w:sz w:val="24"/>
              </w:rPr>
              <w:t xml:space="preserve"> catheter Valve</w:t>
            </w:r>
          </w:p>
        </w:tc>
        <w:tc>
          <w:tcPr>
            <w:tcW w:w="1381"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A712CA" w:rsidRPr="00427462" w:rsidRDefault="00A712CA" w:rsidP="00757319">
            <w:pPr>
              <w:jc w:val="center"/>
              <w:rPr>
                <w:sz w:val="24"/>
              </w:rPr>
            </w:pPr>
            <w:r>
              <w:rPr>
                <w:sz w:val="24"/>
              </w:rPr>
              <w:t>10</w:t>
            </w:r>
          </w:p>
        </w:tc>
        <w:tc>
          <w:tcPr>
            <w:tcW w:w="1935" w:type="dxa"/>
            <w:tcBorders>
              <w:top w:val="thinThickSmallGap" w:sz="24" w:space="0" w:color="92D050"/>
              <w:left w:val="thinThickSmallGap" w:sz="24" w:space="0" w:color="FFC000"/>
              <w:bottom w:val="thinThickSmallGap" w:sz="24" w:space="0" w:color="FFC000"/>
              <w:right w:val="thinThickSmallGap" w:sz="24" w:space="0" w:color="FFC000"/>
            </w:tcBorders>
            <w:vAlign w:val="center"/>
          </w:tcPr>
          <w:p w:rsidR="00A712CA" w:rsidRPr="00427462" w:rsidRDefault="00032386" w:rsidP="00032386">
            <w:pPr>
              <w:jc w:val="left"/>
              <w:rPr>
                <w:rFonts w:cs="Arial"/>
                <w:szCs w:val="22"/>
              </w:rPr>
            </w:pPr>
            <w:r>
              <w:rPr>
                <w:rFonts w:cs="Arial"/>
                <w:szCs w:val="22"/>
              </w:rPr>
              <w:t>£26.36</w:t>
            </w:r>
          </w:p>
        </w:tc>
      </w:tr>
    </w:tbl>
    <w:p w:rsidR="00562E21" w:rsidRDefault="00562E21" w:rsidP="00024295">
      <w:pPr>
        <w:rPr>
          <w:rFonts w:cs="Arial"/>
          <w:b/>
          <w:sz w:val="28"/>
          <w:szCs w:val="28"/>
        </w:rPr>
      </w:pPr>
    </w:p>
    <w:p w:rsidR="00427462" w:rsidRPr="00427462" w:rsidRDefault="00427462" w:rsidP="00024295">
      <w:pPr>
        <w:rPr>
          <w:rFonts w:cs="Arial"/>
          <w:b/>
          <w:sz w:val="28"/>
          <w:szCs w:val="28"/>
        </w:rPr>
      </w:pPr>
      <w:r w:rsidRPr="00427462">
        <w:rPr>
          <w:rFonts w:cs="Arial"/>
          <w:b/>
          <w:sz w:val="28"/>
          <w:szCs w:val="28"/>
        </w:rPr>
        <w:t>Tubing and Accessories</w:t>
      </w:r>
    </w:p>
    <w:p w:rsidR="00024295" w:rsidRPr="00562E21" w:rsidRDefault="00427462" w:rsidP="00024295">
      <w:pPr>
        <w:rPr>
          <w:rFonts w:cs="Arial"/>
          <w:b/>
          <w:sz w:val="24"/>
        </w:rPr>
      </w:pPr>
      <w:r w:rsidRPr="00562E21">
        <w:rPr>
          <w:rFonts w:cs="Arial"/>
          <w:b/>
          <w:sz w:val="24"/>
        </w:rPr>
        <w:t xml:space="preserve">Catheter tube restraining straps </w:t>
      </w:r>
    </w:p>
    <w:p w:rsidR="00427462" w:rsidRDefault="00427462" w:rsidP="00427462">
      <w:pPr>
        <w:spacing w:line="360" w:lineRule="auto"/>
        <w:rPr>
          <w:rFonts w:cs="Arial"/>
          <w:sz w:val="24"/>
        </w:rPr>
      </w:pPr>
      <w:r>
        <w:rPr>
          <w:rFonts w:cs="Arial"/>
          <w:sz w:val="24"/>
        </w:rPr>
        <w:t xml:space="preserve">Restraining straps must be worn by all patients that have a standard urethral catheter and use a leg bag or are bed bound and use a night bag to ensure that any traction from the catheter bag is absorbed by the strap. A restraining strap can also help prevent </w:t>
      </w:r>
      <w:r w:rsidRPr="00A22202">
        <w:rPr>
          <w:rFonts w:cs="Arial"/>
          <w:sz w:val="24"/>
        </w:rPr>
        <w:t>damage</w:t>
      </w:r>
      <w:r w:rsidR="002E23D4" w:rsidRPr="00A22202">
        <w:rPr>
          <w:rFonts w:cs="Arial"/>
          <w:sz w:val="24"/>
        </w:rPr>
        <w:t xml:space="preserve"> to the meatus.</w:t>
      </w:r>
      <w:r w:rsidR="002E23D4">
        <w:rPr>
          <w:rFonts w:cs="Arial"/>
          <w:sz w:val="24"/>
        </w:rPr>
        <w:t xml:space="preserve"> </w:t>
      </w:r>
      <w:r>
        <w:rPr>
          <w:rFonts w:cs="Arial"/>
          <w:sz w:val="24"/>
        </w:rPr>
        <w:t>These products are washable and reusable.</w:t>
      </w:r>
    </w:p>
    <w:p w:rsidR="00427462" w:rsidRPr="00427462" w:rsidRDefault="00427462" w:rsidP="00427462">
      <w:pPr>
        <w:pStyle w:val="ListParagraph"/>
        <w:jc w:val="right"/>
        <w:rPr>
          <w:rFonts w:cs="Arial"/>
          <w:b/>
          <w:sz w:val="24"/>
        </w:rPr>
      </w:pPr>
      <w:r w:rsidRPr="00427462">
        <w:rPr>
          <w:rFonts w:cs="Arial"/>
          <w:b/>
          <w:sz w:val="24"/>
        </w:rPr>
        <w:t xml:space="preserve">Prescribe </w:t>
      </w:r>
      <w:r>
        <w:rPr>
          <w:rFonts w:cs="Arial"/>
          <w:b/>
          <w:sz w:val="24"/>
        </w:rPr>
        <w:t>5</w:t>
      </w:r>
      <w:r w:rsidRPr="00427462">
        <w:rPr>
          <w:rFonts w:cs="Arial"/>
          <w:b/>
          <w:sz w:val="24"/>
        </w:rPr>
        <w:t xml:space="preserve"> as a single unit every </w:t>
      </w:r>
      <w:r>
        <w:rPr>
          <w:rFonts w:cs="Arial"/>
          <w:b/>
          <w:sz w:val="24"/>
        </w:rPr>
        <w:t>4 months</w:t>
      </w:r>
    </w:p>
    <w:tbl>
      <w:tblPr>
        <w:tblStyle w:val="TableGrid"/>
        <w:tblW w:w="11622" w:type="dxa"/>
        <w:tblInd w:w="-1168" w:type="dxa"/>
        <w:tblLayout w:type="fixed"/>
        <w:tblLook w:val="04A0" w:firstRow="1" w:lastRow="0" w:firstColumn="1" w:lastColumn="0" w:noHBand="0" w:noVBand="1"/>
      </w:tblPr>
      <w:tblGrid>
        <w:gridCol w:w="1868"/>
        <w:gridCol w:w="1453"/>
        <w:gridCol w:w="4981"/>
        <w:gridCol w:w="1383"/>
        <w:gridCol w:w="1937"/>
      </w:tblGrid>
      <w:tr w:rsidR="00427462" w:rsidRPr="00AE6633" w:rsidTr="007773C9">
        <w:trPr>
          <w:trHeight w:val="1092"/>
        </w:trPr>
        <w:tc>
          <w:tcPr>
            <w:tcW w:w="1868" w:type="dxa"/>
            <w:tcBorders>
              <w:bottom w:val="thinThickSmallGap" w:sz="24" w:space="0" w:color="92D050"/>
            </w:tcBorders>
            <w:shd w:val="clear" w:color="auto" w:fill="FFFFCC"/>
          </w:tcPr>
          <w:p w:rsidR="00427462" w:rsidRPr="00AE6633" w:rsidRDefault="00427462" w:rsidP="00757319">
            <w:pPr>
              <w:jc w:val="center"/>
              <w:rPr>
                <w:rFonts w:cs="Arial"/>
                <w:b/>
                <w:sz w:val="24"/>
              </w:rPr>
            </w:pPr>
          </w:p>
        </w:tc>
        <w:tc>
          <w:tcPr>
            <w:tcW w:w="1453"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Order code</w:t>
            </w:r>
          </w:p>
        </w:tc>
        <w:tc>
          <w:tcPr>
            <w:tcW w:w="4981"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Product</w:t>
            </w:r>
          </w:p>
        </w:tc>
        <w:tc>
          <w:tcPr>
            <w:tcW w:w="1383"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Pack Size</w:t>
            </w:r>
          </w:p>
        </w:tc>
        <w:tc>
          <w:tcPr>
            <w:tcW w:w="1937"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Drug Tariff</w:t>
            </w:r>
          </w:p>
          <w:p w:rsidR="00427462" w:rsidRPr="00AE6633" w:rsidRDefault="00427462" w:rsidP="00757319">
            <w:pPr>
              <w:jc w:val="center"/>
              <w:rPr>
                <w:rFonts w:cs="Arial"/>
                <w:b/>
                <w:sz w:val="24"/>
              </w:rPr>
            </w:pPr>
            <w:r w:rsidRPr="00AE6633">
              <w:rPr>
                <w:rFonts w:cs="Arial"/>
                <w:b/>
                <w:sz w:val="24"/>
              </w:rPr>
              <w:t>Price</w:t>
            </w:r>
          </w:p>
        </w:tc>
      </w:tr>
      <w:tr w:rsidR="00427462" w:rsidRPr="00427462" w:rsidTr="007773C9">
        <w:trPr>
          <w:trHeight w:val="562"/>
        </w:trPr>
        <w:tc>
          <w:tcPr>
            <w:tcW w:w="1868"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rFonts w:cs="Arial"/>
                <w:szCs w:val="22"/>
              </w:rPr>
            </w:pPr>
            <w:r>
              <w:rPr>
                <w:rFonts w:cs="Arial"/>
                <w:szCs w:val="22"/>
              </w:rPr>
              <w:t>1</w:t>
            </w:r>
            <w:r w:rsidRPr="00427462">
              <w:rPr>
                <w:rFonts w:cs="Arial"/>
                <w:szCs w:val="22"/>
                <w:vertAlign w:val="superscript"/>
              </w:rPr>
              <w:t>st</w:t>
            </w:r>
            <w:r>
              <w:rPr>
                <w:rFonts w:cs="Arial"/>
                <w:szCs w:val="22"/>
              </w:rPr>
              <w:t xml:space="preserve"> Choice</w:t>
            </w:r>
          </w:p>
        </w:tc>
        <w:tc>
          <w:tcPr>
            <w:tcW w:w="1453"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757319">
            <w:pPr>
              <w:jc w:val="center"/>
              <w:rPr>
                <w:rFonts w:cs="Arial"/>
                <w:szCs w:val="22"/>
              </w:rPr>
            </w:pPr>
            <w:r>
              <w:rPr>
                <w:rFonts w:cs="Arial"/>
                <w:szCs w:val="22"/>
              </w:rPr>
              <w:t>383001</w:t>
            </w:r>
          </w:p>
        </w:tc>
        <w:tc>
          <w:tcPr>
            <w:tcW w:w="4981"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757319">
            <w:pPr>
              <w:rPr>
                <w:rFonts w:cs="Arial"/>
                <w:sz w:val="24"/>
              </w:rPr>
            </w:pPr>
            <w:proofErr w:type="spellStart"/>
            <w:r>
              <w:rPr>
                <w:rFonts w:cs="Arial"/>
                <w:sz w:val="24"/>
              </w:rPr>
              <w:t>Coloplast</w:t>
            </w:r>
            <w:proofErr w:type="spellEnd"/>
            <w:r>
              <w:rPr>
                <w:rFonts w:cs="Arial"/>
                <w:sz w:val="24"/>
              </w:rPr>
              <w:t xml:space="preserve"> </w:t>
            </w:r>
            <w:proofErr w:type="spellStart"/>
            <w:r>
              <w:rPr>
                <w:rFonts w:cs="Arial"/>
                <w:sz w:val="24"/>
              </w:rPr>
              <w:t>Simpla</w:t>
            </w:r>
            <w:proofErr w:type="spellEnd"/>
            <w:r>
              <w:rPr>
                <w:rFonts w:cs="Arial"/>
                <w:sz w:val="24"/>
              </w:rPr>
              <w:t xml:space="preserve"> G strap Adult</w:t>
            </w:r>
          </w:p>
        </w:tc>
        <w:tc>
          <w:tcPr>
            <w:tcW w:w="138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sz w:val="24"/>
              </w:rPr>
            </w:pPr>
            <w:r>
              <w:rPr>
                <w:sz w:val="24"/>
              </w:rPr>
              <w:t>5</w:t>
            </w:r>
          </w:p>
        </w:tc>
        <w:tc>
          <w:tcPr>
            <w:tcW w:w="193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rFonts w:cs="Arial"/>
                <w:szCs w:val="22"/>
              </w:rPr>
            </w:pPr>
            <w:r>
              <w:rPr>
                <w:rFonts w:cs="Arial"/>
                <w:szCs w:val="22"/>
              </w:rPr>
              <w:t>£14.29</w:t>
            </w:r>
          </w:p>
        </w:tc>
      </w:tr>
    </w:tbl>
    <w:p w:rsidR="00024295" w:rsidRDefault="00427462" w:rsidP="00024295">
      <w:pPr>
        <w:rPr>
          <w:rFonts w:cs="Arial"/>
          <w:sz w:val="24"/>
        </w:rPr>
      </w:pPr>
      <w:r>
        <w:rPr>
          <w:rFonts w:cs="Arial"/>
          <w:sz w:val="24"/>
        </w:rPr>
        <w:t>Abdominal restraining straps are also available for supra pubic catheters</w:t>
      </w:r>
    </w:p>
    <w:p w:rsidR="00427462" w:rsidRPr="00427462" w:rsidRDefault="00427462" w:rsidP="00427462">
      <w:pPr>
        <w:pStyle w:val="ListParagraph"/>
        <w:jc w:val="right"/>
        <w:rPr>
          <w:rFonts w:cs="Arial"/>
          <w:b/>
          <w:sz w:val="24"/>
        </w:rPr>
      </w:pPr>
      <w:r w:rsidRPr="00427462">
        <w:rPr>
          <w:rFonts w:cs="Arial"/>
          <w:b/>
          <w:sz w:val="24"/>
        </w:rPr>
        <w:t xml:space="preserve">Prescribe </w:t>
      </w:r>
      <w:r>
        <w:rPr>
          <w:rFonts w:cs="Arial"/>
          <w:b/>
          <w:sz w:val="24"/>
        </w:rPr>
        <w:t>5</w:t>
      </w:r>
      <w:r w:rsidRPr="00427462">
        <w:rPr>
          <w:rFonts w:cs="Arial"/>
          <w:b/>
          <w:sz w:val="24"/>
        </w:rPr>
        <w:t xml:space="preserve"> as a single unit every </w:t>
      </w:r>
      <w:r>
        <w:rPr>
          <w:rFonts w:cs="Arial"/>
          <w:b/>
          <w:sz w:val="24"/>
        </w:rPr>
        <w:t>4 months</w:t>
      </w:r>
    </w:p>
    <w:tbl>
      <w:tblPr>
        <w:tblStyle w:val="TableGrid"/>
        <w:tblW w:w="11590" w:type="dxa"/>
        <w:tblInd w:w="-1168" w:type="dxa"/>
        <w:tblLayout w:type="fixed"/>
        <w:tblLook w:val="04A0" w:firstRow="1" w:lastRow="0" w:firstColumn="1" w:lastColumn="0" w:noHBand="0" w:noVBand="1"/>
      </w:tblPr>
      <w:tblGrid>
        <w:gridCol w:w="1863"/>
        <w:gridCol w:w="1449"/>
        <w:gridCol w:w="4967"/>
        <w:gridCol w:w="1379"/>
        <w:gridCol w:w="1932"/>
      </w:tblGrid>
      <w:tr w:rsidR="00427462" w:rsidRPr="00AE6633" w:rsidTr="007773C9">
        <w:trPr>
          <w:trHeight w:val="1114"/>
        </w:trPr>
        <w:tc>
          <w:tcPr>
            <w:tcW w:w="1863" w:type="dxa"/>
            <w:tcBorders>
              <w:bottom w:val="thinThickSmallGap" w:sz="24" w:space="0" w:color="92D050"/>
            </w:tcBorders>
            <w:shd w:val="clear" w:color="auto" w:fill="FFFFCC"/>
          </w:tcPr>
          <w:p w:rsidR="00427462" w:rsidRPr="00AE6633" w:rsidRDefault="00427462" w:rsidP="00757319">
            <w:pPr>
              <w:jc w:val="center"/>
              <w:rPr>
                <w:rFonts w:cs="Arial"/>
                <w:b/>
                <w:sz w:val="24"/>
              </w:rPr>
            </w:pPr>
          </w:p>
        </w:tc>
        <w:tc>
          <w:tcPr>
            <w:tcW w:w="1449"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Order code</w:t>
            </w:r>
          </w:p>
        </w:tc>
        <w:tc>
          <w:tcPr>
            <w:tcW w:w="4967"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Product</w:t>
            </w:r>
          </w:p>
        </w:tc>
        <w:tc>
          <w:tcPr>
            <w:tcW w:w="1379" w:type="dxa"/>
            <w:tcBorders>
              <w:bottom w:val="thinThickSmallGap" w:sz="24" w:space="0" w:color="92D050"/>
            </w:tcBorders>
            <w:shd w:val="clear" w:color="auto" w:fill="FFFFCC"/>
          </w:tcPr>
          <w:p w:rsidR="00427462" w:rsidRPr="00AE6633" w:rsidRDefault="00427462" w:rsidP="00757319">
            <w:pPr>
              <w:jc w:val="center"/>
              <w:rPr>
                <w:rFonts w:cs="Arial"/>
                <w:b/>
                <w:sz w:val="24"/>
              </w:rPr>
            </w:pPr>
            <w:r>
              <w:rPr>
                <w:rFonts w:cs="Arial"/>
                <w:b/>
                <w:sz w:val="24"/>
              </w:rPr>
              <w:t>Pack Size</w:t>
            </w:r>
          </w:p>
        </w:tc>
        <w:tc>
          <w:tcPr>
            <w:tcW w:w="1932" w:type="dxa"/>
            <w:tcBorders>
              <w:bottom w:val="thinThickSmallGap" w:sz="24" w:space="0" w:color="92D050"/>
            </w:tcBorders>
            <w:shd w:val="clear" w:color="auto" w:fill="FFFFCC"/>
          </w:tcPr>
          <w:p w:rsidR="00427462" w:rsidRPr="00AE6633" w:rsidRDefault="00427462" w:rsidP="00757319">
            <w:pPr>
              <w:jc w:val="center"/>
              <w:rPr>
                <w:rFonts w:cs="Arial"/>
                <w:b/>
                <w:sz w:val="24"/>
              </w:rPr>
            </w:pPr>
            <w:r w:rsidRPr="00AE6633">
              <w:rPr>
                <w:rFonts w:cs="Arial"/>
                <w:b/>
                <w:sz w:val="24"/>
              </w:rPr>
              <w:t>Drug Tariff</w:t>
            </w:r>
          </w:p>
          <w:p w:rsidR="00427462" w:rsidRPr="00AE6633" w:rsidRDefault="00427462" w:rsidP="00757319">
            <w:pPr>
              <w:jc w:val="center"/>
              <w:rPr>
                <w:rFonts w:cs="Arial"/>
                <w:b/>
                <w:sz w:val="24"/>
              </w:rPr>
            </w:pPr>
            <w:r w:rsidRPr="00AE6633">
              <w:rPr>
                <w:rFonts w:cs="Arial"/>
                <w:b/>
                <w:sz w:val="24"/>
              </w:rPr>
              <w:t>Price</w:t>
            </w:r>
          </w:p>
        </w:tc>
      </w:tr>
      <w:tr w:rsidR="00427462" w:rsidRPr="00427462" w:rsidTr="007773C9">
        <w:trPr>
          <w:trHeight w:val="573"/>
        </w:trPr>
        <w:tc>
          <w:tcPr>
            <w:tcW w:w="186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rFonts w:cs="Arial"/>
                <w:szCs w:val="22"/>
              </w:rPr>
            </w:pPr>
            <w:r>
              <w:rPr>
                <w:rFonts w:cs="Arial"/>
                <w:szCs w:val="22"/>
              </w:rPr>
              <w:t>1</w:t>
            </w:r>
            <w:r w:rsidRPr="00427462">
              <w:rPr>
                <w:rFonts w:cs="Arial"/>
                <w:szCs w:val="22"/>
                <w:vertAlign w:val="superscript"/>
              </w:rPr>
              <w:t>st</w:t>
            </w:r>
            <w:r>
              <w:rPr>
                <w:rFonts w:cs="Arial"/>
                <w:szCs w:val="22"/>
              </w:rPr>
              <w:t xml:space="preserve"> Choice</w:t>
            </w:r>
          </w:p>
        </w:tc>
        <w:tc>
          <w:tcPr>
            <w:tcW w:w="1449"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757319">
            <w:pPr>
              <w:jc w:val="center"/>
              <w:rPr>
                <w:rFonts w:cs="Arial"/>
                <w:szCs w:val="22"/>
              </w:rPr>
            </w:pPr>
            <w:r>
              <w:rPr>
                <w:rFonts w:cs="Arial"/>
                <w:szCs w:val="22"/>
              </w:rPr>
              <w:t>383003</w:t>
            </w:r>
          </w:p>
        </w:tc>
        <w:tc>
          <w:tcPr>
            <w:tcW w:w="4967" w:type="dxa"/>
            <w:tcBorders>
              <w:top w:val="thinThickSmallGap" w:sz="24" w:space="0" w:color="92D050"/>
              <w:left w:val="thinThickSmallGap" w:sz="24" w:space="0" w:color="92D050"/>
              <w:bottom w:val="thinThickSmallGap" w:sz="24" w:space="0" w:color="92D050"/>
              <w:right w:val="thinThickSmallGap" w:sz="24" w:space="0" w:color="92D050"/>
            </w:tcBorders>
          </w:tcPr>
          <w:p w:rsidR="00427462" w:rsidRPr="00427462" w:rsidRDefault="00427462" w:rsidP="00757319">
            <w:pPr>
              <w:rPr>
                <w:rFonts w:cs="Arial"/>
                <w:sz w:val="24"/>
              </w:rPr>
            </w:pPr>
            <w:proofErr w:type="spellStart"/>
            <w:r>
              <w:rPr>
                <w:rFonts w:cs="Arial"/>
                <w:sz w:val="24"/>
              </w:rPr>
              <w:t>Coloplast</w:t>
            </w:r>
            <w:proofErr w:type="spellEnd"/>
            <w:r>
              <w:rPr>
                <w:rFonts w:cs="Arial"/>
                <w:sz w:val="24"/>
              </w:rPr>
              <w:t xml:space="preserve"> </w:t>
            </w:r>
            <w:proofErr w:type="spellStart"/>
            <w:r>
              <w:rPr>
                <w:rFonts w:cs="Arial"/>
                <w:sz w:val="24"/>
              </w:rPr>
              <w:t>Simpla</w:t>
            </w:r>
            <w:proofErr w:type="spellEnd"/>
            <w:r>
              <w:rPr>
                <w:rFonts w:cs="Arial"/>
                <w:sz w:val="24"/>
              </w:rPr>
              <w:t xml:space="preserve"> G strap Abdominal</w:t>
            </w:r>
          </w:p>
        </w:tc>
        <w:tc>
          <w:tcPr>
            <w:tcW w:w="1379"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757319">
            <w:pPr>
              <w:jc w:val="center"/>
              <w:rPr>
                <w:sz w:val="24"/>
              </w:rPr>
            </w:pPr>
            <w:r>
              <w:rPr>
                <w:sz w:val="24"/>
              </w:rPr>
              <w:t>5</w:t>
            </w:r>
          </w:p>
        </w:tc>
        <w:tc>
          <w:tcPr>
            <w:tcW w:w="1932"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427462" w:rsidRPr="00427462" w:rsidRDefault="00427462" w:rsidP="00427462">
            <w:pPr>
              <w:jc w:val="center"/>
              <w:rPr>
                <w:rFonts w:cs="Arial"/>
                <w:szCs w:val="22"/>
              </w:rPr>
            </w:pPr>
            <w:r>
              <w:rPr>
                <w:rFonts w:cs="Arial"/>
                <w:szCs w:val="22"/>
              </w:rPr>
              <w:t>£15.77</w:t>
            </w:r>
          </w:p>
        </w:tc>
      </w:tr>
    </w:tbl>
    <w:p w:rsidR="00024295" w:rsidRDefault="00024295" w:rsidP="00024295">
      <w:pPr>
        <w:rPr>
          <w:rFonts w:cs="Arial"/>
          <w:sz w:val="24"/>
        </w:rPr>
      </w:pPr>
    </w:p>
    <w:p w:rsidR="00024295" w:rsidRPr="00562E21" w:rsidRDefault="005C7574" w:rsidP="00024295">
      <w:pPr>
        <w:rPr>
          <w:rFonts w:cs="Arial"/>
          <w:b/>
          <w:sz w:val="28"/>
          <w:szCs w:val="28"/>
        </w:rPr>
      </w:pPr>
      <w:r w:rsidRPr="00562E21">
        <w:rPr>
          <w:rFonts w:cs="Arial"/>
          <w:b/>
          <w:sz w:val="28"/>
          <w:szCs w:val="28"/>
        </w:rPr>
        <w:lastRenderedPageBreak/>
        <w:t xml:space="preserve">Catheter Maintenance </w:t>
      </w:r>
    </w:p>
    <w:p w:rsidR="00024295" w:rsidRDefault="00065746" w:rsidP="00065746">
      <w:pPr>
        <w:spacing w:before="0" w:after="0" w:line="360" w:lineRule="auto"/>
        <w:rPr>
          <w:rFonts w:cs="Arial"/>
          <w:sz w:val="24"/>
        </w:rPr>
      </w:pPr>
      <w:r w:rsidRPr="00065746">
        <w:rPr>
          <w:rFonts w:cs="Arial"/>
          <w:sz w:val="24"/>
        </w:rPr>
        <w:t xml:space="preserve">These should only be used once a clear urinary catheter history is documented </w:t>
      </w:r>
      <w:r>
        <w:rPr>
          <w:rFonts w:cs="Arial"/>
          <w:sz w:val="24"/>
        </w:rPr>
        <w:t>and it has been established that the patient may benefit from the planned use of a catheter maintenance solution to extend the life of the urinary catheter, or prior to the removal of a urinary catheter to dissolve crystal formation to prevent traum</w:t>
      </w:r>
      <w:r w:rsidRPr="005B52BE">
        <w:rPr>
          <w:rFonts w:cs="Arial"/>
          <w:sz w:val="24"/>
        </w:rPr>
        <w:t>a</w:t>
      </w:r>
      <w:r w:rsidR="002E23D4" w:rsidRPr="005B52BE">
        <w:rPr>
          <w:rFonts w:cs="Arial"/>
          <w:sz w:val="24"/>
        </w:rPr>
        <w:t>.</w:t>
      </w:r>
      <w:r>
        <w:rPr>
          <w:rFonts w:cs="Arial"/>
          <w:sz w:val="24"/>
        </w:rPr>
        <w:t xml:space="preserve"> </w:t>
      </w:r>
      <w:r w:rsidRPr="00065746">
        <w:rPr>
          <w:rFonts w:cs="Arial"/>
          <w:sz w:val="24"/>
        </w:rPr>
        <w:t xml:space="preserve">For </w:t>
      </w:r>
      <w:r w:rsidR="0028257B">
        <w:rPr>
          <w:rFonts w:cs="Arial"/>
          <w:sz w:val="24"/>
        </w:rPr>
        <w:t xml:space="preserve">catheters that </w:t>
      </w:r>
      <w:r w:rsidRPr="00065746">
        <w:rPr>
          <w:rFonts w:cs="Arial"/>
          <w:sz w:val="24"/>
        </w:rPr>
        <w:t>regular</w:t>
      </w:r>
      <w:r w:rsidR="0028257B">
        <w:rPr>
          <w:rFonts w:cs="Arial"/>
          <w:sz w:val="24"/>
        </w:rPr>
        <w:t>ly</w:t>
      </w:r>
      <w:r w:rsidRPr="00065746">
        <w:rPr>
          <w:rFonts w:cs="Arial"/>
          <w:sz w:val="24"/>
        </w:rPr>
        <w:t xml:space="preserve"> </w:t>
      </w:r>
      <w:r w:rsidR="0028257B">
        <w:rPr>
          <w:rFonts w:cs="Arial"/>
          <w:sz w:val="24"/>
        </w:rPr>
        <w:t>block</w:t>
      </w:r>
      <w:r w:rsidRPr="00065746">
        <w:rPr>
          <w:rFonts w:cs="Arial"/>
          <w:sz w:val="24"/>
        </w:rPr>
        <w:t xml:space="preserve"> due to encrustation</w:t>
      </w:r>
      <w:r w:rsidR="00643449">
        <w:rPr>
          <w:rFonts w:cs="Arial"/>
          <w:sz w:val="24"/>
        </w:rPr>
        <w:t>,</w:t>
      </w:r>
      <w:r w:rsidRPr="00065746">
        <w:rPr>
          <w:rFonts w:cs="Arial"/>
          <w:sz w:val="24"/>
        </w:rPr>
        <w:t xml:space="preserve"> try to establish the life of 3 catheters.  This will establish a clear pattern.</w:t>
      </w:r>
      <w:r>
        <w:rPr>
          <w:rFonts w:cs="Arial"/>
          <w:szCs w:val="22"/>
        </w:rPr>
        <w:t xml:space="preserve"> </w:t>
      </w:r>
      <w:r w:rsidRPr="00065746">
        <w:rPr>
          <w:rFonts w:cs="Arial"/>
          <w:sz w:val="24"/>
        </w:rPr>
        <w:t xml:space="preserve">Once </w:t>
      </w:r>
      <w:r w:rsidR="00643449">
        <w:rPr>
          <w:rFonts w:cs="Arial"/>
          <w:sz w:val="24"/>
        </w:rPr>
        <w:t xml:space="preserve">the </w:t>
      </w:r>
      <w:r>
        <w:rPr>
          <w:rFonts w:cs="Arial"/>
          <w:sz w:val="24"/>
        </w:rPr>
        <w:t xml:space="preserve">pattern has been established and a clear treatment </w:t>
      </w:r>
      <w:r w:rsidR="002E23D4" w:rsidRPr="00A22202">
        <w:rPr>
          <w:rFonts w:cs="Arial"/>
          <w:sz w:val="24"/>
        </w:rPr>
        <w:t>plan</w:t>
      </w:r>
      <w:r w:rsidR="002E23D4">
        <w:rPr>
          <w:rFonts w:cs="Arial"/>
          <w:sz w:val="24"/>
        </w:rPr>
        <w:t xml:space="preserve"> </w:t>
      </w:r>
      <w:r>
        <w:rPr>
          <w:rFonts w:cs="Arial"/>
          <w:sz w:val="24"/>
        </w:rPr>
        <w:t xml:space="preserve">has been written, </w:t>
      </w:r>
      <w:r w:rsidRPr="00065746">
        <w:rPr>
          <w:rFonts w:cs="Arial"/>
          <w:sz w:val="24"/>
        </w:rPr>
        <w:t xml:space="preserve">the use of the appropriate catheter maintenance solution </w:t>
      </w:r>
      <w:r>
        <w:rPr>
          <w:rFonts w:cs="Arial"/>
          <w:sz w:val="24"/>
        </w:rPr>
        <w:t xml:space="preserve">and </w:t>
      </w:r>
      <w:r w:rsidRPr="00065746">
        <w:rPr>
          <w:rFonts w:cs="Arial"/>
          <w:sz w:val="24"/>
        </w:rPr>
        <w:t>planned catheter changes can be adopted</w:t>
      </w:r>
      <w:r>
        <w:rPr>
          <w:rFonts w:cs="Arial"/>
          <w:sz w:val="24"/>
        </w:rPr>
        <w:t xml:space="preserve">. </w:t>
      </w:r>
    </w:p>
    <w:p w:rsidR="00643449" w:rsidRDefault="00643449" w:rsidP="00065746">
      <w:pPr>
        <w:spacing w:before="0" w:after="0" w:line="360" w:lineRule="auto"/>
        <w:rPr>
          <w:rFonts w:cs="Arial"/>
          <w:sz w:val="24"/>
        </w:rPr>
      </w:pPr>
    </w:p>
    <w:p w:rsidR="00065746" w:rsidRDefault="00065746" w:rsidP="00065746">
      <w:pPr>
        <w:spacing w:before="0" w:after="0" w:line="360" w:lineRule="auto"/>
        <w:rPr>
          <w:rFonts w:cs="Arial"/>
          <w:sz w:val="24"/>
        </w:rPr>
      </w:pPr>
      <w:r>
        <w:rPr>
          <w:rFonts w:cs="Arial"/>
          <w:sz w:val="24"/>
        </w:rPr>
        <w:t>Best Practice is to use two solutions, current research supports the use of two sequential instillations of a small volume are more effective at dissolving encrustation (</w:t>
      </w:r>
      <w:proofErr w:type="spellStart"/>
      <w:r>
        <w:rPr>
          <w:rFonts w:cs="Arial"/>
          <w:sz w:val="24"/>
        </w:rPr>
        <w:t>Getliffe</w:t>
      </w:r>
      <w:proofErr w:type="spellEnd"/>
      <w:r>
        <w:rPr>
          <w:rFonts w:cs="Arial"/>
          <w:sz w:val="24"/>
        </w:rPr>
        <w:t>,</w:t>
      </w:r>
      <w:r w:rsidR="007773C9">
        <w:rPr>
          <w:rFonts w:cs="Arial"/>
          <w:sz w:val="24"/>
        </w:rPr>
        <w:t xml:space="preserve"> et al</w:t>
      </w:r>
      <w:r>
        <w:rPr>
          <w:rFonts w:cs="Arial"/>
          <w:sz w:val="24"/>
        </w:rPr>
        <w:t xml:space="preserve"> 2000)</w:t>
      </w:r>
      <w:r w:rsidR="00643449">
        <w:rPr>
          <w:rFonts w:cs="Arial"/>
          <w:sz w:val="24"/>
        </w:rPr>
        <w:t>.</w:t>
      </w:r>
      <w:r>
        <w:rPr>
          <w:rFonts w:cs="Arial"/>
          <w:sz w:val="24"/>
        </w:rPr>
        <w:t xml:space="preserve"> B-Braun </w:t>
      </w:r>
      <w:proofErr w:type="spellStart"/>
      <w:r>
        <w:rPr>
          <w:rFonts w:cs="Arial"/>
          <w:sz w:val="24"/>
        </w:rPr>
        <w:t>Uro-Tainer</w:t>
      </w:r>
      <w:proofErr w:type="spellEnd"/>
      <w:r>
        <w:rPr>
          <w:rFonts w:cs="Arial"/>
          <w:sz w:val="24"/>
        </w:rPr>
        <w:t xml:space="preserve"> Twin, has two chambers of 30mls solution, each chamber is instilled for 5 minutes and therefore you are only breaking the closed drainage system the once.</w:t>
      </w:r>
    </w:p>
    <w:p w:rsidR="007773C9" w:rsidRDefault="007773C9" w:rsidP="00065746">
      <w:pPr>
        <w:spacing w:before="0" w:after="0" w:line="360" w:lineRule="auto"/>
        <w:rPr>
          <w:rFonts w:cs="Arial"/>
          <w:sz w:val="24"/>
        </w:rPr>
      </w:pPr>
    </w:p>
    <w:p w:rsidR="007773C9" w:rsidRDefault="007773C9" w:rsidP="00065746">
      <w:pPr>
        <w:spacing w:before="0" w:after="0" w:line="360" w:lineRule="auto"/>
        <w:rPr>
          <w:rFonts w:cs="Arial"/>
          <w:sz w:val="24"/>
        </w:rPr>
      </w:pPr>
    </w:p>
    <w:p w:rsidR="007773C9" w:rsidRDefault="007773C9"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562E21" w:rsidRDefault="00562E21" w:rsidP="00065746">
      <w:pPr>
        <w:spacing w:before="0" w:after="0" w:line="360" w:lineRule="auto"/>
        <w:rPr>
          <w:rFonts w:cs="Arial"/>
          <w:sz w:val="24"/>
        </w:rPr>
      </w:pPr>
    </w:p>
    <w:p w:rsidR="007773C9" w:rsidRDefault="007773C9" w:rsidP="00065746">
      <w:pPr>
        <w:spacing w:before="0" w:after="0" w:line="360" w:lineRule="auto"/>
        <w:rPr>
          <w:rFonts w:cs="Arial"/>
          <w:sz w:val="24"/>
        </w:rPr>
      </w:pPr>
    </w:p>
    <w:p w:rsidR="00065746" w:rsidRDefault="00065746" w:rsidP="00065746">
      <w:pPr>
        <w:spacing w:before="0" w:after="0" w:line="360" w:lineRule="auto"/>
        <w:rPr>
          <w:rFonts w:cs="Arial"/>
          <w:szCs w:val="22"/>
        </w:rPr>
      </w:pPr>
      <w:r w:rsidRPr="00065746">
        <w:rPr>
          <w:rFonts w:eastAsiaTheme="minorHAnsi" w:cs="Arial"/>
          <w:b/>
          <w:noProof/>
          <w:sz w:val="28"/>
          <w:szCs w:val="28"/>
        </w:rPr>
        <w:lastRenderedPageBreak/>
        <mc:AlternateContent>
          <mc:Choice Requires="wps">
            <w:drawing>
              <wp:anchor distT="0" distB="0" distL="114300" distR="114300" simplePos="0" relativeHeight="251666432" behindDoc="0" locked="0" layoutInCell="1" allowOverlap="1" wp14:anchorId="7D2C8E01" wp14:editId="3150C75B">
                <wp:simplePos x="0" y="0"/>
                <wp:positionH relativeFrom="column">
                  <wp:posOffset>3034665</wp:posOffset>
                </wp:positionH>
                <wp:positionV relativeFrom="paragraph">
                  <wp:posOffset>133985</wp:posOffset>
                </wp:positionV>
                <wp:extent cx="3354705" cy="1525905"/>
                <wp:effectExtent l="0" t="0" r="17145" b="17145"/>
                <wp:wrapNone/>
                <wp:docPr id="48" name="Rounded Rectangle 48"/>
                <wp:cNvGraphicFramePr/>
                <a:graphic xmlns:a="http://schemas.openxmlformats.org/drawingml/2006/main">
                  <a:graphicData uri="http://schemas.microsoft.com/office/word/2010/wordprocessingShape">
                    <wps:wsp>
                      <wps:cNvSpPr/>
                      <wps:spPr>
                        <a:xfrm>
                          <a:off x="0" y="0"/>
                          <a:ext cx="3354705" cy="1525905"/>
                        </a:xfrm>
                        <a:prstGeom prst="roundRect">
                          <a:avLst/>
                        </a:prstGeom>
                        <a:solidFill>
                          <a:srgbClr val="4F81BD"/>
                        </a:solidFill>
                        <a:ln w="25400" cap="flat" cmpd="sng" algn="ctr">
                          <a:solidFill>
                            <a:srgbClr val="4F81BD">
                              <a:shade val="50000"/>
                            </a:srgbClr>
                          </a:solidFill>
                          <a:prstDash val="solid"/>
                        </a:ln>
                        <a:effectLst/>
                      </wps:spPr>
                      <wps:txbx>
                        <w:txbxContent>
                          <w:p w:rsidR="002463F5" w:rsidRPr="00065746" w:rsidRDefault="002463F5" w:rsidP="00065746">
                            <w:pPr>
                              <w:jc w:val="center"/>
                              <w:rPr>
                                <w:rFonts w:cs="Arial"/>
                                <w:b/>
                                <w:color w:val="FFFFFF" w:themeColor="background1"/>
                                <w:sz w:val="24"/>
                              </w:rPr>
                            </w:pPr>
                            <w:r w:rsidRPr="00065746">
                              <w:rPr>
                                <w:rFonts w:cs="Arial"/>
                                <w:b/>
                                <w:color w:val="FFFFFF" w:themeColor="background1"/>
                                <w:sz w:val="24"/>
                              </w:rPr>
                              <w:t>First line Treatment for Encrustation</w:t>
                            </w:r>
                          </w:p>
                          <w:p w:rsidR="002463F5" w:rsidRPr="00A22420" w:rsidRDefault="002463F5" w:rsidP="00065746">
                            <w:pPr>
                              <w:jc w:val="center"/>
                              <w:rPr>
                                <w:rFonts w:cs="Arial"/>
                                <w:color w:val="FFFFFF" w:themeColor="background1"/>
                              </w:rPr>
                            </w:pPr>
                            <w:proofErr w:type="gramStart"/>
                            <w:r w:rsidRPr="00A22420">
                              <w:rPr>
                                <w:rFonts w:cs="Arial"/>
                                <w:color w:val="FFFFFF" w:themeColor="background1"/>
                              </w:rPr>
                              <w:t>Recommended for patients that are identified as a “Blocker” due to encrustation.</w:t>
                            </w:r>
                            <w:proofErr w:type="gramEnd"/>
                          </w:p>
                          <w:p w:rsidR="002463F5" w:rsidRPr="00A22420" w:rsidRDefault="002463F5" w:rsidP="00065746">
                            <w:pPr>
                              <w:jc w:val="center"/>
                              <w:rPr>
                                <w:rFonts w:cs="Arial"/>
                                <w:color w:val="FFFFFF" w:themeColor="background1"/>
                              </w:rPr>
                            </w:pPr>
                            <w:r w:rsidRPr="00A22420">
                              <w:rPr>
                                <w:rFonts w:cs="Arial"/>
                                <w:color w:val="FFFFFF" w:themeColor="background1"/>
                              </w:rPr>
                              <w:t>If irritation is experienced, treatment should be halted.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27" style="position:absolute;left:0;text-align:left;margin-left:238.95pt;margin-top:10.55pt;width:264.15pt;height:1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" fillcolor="#4f81bd" strokecolor="#385d8a" strokeweight="2pt">
                <v:textbox>
                  <w:txbxContent>
                    <w:p w:rsidR="002463F5" w:rsidRPr="00065746" w:rsidRDefault="002463F5" w:rsidP="00065746">
                      <w:pPr>
                        <w:jc w:val="center"/>
                        <w:rPr>
                          <w:rFonts w:cs="Arial"/>
                          <w:b/>
                          <w:color w:val="FFFFFF" w:themeColor="background1"/>
                          <w:sz w:val="24"/>
                        </w:rPr>
                      </w:pPr>
                      <w:r w:rsidRPr="00065746">
                        <w:rPr>
                          <w:rFonts w:cs="Arial"/>
                          <w:b/>
                          <w:color w:val="FFFFFF" w:themeColor="background1"/>
                          <w:sz w:val="24"/>
                        </w:rPr>
                        <w:t>First line Treatment for Encrustation</w:t>
                      </w:r>
                    </w:p>
                    <w:p w:rsidR="002463F5" w:rsidRPr="00A22420" w:rsidRDefault="002463F5" w:rsidP="00065746">
                      <w:pPr>
                        <w:jc w:val="center"/>
                        <w:rPr>
                          <w:rFonts w:cs="Arial"/>
                          <w:color w:val="FFFFFF" w:themeColor="background1"/>
                        </w:rPr>
                      </w:pPr>
                      <w:proofErr w:type="gramStart"/>
                      <w:r w:rsidRPr="00A22420">
                        <w:rPr>
                          <w:rFonts w:cs="Arial"/>
                          <w:color w:val="FFFFFF" w:themeColor="background1"/>
                        </w:rPr>
                        <w:t>Recommended for patients that are identified as a “Blocker” due to encrustation.</w:t>
                      </w:r>
                      <w:proofErr w:type="gramEnd"/>
                    </w:p>
                    <w:p w:rsidR="002463F5" w:rsidRPr="00A22420" w:rsidRDefault="002463F5" w:rsidP="00065746">
                      <w:pPr>
                        <w:jc w:val="center"/>
                        <w:rPr>
                          <w:rFonts w:cs="Arial"/>
                          <w:color w:val="FFFFFF" w:themeColor="background1"/>
                        </w:rPr>
                      </w:pPr>
                      <w:r w:rsidRPr="00A22420">
                        <w:rPr>
                          <w:rFonts w:cs="Arial"/>
                          <w:color w:val="FFFFFF" w:themeColor="background1"/>
                        </w:rPr>
                        <w:t>If irritation is experienced, treatment should be halted.</w:t>
                      </w:r>
                    </w:p>
                  </w:txbxContent>
                </v:textbox>
              </v:roundrect>
            </w:pict>
          </mc:Fallback>
        </mc:AlternateContent>
      </w:r>
      <w:r w:rsidRPr="00065746">
        <w:rPr>
          <w:rFonts w:eastAsiaTheme="minorHAnsi" w:cs="Arial"/>
          <w:noProof/>
          <w:sz w:val="28"/>
          <w:szCs w:val="28"/>
        </w:rPr>
        <mc:AlternateContent>
          <mc:Choice Requires="wps">
            <w:drawing>
              <wp:anchor distT="0" distB="0" distL="114300" distR="114300" simplePos="0" relativeHeight="251662336" behindDoc="0" locked="0" layoutInCell="1" allowOverlap="1" wp14:anchorId="02FCC5CE" wp14:editId="363D17D9">
                <wp:simplePos x="0" y="0"/>
                <wp:positionH relativeFrom="column">
                  <wp:posOffset>-14044</wp:posOffset>
                </wp:positionH>
                <wp:positionV relativeFrom="paragraph">
                  <wp:posOffset>234492</wp:posOffset>
                </wp:positionV>
                <wp:extent cx="1509823" cy="1201479"/>
                <wp:effectExtent l="0" t="0" r="14605" b="17780"/>
                <wp:wrapNone/>
                <wp:docPr id="47" name="Flowchart: Decision 47"/>
                <wp:cNvGraphicFramePr/>
                <a:graphic xmlns:a="http://schemas.openxmlformats.org/drawingml/2006/main">
                  <a:graphicData uri="http://schemas.microsoft.com/office/word/2010/wordprocessingShape">
                    <wps:wsp>
                      <wps:cNvSpPr/>
                      <wps:spPr>
                        <a:xfrm>
                          <a:off x="0" y="0"/>
                          <a:ext cx="1509823" cy="1201479"/>
                        </a:xfrm>
                        <a:prstGeom prst="flowChartDecision">
                          <a:avLst/>
                        </a:prstGeom>
                        <a:solidFill>
                          <a:srgbClr val="4F81BD"/>
                        </a:solidFill>
                        <a:ln w="25400" cap="flat" cmpd="sng" algn="ctr">
                          <a:solidFill>
                            <a:srgbClr val="4F81BD">
                              <a:shade val="50000"/>
                            </a:srgbClr>
                          </a:solidFill>
                          <a:prstDash val="solid"/>
                        </a:ln>
                        <a:effectLst/>
                      </wps:spPr>
                      <wps:txbx>
                        <w:txbxContent>
                          <w:p w:rsidR="002463F5" w:rsidRPr="00A22420" w:rsidRDefault="002463F5" w:rsidP="00065746">
                            <w:pPr>
                              <w:jc w:val="center"/>
                              <w:rPr>
                                <w:rFonts w:cs="Arial"/>
                                <w:b/>
                                <w:color w:val="FFFFFF" w:themeColor="background1"/>
                                <w:sz w:val="28"/>
                                <w:szCs w:val="28"/>
                              </w:rPr>
                            </w:pPr>
                            <w:proofErr w:type="spellStart"/>
                            <w:r w:rsidRPr="00A22420">
                              <w:rPr>
                                <w:rFonts w:cs="Arial"/>
                                <w:b/>
                                <w:color w:val="FFFFFF" w:themeColor="background1"/>
                                <w:sz w:val="28"/>
                                <w:szCs w:val="28"/>
                              </w:rPr>
                              <w:t>Suby</w:t>
                            </w:r>
                            <w:proofErr w:type="spellEnd"/>
                            <w:r w:rsidRPr="00A22420">
                              <w:rPr>
                                <w:rFonts w:cs="Arial"/>
                                <w:b/>
                                <w:color w:val="FFFFFF" w:themeColor="background1"/>
                                <w:sz w:val="28"/>
                                <w:szCs w:val="28"/>
                              </w:rPr>
                              <w:t xml:space="preserve">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47" o:spid="_x0000_s1028" type="#_x0000_t110" style="position:absolute;left:0;text-align:left;margin-left:-1.1pt;margin-top:18.45pt;width:118.9pt;height:9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" fillcolor="#4f81bd" strokecolor="#385d8a" strokeweight="2pt">
                <v:textbox>
                  <w:txbxContent>
                    <w:p w:rsidR="002463F5" w:rsidRPr="00A22420" w:rsidRDefault="002463F5" w:rsidP="00065746">
                      <w:pPr>
                        <w:jc w:val="center"/>
                        <w:rPr>
                          <w:rFonts w:cs="Arial"/>
                          <w:b/>
                          <w:color w:val="FFFFFF" w:themeColor="background1"/>
                          <w:sz w:val="28"/>
                          <w:szCs w:val="28"/>
                        </w:rPr>
                      </w:pPr>
                      <w:proofErr w:type="spellStart"/>
                      <w:r w:rsidRPr="00A22420">
                        <w:rPr>
                          <w:rFonts w:cs="Arial"/>
                          <w:b/>
                          <w:color w:val="FFFFFF" w:themeColor="background1"/>
                          <w:sz w:val="28"/>
                          <w:szCs w:val="28"/>
                        </w:rPr>
                        <w:t>Suby</w:t>
                      </w:r>
                      <w:proofErr w:type="spellEnd"/>
                      <w:r w:rsidRPr="00A22420">
                        <w:rPr>
                          <w:rFonts w:cs="Arial"/>
                          <w:b/>
                          <w:color w:val="FFFFFF" w:themeColor="background1"/>
                          <w:sz w:val="28"/>
                          <w:szCs w:val="28"/>
                        </w:rPr>
                        <w:t xml:space="preserve"> G</w:t>
                      </w:r>
                    </w:p>
                  </w:txbxContent>
                </v:textbox>
              </v:shape>
            </w:pict>
          </mc:Fallback>
        </mc:AlternateContent>
      </w: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r>
        <w:rPr>
          <w:rFonts w:cs="Arial"/>
          <w:b/>
          <w:noProof/>
          <w:sz w:val="28"/>
          <w:szCs w:val="28"/>
        </w:rPr>
        <mc:AlternateContent>
          <mc:Choice Requires="wps">
            <w:drawing>
              <wp:anchor distT="0" distB="0" distL="114300" distR="114300" simplePos="0" relativeHeight="251664384" behindDoc="0" locked="0" layoutInCell="1" allowOverlap="1" wp14:anchorId="60C8B986" wp14:editId="0F82246C">
                <wp:simplePos x="0" y="0"/>
                <wp:positionH relativeFrom="column">
                  <wp:posOffset>1846654</wp:posOffset>
                </wp:positionH>
                <wp:positionV relativeFrom="paragraph">
                  <wp:posOffset>124667</wp:posOffset>
                </wp:positionV>
                <wp:extent cx="776177" cy="484505"/>
                <wp:effectExtent l="0" t="19050" r="43180" b="29845"/>
                <wp:wrapNone/>
                <wp:docPr id="49" name="Right Arrow 49"/>
                <wp:cNvGraphicFramePr/>
                <a:graphic xmlns:a="http://schemas.openxmlformats.org/drawingml/2006/main">
                  <a:graphicData uri="http://schemas.microsoft.com/office/word/2010/wordprocessingShape">
                    <wps:wsp>
                      <wps:cNvSpPr/>
                      <wps:spPr>
                        <a:xfrm>
                          <a:off x="0" y="0"/>
                          <a:ext cx="776177" cy="484505"/>
                        </a:xfrm>
                        <a:prstGeom prst="rightArrow">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145.4pt;margin-top:9.8pt;width:61.1pt;height:3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" adj="14858" fillcolor="window" strokecolor="#1f497d" strokeweight="2pt"/>
            </w:pict>
          </mc:Fallback>
        </mc:AlternateContent>
      </w:r>
    </w:p>
    <w:p w:rsidR="00065746" w:rsidRDefault="00065746" w:rsidP="00065746">
      <w:pPr>
        <w:tabs>
          <w:tab w:val="left" w:pos="5392"/>
        </w:tabs>
        <w:spacing w:before="0" w:after="0" w:line="360" w:lineRule="auto"/>
        <w:rPr>
          <w:rFonts w:cs="Arial"/>
          <w:szCs w:val="22"/>
        </w:rPr>
      </w:pPr>
      <w:r>
        <w:rPr>
          <w:rFonts w:cs="Arial"/>
          <w:szCs w:val="22"/>
        </w:rPr>
        <w:tab/>
      </w: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r w:rsidRPr="00065746">
        <w:rPr>
          <w:rFonts w:asciiTheme="minorHAnsi" w:eastAsiaTheme="minorHAnsi" w:hAnsiTheme="minorHAnsi" w:cstheme="minorBidi"/>
          <w:noProof/>
          <w:szCs w:val="22"/>
        </w:rPr>
        <mc:AlternateContent>
          <mc:Choice Requires="wps">
            <w:drawing>
              <wp:anchor distT="0" distB="0" distL="114300" distR="114300" simplePos="0" relativeHeight="251672576" behindDoc="0" locked="0" layoutInCell="1" allowOverlap="1" wp14:anchorId="0EBBF571" wp14:editId="5BC397FC">
                <wp:simplePos x="0" y="0"/>
                <wp:positionH relativeFrom="column">
                  <wp:posOffset>3069353</wp:posOffset>
                </wp:positionH>
                <wp:positionV relativeFrom="paragraph">
                  <wp:posOffset>50165</wp:posOffset>
                </wp:positionV>
                <wp:extent cx="3322320" cy="2370455"/>
                <wp:effectExtent l="0" t="0" r="11430" b="10795"/>
                <wp:wrapNone/>
                <wp:docPr id="51" name="Flowchart: Alternate Process 51"/>
                <wp:cNvGraphicFramePr/>
                <a:graphic xmlns:a="http://schemas.openxmlformats.org/drawingml/2006/main">
                  <a:graphicData uri="http://schemas.microsoft.com/office/word/2010/wordprocessingShape">
                    <wps:wsp>
                      <wps:cNvSpPr/>
                      <wps:spPr>
                        <a:xfrm>
                          <a:off x="0" y="0"/>
                          <a:ext cx="3322320" cy="237045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2463F5" w:rsidRPr="00A22420" w:rsidRDefault="002463F5" w:rsidP="00065746">
                            <w:pPr>
                              <w:jc w:val="center"/>
                              <w:rPr>
                                <w:rFonts w:cs="Arial"/>
                                <w:color w:val="FFFFFF" w:themeColor="background1"/>
                              </w:rPr>
                            </w:pPr>
                            <w:r w:rsidRPr="00A22420">
                              <w:rPr>
                                <w:rFonts w:cs="Arial"/>
                                <w:color w:val="FFFFFF" w:themeColor="background1"/>
                              </w:rPr>
                              <w:t>Recommended prior to catheter change and also for persistent “blockers”.</w:t>
                            </w:r>
                          </w:p>
                          <w:p w:rsidR="002463F5" w:rsidRPr="00A22420" w:rsidRDefault="002463F5" w:rsidP="00065746">
                            <w:pPr>
                              <w:jc w:val="center"/>
                              <w:rPr>
                                <w:rFonts w:cs="Arial"/>
                                <w:color w:val="FFFFFF" w:themeColor="background1"/>
                              </w:rPr>
                            </w:pPr>
                            <w:proofErr w:type="gramStart"/>
                            <w:r w:rsidRPr="00A22420">
                              <w:rPr>
                                <w:rFonts w:cs="Arial"/>
                                <w:color w:val="FFFFFF" w:themeColor="background1"/>
                              </w:rPr>
                              <w:t>Can be effective in clearing a catheter which is completely blocked by encrustation.</w:t>
                            </w:r>
                            <w:proofErr w:type="gramEnd"/>
                            <w:r w:rsidRPr="00A22420">
                              <w:rPr>
                                <w:rFonts w:cs="Arial"/>
                                <w:color w:val="FFFFFF" w:themeColor="background1"/>
                              </w:rPr>
                              <w:t xml:space="preserve"> Prior to catheter </w:t>
                            </w:r>
                            <w:r w:rsidR="008E25D9" w:rsidRPr="00A22420">
                              <w:rPr>
                                <w:rFonts w:cs="Arial"/>
                                <w:color w:val="FFFFFF" w:themeColor="background1"/>
                              </w:rPr>
                              <w:t>remova</w:t>
                            </w:r>
                            <w:r w:rsidR="008E25D9">
                              <w:rPr>
                                <w:rFonts w:cs="Arial"/>
                                <w:color w:val="FFFFFF" w:themeColor="background1"/>
                              </w:rPr>
                              <w:t>l</w:t>
                            </w:r>
                            <w:r w:rsidRPr="00A22420">
                              <w:rPr>
                                <w:rFonts w:cs="Arial"/>
                                <w:color w:val="FFFFFF" w:themeColor="background1"/>
                              </w:rPr>
                              <w:t xml:space="preserve"> it will dissolve crystals formed in and around the catheter tip making removal less traumatic</w:t>
                            </w:r>
                            <w:r w:rsidR="00643449">
                              <w:rPr>
                                <w:rFonts w:cs="Arial"/>
                                <w:color w:val="FFFFFF" w:themeColor="background1"/>
                              </w:rPr>
                              <w:t>.</w:t>
                            </w:r>
                          </w:p>
                          <w:p w:rsidR="002463F5" w:rsidRPr="00A22420" w:rsidRDefault="002463F5" w:rsidP="00065746">
                            <w:pPr>
                              <w:jc w:val="center"/>
                              <w:rPr>
                                <w:rFonts w:cs="Arial"/>
                                <w:b/>
                                <w:color w:val="FFFFFF" w:themeColor="background1"/>
                              </w:rPr>
                            </w:pPr>
                            <w:r w:rsidRPr="00A22420">
                              <w:rPr>
                                <w:rFonts w:cs="Arial"/>
                                <w:b/>
                                <w:color w:val="FFFFFF" w:themeColor="background1"/>
                              </w:rPr>
                              <w:t xml:space="preserve">N.B </w:t>
                            </w:r>
                            <w:proofErr w:type="spellStart"/>
                            <w:r w:rsidRPr="00A22420">
                              <w:rPr>
                                <w:rFonts w:cs="Arial"/>
                                <w:b/>
                                <w:color w:val="FFFFFF" w:themeColor="background1"/>
                              </w:rPr>
                              <w:t>Suby</w:t>
                            </w:r>
                            <w:proofErr w:type="spellEnd"/>
                            <w:r w:rsidRPr="00A22420">
                              <w:rPr>
                                <w:rFonts w:cs="Arial"/>
                                <w:b/>
                                <w:color w:val="FFFFFF" w:themeColor="background1"/>
                              </w:rPr>
                              <w:t xml:space="preserve"> G should always be considered first before using the stronger solution of </w:t>
                            </w:r>
                            <w:proofErr w:type="spellStart"/>
                            <w:r w:rsidRPr="00A22420">
                              <w:rPr>
                                <w:rFonts w:cs="Arial"/>
                                <w:b/>
                                <w:color w:val="FFFFFF" w:themeColor="background1"/>
                              </w:rPr>
                              <w:t>Solutio</w:t>
                            </w:r>
                            <w:proofErr w:type="spellEnd"/>
                            <w:r w:rsidRPr="00A22420">
                              <w:rPr>
                                <w:rFonts w:cs="Arial"/>
                                <w:b/>
                                <w:color w:val="FFFFFF" w:themeColor="background1"/>
                              </w:rPr>
                              <w:t xml:space="preserve"> R</w:t>
                            </w:r>
                          </w:p>
                          <w:p w:rsidR="002463F5" w:rsidRDefault="002463F5" w:rsidP="000657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1" o:spid="_x0000_s1029" type="#_x0000_t176" style="position:absolute;left:0;text-align:left;margin-left:241.7pt;margin-top:3.95pt;width:261.6pt;height:18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" fillcolor="#4f81bd" strokecolor="#385d8a" strokeweight="2pt">
                <v:textbox>
                  <w:txbxContent>
                    <w:p w:rsidR="002463F5" w:rsidRPr="00A22420" w:rsidRDefault="002463F5" w:rsidP="00065746">
                      <w:pPr>
                        <w:jc w:val="center"/>
                        <w:rPr>
                          <w:rFonts w:cs="Arial"/>
                          <w:color w:val="FFFFFF" w:themeColor="background1"/>
                        </w:rPr>
                      </w:pPr>
                      <w:r w:rsidRPr="00A22420">
                        <w:rPr>
                          <w:rFonts w:cs="Arial"/>
                          <w:color w:val="FFFFFF" w:themeColor="background1"/>
                        </w:rPr>
                        <w:t>Recommended prior to catheter change and also for persistent “blockers”.</w:t>
                      </w:r>
                    </w:p>
                    <w:p w:rsidR="002463F5" w:rsidRPr="00A22420" w:rsidRDefault="002463F5" w:rsidP="00065746">
                      <w:pPr>
                        <w:jc w:val="center"/>
                        <w:rPr>
                          <w:rFonts w:cs="Arial"/>
                          <w:color w:val="FFFFFF" w:themeColor="background1"/>
                        </w:rPr>
                      </w:pPr>
                      <w:proofErr w:type="gramStart"/>
                      <w:r w:rsidRPr="00A22420">
                        <w:rPr>
                          <w:rFonts w:cs="Arial"/>
                          <w:color w:val="FFFFFF" w:themeColor="background1"/>
                        </w:rPr>
                        <w:t>Can be effective in clearing a catheter which is completely blocked by encrustation.</w:t>
                      </w:r>
                      <w:proofErr w:type="gramEnd"/>
                      <w:r w:rsidRPr="00A22420">
                        <w:rPr>
                          <w:rFonts w:cs="Arial"/>
                          <w:color w:val="FFFFFF" w:themeColor="background1"/>
                        </w:rPr>
                        <w:t xml:space="preserve"> Prior to catheter </w:t>
                      </w:r>
                      <w:r w:rsidR="008E25D9" w:rsidRPr="00A22420">
                        <w:rPr>
                          <w:rFonts w:cs="Arial"/>
                          <w:color w:val="FFFFFF" w:themeColor="background1"/>
                        </w:rPr>
                        <w:t>remova</w:t>
                      </w:r>
                      <w:r w:rsidR="008E25D9">
                        <w:rPr>
                          <w:rFonts w:cs="Arial"/>
                          <w:color w:val="FFFFFF" w:themeColor="background1"/>
                        </w:rPr>
                        <w:t>l</w:t>
                      </w:r>
                      <w:r w:rsidRPr="00A22420">
                        <w:rPr>
                          <w:rFonts w:cs="Arial"/>
                          <w:color w:val="FFFFFF" w:themeColor="background1"/>
                        </w:rPr>
                        <w:t xml:space="preserve"> it will dissolve crystals formed in and around the catheter tip making removal less traumatic</w:t>
                      </w:r>
                      <w:r w:rsidR="00643449">
                        <w:rPr>
                          <w:rFonts w:cs="Arial"/>
                          <w:color w:val="FFFFFF" w:themeColor="background1"/>
                        </w:rPr>
                        <w:t>.</w:t>
                      </w:r>
                    </w:p>
                    <w:p w:rsidR="002463F5" w:rsidRPr="00A22420" w:rsidRDefault="002463F5" w:rsidP="00065746">
                      <w:pPr>
                        <w:jc w:val="center"/>
                        <w:rPr>
                          <w:rFonts w:cs="Arial"/>
                          <w:b/>
                          <w:color w:val="FFFFFF" w:themeColor="background1"/>
                        </w:rPr>
                      </w:pPr>
                      <w:r w:rsidRPr="00A22420">
                        <w:rPr>
                          <w:rFonts w:cs="Arial"/>
                          <w:b/>
                          <w:color w:val="FFFFFF" w:themeColor="background1"/>
                        </w:rPr>
                        <w:t xml:space="preserve">N.B </w:t>
                      </w:r>
                      <w:proofErr w:type="spellStart"/>
                      <w:r w:rsidRPr="00A22420">
                        <w:rPr>
                          <w:rFonts w:cs="Arial"/>
                          <w:b/>
                          <w:color w:val="FFFFFF" w:themeColor="background1"/>
                        </w:rPr>
                        <w:t>Suby</w:t>
                      </w:r>
                      <w:proofErr w:type="spellEnd"/>
                      <w:r w:rsidRPr="00A22420">
                        <w:rPr>
                          <w:rFonts w:cs="Arial"/>
                          <w:b/>
                          <w:color w:val="FFFFFF" w:themeColor="background1"/>
                        </w:rPr>
                        <w:t xml:space="preserve"> G should always be considered first before using the stronger solution of </w:t>
                      </w:r>
                      <w:proofErr w:type="spellStart"/>
                      <w:r w:rsidRPr="00A22420">
                        <w:rPr>
                          <w:rFonts w:cs="Arial"/>
                          <w:b/>
                          <w:color w:val="FFFFFF" w:themeColor="background1"/>
                        </w:rPr>
                        <w:t>Solutio</w:t>
                      </w:r>
                      <w:proofErr w:type="spellEnd"/>
                      <w:r w:rsidRPr="00A22420">
                        <w:rPr>
                          <w:rFonts w:cs="Arial"/>
                          <w:b/>
                          <w:color w:val="FFFFFF" w:themeColor="background1"/>
                        </w:rPr>
                        <w:t xml:space="preserve"> R</w:t>
                      </w:r>
                    </w:p>
                    <w:p w:rsidR="002463F5" w:rsidRDefault="002463F5" w:rsidP="00065746">
                      <w:pPr>
                        <w:jc w:val="center"/>
                      </w:pPr>
                    </w:p>
                  </w:txbxContent>
                </v:textbox>
              </v:shape>
            </w:pict>
          </mc:Fallback>
        </mc:AlternateContent>
      </w:r>
    </w:p>
    <w:p w:rsidR="00065746" w:rsidRDefault="00065746" w:rsidP="00065746">
      <w:pPr>
        <w:spacing w:before="0" w:after="0" w:line="360" w:lineRule="auto"/>
        <w:rPr>
          <w:rFonts w:cs="Arial"/>
          <w:szCs w:val="22"/>
        </w:rPr>
      </w:pPr>
      <w:r w:rsidRPr="00065746">
        <w:rPr>
          <w:rFonts w:asciiTheme="minorHAnsi" w:eastAsiaTheme="minorHAnsi" w:hAnsiTheme="minorHAnsi" w:cstheme="minorBidi"/>
          <w:noProof/>
          <w:szCs w:val="22"/>
        </w:rPr>
        <mc:AlternateContent>
          <mc:Choice Requires="wps">
            <w:drawing>
              <wp:anchor distT="0" distB="0" distL="114300" distR="114300" simplePos="0" relativeHeight="251668480" behindDoc="0" locked="0" layoutInCell="1" allowOverlap="1" wp14:anchorId="79AA97A1" wp14:editId="2087E9B6">
                <wp:simplePos x="0" y="0"/>
                <wp:positionH relativeFrom="column">
                  <wp:posOffset>-67207</wp:posOffset>
                </wp:positionH>
                <wp:positionV relativeFrom="paragraph">
                  <wp:posOffset>32990</wp:posOffset>
                </wp:positionV>
                <wp:extent cx="1775638" cy="1414131"/>
                <wp:effectExtent l="0" t="0" r="15240" b="15240"/>
                <wp:wrapNone/>
                <wp:docPr id="50" name="Flowchart: Decision 50"/>
                <wp:cNvGraphicFramePr/>
                <a:graphic xmlns:a="http://schemas.openxmlformats.org/drawingml/2006/main">
                  <a:graphicData uri="http://schemas.microsoft.com/office/word/2010/wordprocessingShape">
                    <wps:wsp>
                      <wps:cNvSpPr/>
                      <wps:spPr>
                        <a:xfrm>
                          <a:off x="0" y="0"/>
                          <a:ext cx="1775638" cy="1414131"/>
                        </a:xfrm>
                        <a:prstGeom prst="flowChartDecision">
                          <a:avLst/>
                        </a:prstGeom>
                        <a:solidFill>
                          <a:srgbClr val="4F81BD"/>
                        </a:solidFill>
                        <a:ln w="25400" cap="flat" cmpd="sng" algn="ctr">
                          <a:solidFill>
                            <a:srgbClr val="4F81BD">
                              <a:shade val="50000"/>
                            </a:srgbClr>
                          </a:solidFill>
                          <a:prstDash val="solid"/>
                        </a:ln>
                        <a:effectLst/>
                      </wps:spPr>
                      <wps:txbx>
                        <w:txbxContent>
                          <w:p w:rsidR="002463F5" w:rsidRPr="00A22420" w:rsidRDefault="002463F5" w:rsidP="00065746">
                            <w:pPr>
                              <w:jc w:val="center"/>
                              <w:rPr>
                                <w:rFonts w:cs="Arial"/>
                                <w:b/>
                                <w:color w:val="FFFFFF" w:themeColor="background1"/>
                                <w:sz w:val="28"/>
                                <w:szCs w:val="28"/>
                              </w:rPr>
                            </w:pPr>
                            <w:proofErr w:type="spellStart"/>
                            <w:r w:rsidRPr="00A22420">
                              <w:rPr>
                                <w:rFonts w:cs="Arial"/>
                                <w:b/>
                                <w:color w:val="FFFFFF" w:themeColor="background1"/>
                                <w:sz w:val="28"/>
                                <w:szCs w:val="28"/>
                              </w:rPr>
                              <w:t>Solutio</w:t>
                            </w:r>
                            <w:proofErr w:type="spellEnd"/>
                            <w:r w:rsidRPr="00A22420">
                              <w:rPr>
                                <w:rFonts w:cs="Arial"/>
                                <w:b/>
                                <w:color w:val="FFFFFF" w:themeColor="background1"/>
                                <w:sz w:val="28"/>
                                <w:szCs w:val="28"/>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50" o:spid="_x0000_s1030" type="#_x0000_t110" style="position:absolute;left:0;text-align:left;margin-left:-5.3pt;margin-top:2.6pt;width:139.8pt;height:1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" fillcolor="#4f81bd" strokecolor="#385d8a" strokeweight="2pt">
                <v:textbox>
                  <w:txbxContent>
                    <w:p w:rsidR="002463F5" w:rsidRPr="00A22420" w:rsidRDefault="002463F5" w:rsidP="00065746">
                      <w:pPr>
                        <w:jc w:val="center"/>
                        <w:rPr>
                          <w:rFonts w:cs="Arial"/>
                          <w:b/>
                          <w:color w:val="FFFFFF" w:themeColor="background1"/>
                          <w:sz w:val="28"/>
                          <w:szCs w:val="28"/>
                        </w:rPr>
                      </w:pPr>
                      <w:proofErr w:type="spellStart"/>
                      <w:r w:rsidRPr="00A22420">
                        <w:rPr>
                          <w:rFonts w:cs="Arial"/>
                          <w:b/>
                          <w:color w:val="FFFFFF" w:themeColor="background1"/>
                          <w:sz w:val="28"/>
                          <w:szCs w:val="28"/>
                        </w:rPr>
                        <w:t>Solutio</w:t>
                      </w:r>
                      <w:proofErr w:type="spellEnd"/>
                      <w:r w:rsidRPr="00A22420">
                        <w:rPr>
                          <w:rFonts w:cs="Arial"/>
                          <w:b/>
                          <w:color w:val="FFFFFF" w:themeColor="background1"/>
                          <w:sz w:val="28"/>
                          <w:szCs w:val="28"/>
                        </w:rPr>
                        <w:t xml:space="preserve"> R</w:t>
                      </w:r>
                    </w:p>
                  </w:txbxContent>
                </v:textbox>
              </v:shape>
            </w:pict>
          </mc:Fallback>
        </mc:AlternateContent>
      </w: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r>
        <w:rPr>
          <w:rFonts w:cs="Arial"/>
          <w:b/>
          <w:noProof/>
          <w:sz w:val="28"/>
          <w:szCs w:val="28"/>
        </w:rPr>
        <mc:AlternateContent>
          <mc:Choice Requires="wps">
            <w:drawing>
              <wp:anchor distT="0" distB="0" distL="114300" distR="114300" simplePos="0" relativeHeight="251670528" behindDoc="0" locked="0" layoutInCell="1" allowOverlap="1" wp14:anchorId="191DA617" wp14:editId="217971F6">
                <wp:simplePos x="0" y="0"/>
                <wp:positionH relativeFrom="column">
                  <wp:posOffset>1846654</wp:posOffset>
                </wp:positionH>
                <wp:positionV relativeFrom="paragraph">
                  <wp:posOffset>8225</wp:posOffset>
                </wp:positionV>
                <wp:extent cx="775970" cy="484505"/>
                <wp:effectExtent l="0" t="19050" r="43180" b="29845"/>
                <wp:wrapNone/>
                <wp:docPr id="52" name="Right Arrow 52"/>
                <wp:cNvGraphicFramePr/>
                <a:graphic xmlns:a="http://schemas.openxmlformats.org/drawingml/2006/main">
                  <a:graphicData uri="http://schemas.microsoft.com/office/word/2010/wordprocessingShape">
                    <wps:wsp>
                      <wps:cNvSpPr/>
                      <wps:spPr>
                        <a:xfrm>
                          <a:off x="0" y="0"/>
                          <a:ext cx="775970" cy="484505"/>
                        </a:xfrm>
                        <a:prstGeom prst="rightArrow">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52" o:spid="_x0000_s1026" type="#_x0000_t13" style="position:absolute;margin-left:145.4pt;margin-top:.65pt;width:61.1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" adj="14857" fillcolor="window" strokecolor="#1f497d" strokeweight="2pt"/>
            </w:pict>
          </mc:Fallback>
        </mc:AlternateContent>
      </w: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r w:rsidRPr="00065746">
        <w:rPr>
          <w:rFonts w:asciiTheme="minorHAnsi" w:eastAsiaTheme="minorHAnsi" w:hAnsiTheme="minorHAnsi" w:cstheme="minorBidi"/>
          <w:noProof/>
          <w:szCs w:val="22"/>
        </w:rPr>
        <mc:AlternateContent>
          <mc:Choice Requires="wps">
            <w:drawing>
              <wp:anchor distT="0" distB="0" distL="114300" distR="114300" simplePos="0" relativeHeight="251674624" behindDoc="0" locked="0" layoutInCell="1" allowOverlap="1" wp14:anchorId="4B15A749" wp14:editId="18BF68D9">
                <wp:simplePos x="0" y="0"/>
                <wp:positionH relativeFrom="column">
                  <wp:posOffset>-14044</wp:posOffset>
                </wp:positionH>
                <wp:positionV relativeFrom="paragraph">
                  <wp:posOffset>207128</wp:posOffset>
                </wp:positionV>
                <wp:extent cx="1648460" cy="1446028"/>
                <wp:effectExtent l="0" t="0" r="27940" b="20955"/>
                <wp:wrapNone/>
                <wp:docPr id="53" name="Flowchart: Decision 53"/>
                <wp:cNvGraphicFramePr/>
                <a:graphic xmlns:a="http://schemas.openxmlformats.org/drawingml/2006/main">
                  <a:graphicData uri="http://schemas.microsoft.com/office/word/2010/wordprocessingShape">
                    <wps:wsp>
                      <wps:cNvSpPr/>
                      <wps:spPr>
                        <a:xfrm>
                          <a:off x="0" y="0"/>
                          <a:ext cx="1648460" cy="1446028"/>
                        </a:xfrm>
                        <a:prstGeom prst="flowChartDecision">
                          <a:avLst/>
                        </a:prstGeom>
                        <a:solidFill>
                          <a:srgbClr val="4F81BD"/>
                        </a:solidFill>
                        <a:ln w="25400" cap="flat" cmpd="sng" algn="ctr">
                          <a:solidFill>
                            <a:srgbClr val="4F81BD">
                              <a:shade val="50000"/>
                            </a:srgbClr>
                          </a:solidFill>
                          <a:prstDash val="solid"/>
                        </a:ln>
                        <a:effectLst/>
                      </wps:spPr>
                      <wps:txbx>
                        <w:txbxContent>
                          <w:p w:rsidR="002463F5" w:rsidRPr="00A22420" w:rsidRDefault="002463F5" w:rsidP="00065746">
                            <w:pPr>
                              <w:jc w:val="center"/>
                              <w:rPr>
                                <w:rFonts w:cs="Arial"/>
                                <w:b/>
                                <w:color w:val="FFFFFF" w:themeColor="background1"/>
                                <w:sz w:val="28"/>
                                <w:szCs w:val="28"/>
                              </w:rPr>
                            </w:pPr>
                            <w:r w:rsidRPr="00A22420">
                              <w:rPr>
                                <w:rFonts w:cs="Arial"/>
                                <w:b/>
                                <w:color w:val="FFFFFF" w:themeColor="background1"/>
                                <w:sz w:val="28"/>
                                <w:szCs w:val="28"/>
                              </w:rPr>
                              <w:t>Normal Saline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53" o:spid="_x0000_s1031" type="#_x0000_t110" style="position:absolute;left:0;text-align:left;margin-left:-1.1pt;margin-top:16.3pt;width:129.8pt;height:11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" fillcolor="#4f81bd" strokecolor="#385d8a" strokeweight="2pt">
                <v:textbox>
                  <w:txbxContent>
                    <w:p w:rsidR="002463F5" w:rsidRPr="00A22420" w:rsidRDefault="002463F5" w:rsidP="00065746">
                      <w:pPr>
                        <w:jc w:val="center"/>
                        <w:rPr>
                          <w:rFonts w:cs="Arial"/>
                          <w:b/>
                          <w:color w:val="FFFFFF" w:themeColor="background1"/>
                          <w:sz w:val="28"/>
                          <w:szCs w:val="28"/>
                        </w:rPr>
                      </w:pPr>
                      <w:r w:rsidRPr="00A22420">
                        <w:rPr>
                          <w:rFonts w:cs="Arial"/>
                          <w:b/>
                          <w:color w:val="FFFFFF" w:themeColor="background1"/>
                          <w:sz w:val="28"/>
                          <w:szCs w:val="28"/>
                        </w:rPr>
                        <w:t>Normal Saline</w:t>
                      </w:r>
                    </w:p>
                  </w:txbxContent>
                </v:textbox>
              </v:shape>
            </w:pict>
          </mc:Fallback>
        </mc:AlternateContent>
      </w: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r>
        <w:rPr>
          <w:rFonts w:cs="Arial"/>
          <w:b/>
          <w:noProof/>
          <w:sz w:val="28"/>
          <w:szCs w:val="28"/>
        </w:rPr>
        <mc:AlternateContent>
          <mc:Choice Requires="wps">
            <w:drawing>
              <wp:anchor distT="0" distB="0" distL="114300" distR="114300" simplePos="0" relativeHeight="251676672" behindDoc="0" locked="0" layoutInCell="1" allowOverlap="1" wp14:anchorId="022611B2" wp14:editId="09818A5F">
                <wp:simplePos x="0" y="0"/>
                <wp:positionH relativeFrom="column">
                  <wp:posOffset>1849755</wp:posOffset>
                </wp:positionH>
                <wp:positionV relativeFrom="paragraph">
                  <wp:posOffset>209550</wp:posOffset>
                </wp:positionV>
                <wp:extent cx="775970" cy="484505"/>
                <wp:effectExtent l="0" t="19050" r="43180" b="29845"/>
                <wp:wrapNone/>
                <wp:docPr id="4" name="Right Arrow 4"/>
                <wp:cNvGraphicFramePr/>
                <a:graphic xmlns:a="http://schemas.openxmlformats.org/drawingml/2006/main">
                  <a:graphicData uri="http://schemas.microsoft.com/office/word/2010/wordprocessingShape">
                    <wps:wsp>
                      <wps:cNvSpPr/>
                      <wps:spPr>
                        <a:xfrm>
                          <a:off x="0" y="0"/>
                          <a:ext cx="775970" cy="484505"/>
                        </a:xfrm>
                        <a:prstGeom prst="rightArrow">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 o:spid="_x0000_s1026" type="#_x0000_t13" style="position:absolute;margin-left:145.65pt;margin-top:16.5pt;width:61.1pt;height:38.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" adj="14857" fillcolor="window" strokecolor="#1f497d" strokeweight="2pt"/>
            </w:pict>
          </mc:Fallback>
        </mc:AlternateContent>
      </w: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r w:rsidRPr="00065746">
        <w:rPr>
          <w:rFonts w:asciiTheme="minorHAnsi" w:eastAsiaTheme="minorHAnsi" w:hAnsiTheme="minorHAnsi" w:cstheme="minorBidi"/>
          <w:noProof/>
          <w:szCs w:val="22"/>
        </w:rPr>
        <mc:AlternateContent>
          <mc:Choice Requires="wps">
            <w:drawing>
              <wp:anchor distT="0" distB="0" distL="114300" distR="114300" simplePos="0" relativeHeight="251680768" behindDoc="0" locked="0" layoutInCell="1" allowOverlap="1" wp14:anchorId="49A61489" wp14:editId="036EBB2F">
                <wp:simplePos x="0" y="0"/>
                <wp:positionH relativeFrom="column">
                  <wp:posOffset>-407449</wp:posOffset>
                </wp:positionH>
                <wp:positionV relativeFrom="paragraph">
                  <wp:posOffset>199877</wp:posOffset>
                </wp:positionV>
                <wp:extent cx="2541181" cy="2158410"/>
                <wp:effectExtent l="0" t="0" r="12065" b="13335"/>
                <wp:wrapNone/>
                <wp:docPr id="5" name="Flowchart: Decision 5"/>
                <wp:cNvGraphicFramePr/>
                <a:graphic xmlns:a="http://schemas.openxmlformats.org/drawingml/2006/main">
                  <a:graphicData uri="http://schemas.microsoft.com/office/word/2010/wordprocessingShape">
                    <wps:wsp>
                      <wps:cNvSpPr/>
                      <wps:spPr>
                        <a:xfrm>
                          <a:off x="0" y="0"/>
                          <a:ext cx="2541181" cy="2158410"/>
                        </a:xfrm>
                        <a:prstGeom prst="flowChartDecision">
                          <a:avLst/>
                        </a:prstGeom>
                        <a:solidFill>
                          <a:srgbClr val="4F81BD"/>
                        </a:solidFill>
                        <a:ln w="25400" cap="flat" cmpd="sng" algn="ctr">
                          <a:solidFill>
                            <a:srgbClr val="4F81BD">
                              <a:shade val="50000"/>
                            </a:srgbClr>
                          </a:solidFill>
                          <a:prstDash val="solid"/>
                        </a:ln>
                        <a:effectLst/>
                      </wps:spPr>
                      <wps:txbx>
                        <w:txbxContent>
                          <w:p w:rsidR="002463F5" w:rsidRDefault="002463F5" w:rsidP="00065746">
                            <w:pPr>
                              <w:jc w:val="center"/>
                              <w:rPr>
                                <w:rFonts w:cs="Arial"/>
                                <w:b/>
                                <w:color w:val="FFFFFF" w:themeColor="background1"/>
                                <w:sz w:val="24"/>
                              </w:rPr>
                            </w:pPr>
                            <w:r w:rsidRPr="00065746">
                              <w:rPr>
                                <w:rFonts w:cs="Arial"/>
                                <w:b/>
                                <w:color w:val="FFFFFF" w:themeColor="background1"/>
                                <w:sz w:val="24"/>
                              </w:rPr>
                              <w:t>Normal Saline with PHMB 0.02%</w:t>
                            </w:r>
                          </w:p>
                          <w:p w:rsidR="002463F5" w:rsidRPr="00065746" w:rsidRDefault="002463F5" w:rsidP="00065746">
                            <w:pPr>
                              <w:jc w:val="center"/>
                              <w:rPr>
                                <w:rFonts w:cs="Arial"/>
                                <w:b/>
                                <w:color w:val="FFFFFF" w:themeColor="background1"/>
                                <w:sz w:val="24"/>
                              </w:rPr>
                            </w:pPr>
                            <w:proofErr w:type="spellStart"/>
                            <w:r>
                              <w:rPr>
                                <w:rFonts w:cs="Arial"/>
                                <w:b/>
                                <w:color w:val="FFFFFF" w:themeColor="background1"/>
                                <w:sz w:val="24"/>
                              </w:rPr>
                              <w:t>Polyhexanide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5" o:spid="_x0000_s1032" type="#_x0000_t110" style="position:absolute;left:0;text-align:left;margin-left:-32.1pt;margin-top:15.75pt;width:200.1pt;height:16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" fillcolor="#4f81bd" strokecolor="#385d8a" strokeweight="2pt">
                <v:textbox>
                  <w:txbxContent>
                    <w:p w:rsidR="002463F5" w:rsidRDefault="002463F5" w:rsidP="00065746">
                      <w:pPr>
                        <w:jc w:val="center"/>
                        <w:rPr>
                          <w:rFonts w:cs="Arial"/>
                          <w:b/>
                          <w:color w:val="FFFFFF" w:themeColor="background1"/>
                          <w:sz w:val="24"/>
                        </w:rPr>
                      </w:pPr>
                      <w:r w:rsidRPr="00065746">
                        <w:rPr>
                          <w:rFonts w:cs="Arial"/>
                          <w:b/>
                          <w:color w:val="FFFFFF" w:themeColor="background1"/>
                          <w:sz w:val="24"/>
                        </w:rPr>
                        <w:t>Normal Saline with PHMB 0.02%</w:t>
                      </w:r>
                    </w:p>
                    <w:p w:rsidR="002463F5" w:rsidRPr="00065746" w:rsidRDefault="002463F5" w:rsidP="00065746">
                      <w:pPr>
                        <w:jc w:val="center"/>
                        <w:rPr>
                          <w:rFonts w:cs="Arial"/>
                          <w:b/>
                          <w:color w:val="FFFFFF" w:themeColor="background1"/>
                          <w:sz w:val="24"/>
                        </w:rPr>
                      </w:pPr>
                      <w:proofErr w:type="spellStart"/>
                      <w:r>
                        <w:rPr>
                          <w:rFonts w:cs="Arial"/>
                          <w:b/>
                          <w:color w:val="FFFFFF" w:themeColor="background1"/>
                          <w:sz w:val="24"/>
                        </w:rPr>
                        <w:t>Polyhexanide</w:t>
                      </w:r>
                      <w:proofErr w:type="spellEnd"/>
                    </w:p>
                  </w:txbxContent>
                </v:textbox>
              </v:shape>
            </w:pict>
          </mc:Fallback>
        </mc:AlternateContent>
      </w: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r w:rsidRPr="00065746">
        <w:rPr>
          <w:rFonts w:asciiTheme="minorHAnsi" w:eastAsiaTheme="minorHAnsi" w:hAnsiTheme="minorHAnsi" w:cstheme="minorBidi"/>
          <w:noProof/>
          <w:szCs w:val="22"/>
        </w:rPr>
        <mc:AlternateContent>
          <mc:Choice Requires="wps">
            <w:drawing>
              <wp:anchor distT="0" distB="0" distL="114300" distR="114300" simplePos="0" relativeHeight="251678720" behindDoc="0" locked="0" layoutInCell="1" allowOverlap="1" wp14:anchorId="4A0FA216" wp14:editId="54C9FFAE">
                <wp:simplePos x="0" y="0"/>
                <wp:positionH relativeFrom="column">
                  <wp:posOffset>3069398</wp:posOffset>
                </wp:positionH>
                <wp:positionV relativeFrom="paragraph">
                  <wp:posOffset>132582</wp:posOffset>
                </wp:positionV>
                <wp:extent cx="3322320" cy="1329070"/>
                <wp:effectExtent l="0" t="0" r="11430" b="23495"/>
                <wp:wrapNone/>
                <wp:docPr id="55" name="Flowchart: Alternate Process 55"/>
                <wp:cNvGraphicFramePr/>
                <a:graphic xmlns:a="http://schemas.openxmlformats.org/drawingml/2006/main">
                  <a:graphicData uri="http://schemas.microsoft.com/office/word/2010/wordprocessingShape">
                    <wps:wsp>
                      <wps:cNvSpPr/>
                      <wps:spPr>
                        <a:xfrm>
                          <a:off x="0" y="0"/>
                          <a:ext cx="3322320" cy="132907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2463F5" w:rsidRPr="00A22420" w:rsidRDefault="002463F5" w:rsidP="00065746">
                            <w:pPr>
                              <w:jc w:val="center"/>
                              <w:rPr>
                                <w:color w:val="FFFFFF" w:themeColor="background1"/>
                              </w:rPr>
                            </w:pPr>
                            <w:r w:rsidRPr="00A22420">
                              <w:rPr>
                                <w:rFonts w:cs="Arial"/>
                                <w:color w:val="FFFFFF" w:themeColor="background1"/>
                              </w:rPr>
                              <w:t>Rec</w:t>
                            </w:r>
                            <w:r>
                              <w:rPr>
                                <w:rFonts w:cs="Arial"/>
                                <w:color w:val="FFFFFF" w:themeColor="background1"/>
                              </w:rPr>
                              <w:t>ommended to flush out debris, mucus, light haematuria</w:t>
                            </w:r>
                            <w:r w:rsidRPr="00A22420">
                              <w:rPr>
                                <w:rFonts w:cs="Arial"/>
                                <w:color w:val="FFFFFF" w:themeColor="background1"/>
                              </w:rPr>
                              <w:t xml:space="preserve"> </w:t>
                            </w:r>
                            <w:r>
                              <w:rPr>
                                <w:rFonts w:cs="Arial"/>
                                <w:color w:val="FFFFFF" w:themeColor="background1"/>
                              </w:rPr>
                              <w:t>and provide bacterial decolonisation of the catheter.  N</w:t>
                            </w:r>
                            <w:r w:rsidRPr="00A22420">
                              <w:rPr>
                                <w:rFonts w:cs="Arial"/>
                                <w:color w:val="FFFFFF" w:themeColor="background1"/>
                              </w:rPr>
                              <w:t>ot suitable for encrustation</w:t>
                            </w:r>
                            <w:r w:rsidRPr="00A22420">
                              <w:rPr>
                                <w:color w:val="FFFFFF" w:themeColor="background1"/>
                              </w:rPr>
                              <w:t>.</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55" o:spid="_x0000_s1033" type="#_x0000_t176" style="position:absolute;left:0;text-align:left;margin-left:241.7pt;margin-top:10.45pt;width:261.6pt;height:10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" fillcolor="#4f81bd" strokecolor="#385d8a" strokeweight="2pt">
                <v:textbox>
                  <w:txbxContent>
                    <w:p w:rsidR="002463F5" w:rsidRPr="00A22420" w:rsidRDefault="002463F5" w:rsidP="00065746">
                      <w:pPr>
                        <w:jc w:val="center"/>
                        <w:rPr>
                          <w:color w:val="FFFFFF" w:themeColor="background1"/>
                        </w:rPr>
                      </w:pPr>
                      <w:r w:rsidRPr="00A22420">
                        <w:rPr>
                          <w:rFonts w:cs="Arial"/>
                          <w:color w:val="FFFFFF" w:themeColor="background1"/>
                        </w:rPr>
                        <w:t>Rec</w:t>
                      </w:r>
                      <w:r>
                        <w:rPr>
                          <w:rFonts w:cs="Arial"/>
                          <w:color w:val="FFFFFF" w:themeColor="background1"/>
                        </w:rPr>
                        <w:t>ommended to flush out debris, mucus, light haematuria</w:t>
                      </w:r>
                      <w:r w:rsidRPr="00A22420">
                        <w:rPr>
                          <w:rFonts w:cs="Arial"/>
                          <w:color w:val="FFFFFF" w:themeColor="background1"/>
                        </w:rPr>
                        <w:t xml:space="preserve"> </w:t>
                      </w:r>
                      <w:r>
                        <w:rPr>
                          <w:rFonts w:cs="Arial"/>
                          <w:color w:val="FFFFFF" w:themeColor="background1"/>
                        </w:rPr>
                        <w:t>and provide bacterial decolonisation of the catheter.  N</w:t>
                      </w:r>
                      <w:r w:rsidRPr="00A22420">
                        <w:rPr>
                          <w:rFonts w:cs="Arial"/>
                          <w:color w:val="FFFFFF" w:themeColor="background1"/>
                        </w:rPr>
                        <w:t>ot suitable for encrustation</w:t>
                      </w:r>
                      <w:r w:rsidRPr="00A22420">
                        <w:rPr>
                          <w:color w:val="FFFFFF" w:themeColor="background1"/>
                        </w:rPr>
                        <w:t>.</w:t>
                      </w:r>
                      <w:r>
                        <w:rPr>
                          <w:color w:val="FFFFFF" w:themeColor="background1"/>
                        </w:rPr>
                        <w:t xml:space="preserve"> </w:t>
                      </w:r>
                    </w:p>
                  </w:txbxContent>
                </v:textbox>
              </v:shape>
            </w:pict>
          </mc:Fallback>
        </mc:AlternateContent>
      </w: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r>
        <w:rPr>
          <w:rFonts w:cs="Arial"/>
          <w:b/>
          <w:noProof/>
          <w:sz w:val="28"/>
          <w:szCs w:val="28"/>
        </w:rPr>
        <mc:AlternateContent>
          <mc:Choice Requires="wps">
            <w:drawing>
              <wp:anchor distT="0" distB="0" distL="114300" distR="114300" simplePos="0" relativeHeight="251682816" behindDoc="0" locked="0" layoutInCell="1" allowOverlap="1" wp14:anchorId="6462A04F" wp14:editId="36ACD855">
                <wp:simplePos x="0" y="0"/>
                <wp:positionH relativeFrom="column">
                  <wp:posOffset>2257425</wp:posOffset>
                </wp:positionH>
                <wp:positionV relativeFrom="paragraph">
                  <wp:posOffset>85725</wp:posOffset>
                </wp:positionV>
                <wp:extent cx="775970" cy="484505"/>
                <wp:effectExtent l="0" t="19050" r="43180" b="29845"/>
                <wp:wrapNone/>
                <wp:docPr id="6" name="Right Arrow 6"/>
                <wp:cNvGraphicFramePr/>
                <a:graphic xmlns:a="http://schemas.openxmlformats.org/drawingml/2006/main">
                  <a:graphicData uri="http://schemas.microsoft.com/office/word/2010/wordprocessingShape">
                    <wps:wsp>
                      <wps:cNvSpPr/>
                      <wps:spPr>
                        <a:xfrm>
                          <a:off x="0" y="0"/>
                          <a:ext cx="775970" cy="484505"/>
                        </a:xfrm>
                        <a:prstGeom prst="rightArrow">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 o:spid="_x0000_s1026" type="#_x0000_t13" style="position:absolute;margin-left:177.75pt;margin-top:6.75pt;width:61.1pt;height:3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" adj="14857" fillcolor="window" strokecolor="#1f497d" strokeweight="2pt"/>
            </w:pict>
          </mc:Fallback>
        </mc:AlternateContent>
      </w:r>
    </w:p>
    <w:p w:rsidR="00065746" w:rsidRDefault="00065746" w:rsidP="00065746">
      <w:pPr>
        <w:tabs>
          <w:tab w:val="left" w:pos="5459"/>
        </w:tabs>
        <w:spacing w:before="0" w:after="0" w:line="360" w:lineRule="auto"/>
        <w:rPr>
          <w:rFonts w:cs="Arial"/>
          <w:szCs w:val="22"/>
        </w:rPr>
      </w:pPr>
      <w:r>
        <w:rPr>
          <w:rFonts w:cs="Arial"/>
          <w:szCs w:val="22"/>
        </w:rPr>
        <w:tab/>
      </w:r>
      <w:r w:rsidRPr="00065746">
        <w:rPr>
          <w:rFonts w:asciiTheme="minorHAnsi" w:eastAsiaTheme="minorHAnsi" w:hAnsiTheme="minorHAnsi" w:cstheme="minorBidi"/>
          <w:noProof/>
          <w:szCs w:val="22"/>
        </w:rPr>
        <mc:AlternateContent>
          <mc:Choice Requires="wps">
            <w:drawing>
              <wp:anchor distT="0" distB="0" distL="114300" distR="114300" simplePos="0" relativeHeight="251684864" behindDoc="0" locked="0" layoutInCell="1" allowOverlap="1" wp14:anchorId="1FF4025B" wp14:editId="6F0B2FDA">
                <wp:simplePos x="0" y="0"/>
                <wp:positionH relativeFrom="column">
                  <wp:posOffset>3221355</wp:posOffset>
                </wp:positionH>
                <wp:positionV relativeFrom="paragraph">
                  <wp:posOffset>-1947545</wp:posOffset>
                </wp:positionV>
                <wp:extent cx="3322320" cy="723014"/>
                <wp:effectExtent l="0" t="0" r="11430" b="20320"/>
                <wp:wrapNone/>
                <wp:docPr id="7" name="Flowchart: Alternate Process 7"/>
                <wp:cNvGraphicFramePr/>
                <a:graphic xmlns:a="http://schemas.openxmlformats.org/drawingml/2006/main">
                  <a:graphicData uri="http://schemas.microsoft.com/office/word/2010/wordprocessingShape">
                    <wps:wsp>
                      <wps:cNvSpPr/>
                      <wps:spPr>
                        <a:xfrm>
                          <a:off x="0" y="0"/>
                          <a:ext cx="3322320" cy="723014"/>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2463F5" w:rsidRPr="00A22420" w:rsidRDefault="002463F5" w:rsidP="00065746">
                            <w:pPr>
                              <w:jc w:val="center"/>
                              <w:rPr>
                                <w:color w:val="FFFFFF" w:themeColor="background1"/>
                              </w:rPr>
                            </w:pPr>
                            <w:proofErr w:type="gramStart"/>
                            <w:r w:rsidRPr="00A22420">
                              <w:rPr>
                                <w:rFonts w:cs="Arial"/>
                                <w:color w:val="FFFFFF" w:themeColor="background1"/>
                              </w:rPr>
                              <w:t>Rec</w:t>
                            </w:r>
                            <w:r>
                              <w:rPr>
                                <w:rFonts w:cs="Arial"/>
                                <w:color w:val="FFFFFF" w:themeColor="background1"/>
                              </w:rPr>
                              <w:t>ommended to flush out debris,</w:t>
                            </w:r>
                            <w:r w:rsidRPr="00A22420">
                              <w:rPr>
                                <w:rFonts w:cs="Arial"/>
                                <w:color w:val="FFFFFF" w:themeColor="background1"/>
                              </w:rPr>
                              <w:t xml:space="preserve"> mucus</w:t>
                            </w:r>
                            <w:r>
                              <w:rPr>
                                <w:rFonts w:cs="Arial"/>
                                <w:color w:val="FFFFFF" w:themeColor="background1"/>
                              </w:rPr>
                              <w:t xml:space="preserve"> </w:t>
                            </w:r>
                            <w:r w:rsidR="008E25D9">
                              <w:rPr>
                                <w:rFonts w:cs="Arial"/>
                                <w:color w:val="FFFFFF" w:themeColor="background1"/>
                              </w:rPr>
                              <w:t>and light</w:t>
                            </w:r>
                            <w:r>
                              <w:rPr>
                                <w:rFonts w:cs="Arial"/>
                                <w:color w:val="FFFFFF" w:themeColor="background1"/>
                              </w:rPr>
                              <w:t xml:space="preserve"> haematuria</w:t>
                            </w:r>
                            <w:r w:rsidRPr="00A22420">
                              <w:rPr>
                                <w:rFonts w:cs="Arial"/>
                                <w:color w:val="FFFFFF" w:themeColor="background1"/>
                              </w:rPr>
                              <w:t>, not suitable for encrustation</w:t>
                            </w:r>
                            <w:r w:rsidRPr="00A22420">
                              <w:rPr>
                                <w:color w:val="FFFFFF" w:themeColor="background1"/>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7" o:spid="_x0000_s1034" type="#_x0000_t176" style="position:absolute;left:0;text-align:left;margin-left:253.65pt;margin-top:-153.35pt;width:261.6pt;height:5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" fillcolor="#4f81bd" strokecolor="#385d8a" strokeweight="2pt">
                <v:textbox>
                  <w:txbxContent>
                    <w:p w:rsidR="002463F5" w:rsidRPr="00A22420" w:rsidRDefault="002463F5" w:rsidP="00065746">
                      <w:pPr>
                        <w:jc w:val="center"/>
                        <w:rPr>
                          <w:color w:val="FFFFFF" w:themeColor="background1"/>
                        </w:rPr>
                      </w:pPr>
                      <w:proofErr w:type="gramStart"/>
                      <w:r w:rsidRPr="00A22420">
                        <w:rPr>
                          <w:rFonts w:cs="Arial"/>
                          <w:color w:val="FFFFFF" w:themeColor="background1"/>
                        </w:rPr>
                        <w:t>Rec</w:t>
                      </w:r>
                      <w:r>
                        <w:rPr>
                          <w:rFonts w:cs="Arial"/>
                          <w:color w:val="FFFFFF" w:themeColor="background1"/>
                        </w:rPr>
                        <w:t>ommended to flush out debris,</w:t>
                      </w:r>
                      <w:r w:rsidRPr="00A22420">
                        <w:rPr>
                          <w:rFonts w:cs="Arial"/>
                          <w:color w:val="FFFFFF" w:themeColor="background1"/>
                        </w:rPr>
                        <w:t xml:space="preserve"> mucus</w:t>
                      </w:r>
                      <w:r>
                        <w:rPr>
                          <w:rFonts w:cs="Arial"/>
                          <w:color w:val="FFFFFF" w:themeColor="background1"/>
                        </w:rPr>
                        <w:t xml:space="preserve"> </w:t>
                      </w:r>
                      <w:r w:rsidR="008E25D9">
                        <w:rPr>
                          <w:rFonts w:cs="Arial"/>
                          <w:color w:val="FFFFFF" w:themeColor="background1"/>
                        </w:rPr>
                        <w:t>and light</w:t>
                      </w:r>
                      <w:r>
                        <w:rPr>
                          <w:rFonts w:cs="Arial"/>
                          <w:color w:val="FFFFFF" w:themeColor="background1"/>
                        </w:rPr>
                        <w:t xml:space="preserve"> haematuria</w:t>
                      </w:r>
                      <w:r w:rsidRPr="00A22420">
                        <w:rPr>
                          <w:rFonts w:cs="Arial"/>
                          <w:color w:val="FFFFFF" w:themeColor="background1"/>
                        </w:rPr>
                        <w:t>, not suitable for encrustation</w:t>
                      </w:r>
                      <w:r w:rsidRPr="00A22420">
                        <w:rPr>
                          <w:color w:val="FFFFFF" w:themeColor="background1"/>
                        </w:rPr>
                        <w:t>.</w:t>
                      </w:r>
                      <w:proofErr w:type="gramEnd"/>
                    </w:p>
                  </w:txbxContent>
                </v:textbox>
              </v:shape>
            </w:pict>
          </mc:Fallback>
        </mc:AlternateContent>
      </w:r>
    </w:p>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203A7" w:rsidRDefault="000203A7" w:rsidP="00065746">
      <w:pPr>
        <w:spacing w:before="0" w:after="0" w:line="360" w:lineRule="auto"/>
        <w:jc w:val="right"/>
        <w:rPr>
          <w:rFonts w:cs="Arial"/>
          <w:b/>
          <w:sz w:val="24"/>
        </w:rPr>
      </w:pPr>
    </w:p>
    <w:p w:rsidR="007773C9" w:rsidRDefault="007773C9" w:rsidP="00065746">
      <w:pPr>
        <w:spacing w:before="0" w:after="0" w:line="360" w:lineRule="auto"/>
        <w:jc w:val="right"/>
        <w:rPr>
          <w:rFonts w:cs="Arial"/>
          <w:b/>
          <w:sz w:val="24"/>
        </w:rPr>
      </w:pPr>
    </w:p>
    <w:p w:rsidR="007773C9" w:rsidRDefault="007773C9" w:rsidP="00065746">
      <w:pPr>
        <w:spacing w:before="0" w:after="0" w:line="360" w:lineRule="auto"/>
        <w:jc w:val="right"/>
        <w:rPr>
          <w:rFonts w:cs="Arial"/>
          <w:b/>
          <w:sz w:val="24"/>
        </w:rPr>
      </w:pPr>
    </w:p>
    <w:p w:rsidR="007773C9" w:rsidRDefault="007773C9" w:rsidP="00065746">
      <w:pPr>
        <w:spacing w:before="0" w:after="0" w:line="360" w:lineRule="auto"/>
        <w:jc w:val="right"/>
        <w:rPr>
          <w:rFonts w:cs="Arial"/>
          <w:b/>
          <w:sz w:val="24"/>
        </w:rPr>
      </w:pPr>
    </w:p>
    <w:p w:rsidR="007773C9" w:rsidRDefault="007773C9" w:rsidP="00065746">
      <w:pPr>
        <w:spacing w:before="0" w:after="0" w:line="360" w:lineRule="auto"/>
        <w:jc w:val="right"/>
        <w:rPr>
          <w:rFonts w:cs="Arial"/>
          <w:b/>
          <w:sz w:val="24"/>
        </w:rPr>
      </w:pPr>
    </w:p>
    <w:p w:rsidR="00065746" w:rsidRPr="00065746" w:rsidRDefault="00065746" w:rsidP="00065746">
      <w:pPr>
        <w:spacing w:before="0" w:after="0" w:line="360" w:lineRule="auto"/>
        <w:jc w:val="right"/>
        <w:rPr>
          <w:rFonts w:cs="Arial"/>
          <w:b/>
          <w:sz w:val="24"/>
        </w:rPr>
      </w:pPr>
      <w:r w:rsidRPr="00065746">
        <w:rPr>
          <w:rFonts w:cs="Arial"/>
          <w:b/>
          <w:sz w:val="24"/>
        </w:rPr>
        <w:lastRenderedPageBreak/>
        <w:t>Prescribe 10 at a time</w:t>
      </w:r>
    </w:p>
    <w:tbl>
      <w:tblPr>
        <w:tblStyle w:val="TableGrid"/>
        <w:tblW w:w="11606" w:type="dxa"/>
        <w:tblInd w:w="-1168" w:type="dxa"/>
        <w:tblLayout w:type="fixed"/>
        <w:tblLook w:val="04A0" w:firstRow="1" w:lastRow="0" w:firstColumn="1" w:lastColumn="0" w:noHBand="0" w:noVBand="1"/>
      </w:tblPr>
      <w:tblGrid>
        <w:gridCol w:w="2487"/>
        <w:gridCol w:w="5388"/>
        <w:gridCol w:w="1796"/>
        <w:gridCol w:w="1935"/>
      </w:tblGrid>
      <w:tr w:rsidR="00065746" w:rsidRPr="00AE6633" w:rsidTr="007773C9">
        <w:trPr>
          <w:trHeight w:val="784"/>
        </w:trPr>
        <w:tc>
          <w:tcPr>
            <w:tcW w:w="2487" w:type="dxa"/>
            <w:tcBorders>
              <w:bottom w:val="thinThickSmallGap" w:sz="24" w:space="0" w:color="92D050"/>
            </w:tcBorders>
            <w:shd w:val="clear" w:color="auto" w:fill="FFFFCC"/>
          </w:tcPr>
          <w:p w:rsidR="00065746" w:rsidRPr="007773C9" w:rsidRDefault="00065746" w:rsidP="00AF697C">
            <w:pPr>
              <w:jc w:val="center"/>
              <w:rPr>
                <w:rFonts w:cs="Arial"/>
                <w:b/>
                <w:sz w:val="24"/>
              </w:rPr>
            </w:pPr>
            <w:r w:rsidRPr="007773C9">
              <w:rPr>
                <w:rFonts w:cs="Arial"/>
                <w:b/>
                <w:sz w:val="24"/>
              </w:rPr>
              <w:t>Order Code</w:t>
            </w:r>
          </w:p>
        </w:tc>
        <w:tc>
          <w:tcPr>
            <w:tcW w:w="5388" w:type="dxa"/>
            <w:tcBorders>
              <w:bottom w:val="thinThickSmallGap" w:sz="24" w:space="0" w:color="92D050"/>
            </w:tcBorders>
            <w:shd w:val="clear" w:color="auto" w:fill="FFFFCC"/>
          </w:tcPr>
          <w:p w:rsidR="00065746" w:rsidRPr="007773C9" w:rsidRDefault="00065746" w:rsidP="00AF697C">
            <w:pPr>
              <w:jc w:val="center"/>
              <w:rPr>
                <w:rFonts w:cs="Arial"/>
                <w:b/>
                <w:sz w:val="24"/>
              </w:rPr>
            </w:pPr>
            <w:r w:rsidRPr="007773C9">
              <w:rPr>
                <w:rFonts w:cs="Arial"/>
                <w:b/>
                <w:sz w:val="24"/>
              </w:rPr>
              <w:t>Product</w:t>
            </w:r>
          </w:p>
        </w:tc>
        <w:tc>
          <w:tcPr>
            <w:tcW w:w="1796" w:type="dxa"/>
            <w:tcBorders>
              <w:bottom w:val="thinThickSmallGap" w:sz="24" w:space="0" w:color="92D050"/>
            </w:tcBorders>
            <w:shd w:val="clear" w:color="auto" w:fill="FFFFCC"/>
          </w:tcPr>
          <w:p w:rsidR="00065746" w:rsidRPr="007773C9" w:rsidRDefault="00065746" w:rsidP="00AF697C">
            <w:pPr>
              <w:jc w:val="center"/>
              <w:rPr>
                <w:rFonts w:cs="Arial"/>
                <w:b/>
                <w:sz w:val="24"/>
              </w:rPr>
            </w:pPr>
            <w:r w:rsidRPr="007773C9">
              <w:rPr>
                <w:rFonts w:cs="Arial"/>
                <w:b/>
                <w:sz w:val="24"/>
              </w:rPr>
              <w:t>Pack Size</w:t>
            </w:r>
          </w:p>
        </w:tc>
        <w:tc>
          <w:tcPr>
            <w:tcW w:w="1935" w:type="dxa"/>
            <w:tcBorders>
              <w:bottom w:val="thinThickSmallGap" w:sz="24" w:space="0" w:color="92D050"/>
            </w:tcBorders>
            <w:shd w:val="clear" w:color="auto" w:fill="FFFFCC"/>
          </w:tcPr>
          <w:p w:rsidR="00065746" w:rsidRPr="007773C9" w:rsidRDefault="00065746" w:rsidP="00AF697C">
            <w:pPr>
              <w:jc w:val="center"/>
              <w:rPr>
                <w:rFonts w:cs="Arial"/>
                <w:b/>
                <w:sz w:val="24"/>
              </w:rPr>
            </w:pPr>
            <w:r w:rsidRPr="007773C9">
              <w:rPr>
                <w:rFonts w:cs="Arial"/>
                <w:b/>
                <w:sz w:val="24"/>
              </w:rPr>
              <w:t>Drug Tariff</w:t>
            </w:r>
          </w:p>
          <w:p w:rsidR="00065746" w:rsidRPr="007773C9" w:rsidRDefault="00065746" w:rsidP="00AF697C">
            <w:pPr>
              <w:jc w:val="center"/>
              <w:rPr>
                <w:rFonts w:cs="Arial"/>
                <w:b/>
                <w:sz w:val="24"/>
              </w:rPr>
            </w:pPr>
            <w:r w:rsidRPr="007773C9">
              <w:rPr>
                <w:rFonts w:cs="Arial"/>
                <w:b/>
                <w:sz w:val="24"/>
              </w:rPr>
              <w:t>Price</w:t>
            </w:r>
          </w:p>
        </w:tc>
      </w:tr>
      <w:tr w:rsidR="00065746" w:rsidRPr="00427462" w:rsidTr="007773C9">
        <w:trPr>
          <w:trHeight w:val="567"/>
        </w:trPr>
        <w:tc>
          <w:tcPr>
            <w:tcW w:w="248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65746" w:rsidRPr="00427462" w:rsidRDefault="00065746" w:rsidP="00AF697C">
            <w:pPr>
              <w:jc w:val="center"/>
              <w:rPr>
                <w:rFonts w:cs="Arial"/>
                <w:szCs w:val="22"/>
              </w:rPr>
            </w:pPr>
            <w:r>
              <w:rPr>
                <w:rFonts w:cs="Arial"/>
                <w:szCs w:val="22"/>
              </w:rPr>
              <w:t>FB99849</w:t>
            </w:r>
          </w:p>
        </w:tc>
        <w:tc>
          <w:tcPr>
            <w:tcW w:w="5388" w:type="dxa"/>
            <w:tcBorders>
              <w:top w:val="thinThickSmallGap" w:sz="24" w:space="0" w:color="92D050"/>
              <w:left w:val="thinThickSmallGap" w:sz="24" w:space="0" w:color="92D050"/>
              <w:bottom w:val="thinThickSmallGap" w:sz="24" w:space="0" w:color="92D050"/>
              <w:right w:val="thinThickSmallGap" w:sz="24" w:space="0" w:color="92D050"/>
            </w:tcBorders>
          </w:tcPr>
          <w:p w:rsidR="00065746" w:rsidRPr="00427462" w:rsidRDefault="00065746" w:rsidP="00AF697C">
            <w:pPr>
              <w:rPr>
                <w:rFonts w:cs="Arial"/>
                <w:sz w:val="24"/>
              </w:rPr>
            </w:pPr>
            <w:proofErr w:type="spellStart"/>
            <w:r>
              <w:rPr>
                <w:rFonts w:cs="Arial"/>
                <w:sz w:val="24"/>
              </w:rPr>
              <w:t>Uro-Tainer</w:t>
            </w:r>
            <w:proofErr w:type="spellEnd"/>
            <w:r>
              <w:rPr>
                <w:rFonts w:cs="Arial"/>
                <w:sz w:val="24"/>
              </w:rPr>
              <w:t xml:space="preserve"> </w:t>
            </w:r>
            <w:proofErr w:type="spellStart"/>
            <w:r>
              <w:rPr>
                <w:rFonts w:cs="Arial"/>
                <w:sz w:val="24"/>
              </w:rPr>
              <w:t>NaCI</w:t>
            </w:r>
            <w:proofErr w:type="spellEnd"/>
            <w:r>
              <w:rPr>
                <w:rFonts w:cs="Arial"/>
                <w:sz w:val="24"/>
              </w:rPr>
              <w:t xml:space="preserve"> 0.9% (Normal Saline)</w:t>
            </w:r>
          </w:p>
        </w:tc>
        <w:tc>
          <w:tcPr>
            <w:tcW w:w="1796"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65746" w:rsidRPr="00427462" w:rsidRDefault="00065746" w:rsidP="00AF697C">
            <w:pPr>
              <w:jc w:val="center"/>
              <w:rPr>
                <w:sz w:val="24"/>
              </w:rPr>
            </w:pPr>
            <w:r>
              <w:rPr>
                <w:sz w:val="24"/>
              </w:rPr>
              <w:t>1</w:t>
            </w:r>
          </w:p>
        </w:tc>
        <w:tc>
          <w:tcPr>
            <w:tcW w:w="1935"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65746" w:rsidRPr="00427462" w:rsidRDefault="00065746" w:rsidP="00AF697C">
            <w:pPr>
              <w:jc w:val="center"/>
              <w:rPr>
                <w:rFonts w:cs="Arial"/>
                <w:szCs w:val="22"/>
              </w:rPr>
            </w:pPr>
            <w:r>
              <w:rPr>
                <w:rFonts w:cs="Arial"/>
                <w:szCs w:val="22"/>
              </w:rPr>
              <w:t>£3.51</w:t>
            </w:r>
          </w:p>
        </w:tc>
      </w:tr>
      <w:tr w:rsidR="00065746" w:rsidRPr="00427462" w:rsidTr="007773C9">
        <w:trPr>
          <w:trHeight w:val="634"/>
        </w:trPr>
        <w:tc>
          <w:tcPr>
            <w:tcW w:w="2487" w:type="dxa"/>
            <w:tcBorders>
              <w:top w:val="thinThickSmallGap" w:sz="24" w:space="0" w:color="92D050"/>
              <w:left w:val="thinThickSmallGap" w:sz="24" w:space="0" w:color="92D050"/>
              <w:bottom w:val="thinThickSmallGap" w:sz="24" w:space="0" w:color="92D050"/>
              <w:right w:val="thinThickSmallGap" w:sz="24" w:space="0" w:color="92D050"/>
            </w:tcBorders>
          </w:tcPr>
          <w:p w:rsidR="00065746" w:rsidRPr="00427462" w:rsidRDefault="00065746" w:rsidP="00AF697C">
            <w:pPr>
              <w:jc w:val="center"/>
              <w:rPr>
                <w:rFonts w:cs="Arial"/>
                <w:sz w:val="20"/>
                <w:szCs w:val="20"/>
              </w:rPr>
            </w:pPr>
            <w:r>
              <w:rPr>
                <w:rFonts w:cs="Arial"/>
                <w:sz w:val="20"/>
                <w:szCs w:val="20"/>
              </w:rPr>
              <w:t>FB99965</w:t>
            </w:r>
          </w:p>
        </w:tc>
        <w:tc>
          <w:tcPr>
            <w:tcW w:w="5388" w:type="dxa"/>
            <w:tcBorders>
              <w:top w:val="thinThickSmallGap" w:sz="24" w:space="0" w:color="92D050"/>
              <w:left w:val="thinThickSmallGap" w:sz="24" w:space="0" w:color="92D050"/>
              <w:bottom w:val="thinThickSmallGap" w:sz="24" w:space="0" w:color="92D050"/>
              <w:right w:val="thinThickSmallGap" w:sz="24" w:space="0" w:color="92D050"/>
            </w:tcBorders>
          </w:tcPr>
          <w:p w:rsidR="00065746" w:rsidRPr="00427462" w:rsidRDefault="00065746" w:rsidP="00065746">
            <w:pPr>
              <w:rPr>
                <w:rFonts w:cs="Arial"/>
                <w:sz w:val="24"/>
              </w:rPr>
            </w:pPr>
            <w:proofErr w:type="spellStart"/>
            <w:r>
              <w:rPr>
                <w:rFonts w:cs="Arial"/>
                <w:sz w:val="24"/>
              </w:rPr>
              <w:t>Uro-Tainer</w:t>
            </w:r>
            <w:proofErr w:type="spellEnd"/>
            <w:r>
              <w:rPr>
                <w:rFonts w:cs="Arial"/>
                <w:sz w:val="24"/>
              </w:rPr>
              <w:t xml:space="preserve"> Normal Saline with PHMB 0.02% </w:t>
            </w:r>
            <w:proofErr w:type="spellStart"/>
            <w:r>
              <w:rPr>
                <w:rFonts w:cs="Arial"/>
                <w:sz w:val="24"/>
              </w:rPr>
              <w:t>Polyhexanide</w:t>
            </w:r>
            <w:proofErr w:type="spellEnd"/>
            <w:r>
              <w:rPr>
                <w:rFonts w:cs="Arial"/>
                <w:sz w:val="24"/>
              </w:rPr>
              <w:t xml:space="preserve"> </w:t>
            </w:r>
          </w:p>
        </w:tc>
        <w:tc>
          <w:tcPr>
            <w:tcW w:w="1796"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65746" w:rsidRPr="00427462" w:rsidRDefault="00065746" w:rsidP="00AF697C">
            <w:pPr>
              <w:jc w:val="center"/>
              <w:rPr>
                <w:sz w:val="24"/>
              </w:rPr>
            </w:pPr>
            <w:r>
              <w:rPr>
                <w:sz w:val="24"/>
              </w:rPr>
              <w:t>1</w:t>
            </w:r>
          </w:p>
        </w:tc>
        <w:tc>
          <w:tcPr>
            <w:tcW w:w="1935"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65746" w:rsidRPr="00427462" w:rsidRDefault="00065746" w:rsidP="00AF697C">
            <w:pPr>
              <w:jc w:val="center"/>
              <w:rPr>
                <w:rFonts w:cs="Arial"/>
                <w:szCs w:val="22"/>
              </w:rPr>
            </w:pPr>
            <w:r>
              <w:rPr>
                <w:rFonts w:cs="Arial"/>
                <w:szCs w:val="22"/>
              </w:rPr>
              <w:t>£3.40</w:t>
            </w:r>
          </w:p>
        </w:tc>
      </w:tr>
      <w:tr w:rsidR="00065746" w:rsidRPr="00427462" w:rsidTr="007773C9">
        <w:trPr>
          <w:trHeight w:val="634"/>
        </w:trPr>
        <w:tc>
          <w:tcPr>
            <w:tcW w:w="2487" w:type="dxa"/>
            <w:tcBorders>
              <w:top w:val="thinThickSmallGap" w:sz="24" w:space="0" w:color="92D050"/>
              <w:left w:val="thinThickSmallGap" w:sz="24" w:space="0" w:color="92D050"/>
              <w:bottom w:val="thinThickSmallGap" w:sz="24" w:space="0" w:color="92D050"/>
              <w:right w:val="thinThickSmallGap" w:sz="24" w:space="0" w:color="92D050"/>
            </w:tcBorders>
          </w:tcPr>
          <w:p w:rsidR="00065746" w:rsidRDefault="00065746" w:rsidP="00AF697C">
            <w:pPr>
              <w:jc w:val="center"/>
              <w:rPr>
                <w:rFonts w:cs="Arial"/>
                <w:sz w:val="20"/>
                <w:szCs w:val="20"/>
              </w:rPr>
            </w:pPr>
            <w:r>
              <w:rPr>
                <w:rFonts w:cs="Arial"/>
                <w:sz w:val="20"/>
                <w:szCs w:val="20"/>
              </w:rPr>
              <w:t>9746609</w:t>
            </w:r>
          </w:p>
        </w:tc>
        <w:tc>
          <w:tcPr>
            <w:tcW w:w="5388" w:type="dxa"/>
            <w:tcBorders>
              <w:top w:val="thinThickSmallGap" w:sz="24" w:space="0" w:color="92D050"/>
              <w:left w:val="thinThickSmallGap" w:sz="24" w:space="0" w:color="92D050"/>
              <w:bottom w:val="thinThickSmallGap" w:sz="24" w:space="0" w:color="92D050"/>
              <w:right w:val="thinThickSmallGap" w:sz="24" w:space="0" w:color="92D050"/>
            </w:tcBorders>
          </w:tcPr>
          <w:p w:rsidR="00065746" w:rsidRDefault="00065746" w:rsidP="00065746">
            <w:pPr>
              <w:rPr>
                <w:rFonts w:cs="Arial"/>
                <w:sz w:val="24"/>
              </w:rPr>
            </w:pPr>
            <w:proofErr w:type="spellStart"/>
            <w:r>
              <w:rPr>
                <w:rFonts w:cs="Arial"/>
                <w:sz w:val="24"/>
              </w:rPr>
              <w:t>Uro-Tainer</w:t>
            </w:r>
            <w:proofErr w:type="spellEnd"/>
            <w:r>
              <w:rPr>
                <w:rFonts w:cs="Arial"/>
                <w:sz w:val="24"/>
              </w:rPr>
              <w:t xml:space="preserve"> Twin </w:t>
            </w:r>
            <w:proofErr w:type="spellStart"/>
            <w:r>
              <w:rPr>
                <w:rFonts w:cs="Arial"/>
                <w:sz w:val="24"/>
              </w:rPr>
              <w:t>Suby</w:t>
            </w:r>
            <w:proofErr w:type="spellEnd"/>
            <w:r>
              <w:rPr>
                <w:rFonts w:cs="Arial"/>
                <w:sz w:val="24"/>
              </w:rPr>
              <w:t xml:space="preserve"> G</w:t>
            </w:r>
          </w:p>
        </w:tc>
        <w:tc>
          <w:tcPr>
            <w:tcW w:w="1796"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65746" w:rsidRDefault="00065746" w:rsidP="00AF697C">
            <w:pPr>
              <w:jc w:val="center"/>
              <w:rPr>
                <w:sz w:val="24"/>
              </w:rPr>
            </w:pPr>
            <w:r>
              <w:rPr>
                <w:sz w:val="24"/>
              </w:rPr>
              <w:t>1</w:t>
            </w:r>
          </w:p>
        </w:tc>
        <w:tc>
          <w:tcPr>
            <w:tcW w:w="1935"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65746" w:rsidRDefault="00065746" w:rsidP="00AF697C">
            <w:pPr>
              <w:jc w:val="center"/>
              <w:rPr>
                <w:rFonts w:cs="Arial"/>
                <w:szCs w:val="22"/>
              </w:rPr>
            </w:pPr>
            <w:r>
              <w:rPr>
                <w:rFonts w:cs="Arial"/>
                <w:szCs w:val="22"/>
              </w:rPr>
              <w:t>£4.81</w:t>
            </w:r>
          </w:p>
        </w:tc>
      </w:tr>
      <w:tr w:rsidR="00065746" w:rsidRPr="00427462" w:rsidTr="007773C9">
        <w:trPr>
          <w:trHeight w:val="634"/>
        </w:trPr>
        <w:tc>
          <w:tcPr>
            <w:tcW w:w="2487" w:type="dxa"/>
            <w:tcBorders>
              <w:top w:val="thinThickSmallGap" w:sz="24" w:space="0" w:color="92D050"/>
              <w:left w:val="thinThickSmallGap" w:sz="24" w:space="0" w:color="92D050"/>
              <w:bottom w:val="thinThickSmallGap" w:sz="24" w:space="0" w:color="92D050"/>
              <w:right w:val="thinThickSmallGap" w:sz="24" w:space="0" w:color="92D050"/>
            </w:tcBorders>
          </w:tcPr>
          <w:p w:rsidR="00065746" w:rsidRDefault="00065746" w:rsidP="00AF697C">
            <w:pPr>
              <w:jc w:val="center"/>
              <w:rPr>
                <w:rFonts w:cs="Arial"/>
                <w:sz w:val="20"/>
                <w:szCs w:val="20"/>
              </w:rPr>
            </w:pPr>
            <w:r>
              <w:rPr>
                <w:rFonts w:cs="Arial"/>
                <w:sz w:val="20"/>
                <w:szCs w:val="20"/>
              </w:rPr>
              <w:t>9746625</w:t>
            </w:r>
          </w:p>
        </w:tc>
        <w:tc>
          <w:tcPr>
            <w:tcW w:w="5388" w:type="dxa"/>
            <w:tcBorders>
              <w:top w:val="thinThickSmallGap" w:sz="24" w:space="0" w:color="92D050"/>
              <w:left w:val="thinThickSmallGap" w:sz="24" w:space="0" w:color="92D050"/>
              <w:bottom w:val="thinThickSmallGap" w:sz="24" w:space="0" w:color="92D050"/>
              <w:right w:val="thinThickSmallGap" w:sz="24" w:space="0" w:color="92D050"/>
            </w:tcBorders>
          </w:tcPr>
          <w:p w:rsidR="00065746" w:rsidRDefault="00065746" w:rsidP="00065746">
            <w:pPr>
              <w:rPr>
                <w:rFonts w:cs="Arial"/>
                <w:sz w:val="24"/>
              </w:rPr>
            </w:pPr>
            <w:proofErr w:type="spellStart"/>
            <w:r>
              <w:rPr>
                <w:rFonts w:cs="Arial"/>
                <w:sz w:val="24"/>
              </w:rPr>
              <w:t>Uro-Tainer</w:t>
            </w:r>
            <w:proofErr w:type="spellEnd"/>
            <w:r>
              <w:rPr>
                <w:rFonts w:cs="Arial"/>
                <w:sz w:val="24"/>
              </w:rPr>
              <w:t xml:space="preserve"> Twin </w:t>
            </w:r>
            <w:proofErr w:type="spellStart"/>
            <w:r>
              <w:rPr>
                <w:rFonts w:cs="Arial"/>
                <w:sz w:val="24"/>
              </w:rPr>
              <w:t>Solutio</w:t>
            </w:r>
            <w:proofErr w:type="spellEnd"/>
            <w:r>
              <w:rPr>
                <w:rFonts w:cs="Arial"/>
                <w:sz w:val="24"/>
              </w:rPr>
              <w:t xml:space="preserve"> R</w:t>
            </w:r>
          </w:p>
        </w:tc>
        <w:tc>
          <w:tcPr>
            <w:tcW w:w="1796"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65746" w:rsidRDefault="00065746" w:rsidP="00AF697C">
            <w:pPr>
              <w:jc w:val="center"/>
              <w:rPr>
                <w:sz w:val="24"/>
              </w:rPr>
            </w:pPr>
            <w:r>
              <w:rPr>
                <w:sz w:val="24"/>
              </w:rPr>
              <w:t>1</w:t>
            </w:r>
          </w:p>
        </w:tc>
        <w:tc>
          <w:tcPr>
            <w:tcW w:w="1935"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65746" w:rsidRDefault="00065746" w:rsidP="00AF697C">
            <w:pPr>
              <w:jc w:val="center"/>
              <w:rPr>
                <w:rFonts w:cs="Arial"/>
                <w:szCs w:val="22"/>
              </w:rPr>
            </w:pPr>
            <w:r>
              <w:rPr>
                <w:rFonts w:cs="Arial"/>
                <w:szCs w:val="22"/>
              </w:rPr>
              <w:t>£4.81</w:t>
            </w:r>
          </w:p>
        </w:tc>
      </w:tr>
    </w:tbl>
    <w:p w:rsidR="00065746" w:rsidRDefault="00065746" w:rsidP="00065746">
      <w:pPr>
        <w:spacing w:before="0" w:after="0" w:line="360" w:lineRule="auto"/>
        <w:rPr>
          <w:rFonts w:cs="Arial"/>
          <w:szCs w:val="22"/>
        </w:rPr>
      </w:pPr>
    </w:p>
    <w:p w:rsidR="00065746" w:rsidRDefault="00065746" w:rsidP="00065746">
      <w:pPr>
        <w:spacing w:before="0" w:after="0" w:line="360" w:lineRule="auto"/>
        <w:rPr>
          <w:rFonts w:cs="Arial"/>
          <w:szCs w:val="22"/>
        </w:rPr>
      </w:pPr>
    </w:p>
    <w:p w:rsidR="00065746" w:rsidRPr="00562E21" w:rsidRDefault="00065746" w:rsidP="00065746">
      <w:pPr>
        <w:spacing w:before="0" w:after="0" w:line="360" w:lineRule="auto"/>
        <w:rPr>
          <w:rFonts w:cs="Arial"/>
          <w:b/>
          <w:sz w:val="24"/>
        </w:rPr>
      </w:pPr>
      <w:r w:rsidRPr="00562E21">
        <w:rPr>
          <w:rFonts w:cs="Arial"/>
          <w:b/>
          <w:sz w:val="24"/>
        </w:rPr>
        <w:t>Urinary Catheter Drainage Bags</w:t>
      </w:r>
    </w:p>
    <w:p w:rsidR="00065746" w:rsidRPr="00065746" w:rsidRDefault="00065746" w:rsidP="00065746">
      <w:pPr>
        <w:spacing w:before="0" w:after="0" w:line="360" w:lineRule="auto"/>
        <w:rPr>
          <w:rFonts w:cs="Arial"/>
          <w:b/>
          <w:sz w:val="24"/>
        </w:rPr>
      </w:pPr>
      <w:r w:rsidRPr="00065746">
        <w:rPr>
          <w:rFonts w:cs="Arial"/>
          <w:b/>
          <w:sz w:val="24"/>
        </w:rPr>
        <w:t>Leg Bags</w:t>
      </w:r>
    </w:p>
    <w:p w:rsidR="00065746" w:rsidRDefault="008E0A80" w:rsidP="00065746">
      <w:pPr>
        <w:spacing w:before="0" w:after="0" w:line="360" w:lineRule="auto"/>
        <w:rPr>
          <w:rFonts w:cs="Arial"/>
          <w:sz w:val="24"/>
        </w:rPr>
      </w:pPr>
      <w:r>
        <w:rPr>
          <w:rFonts w:cs="Arial"/>
          <w:sz w:val="24"/>
        </w:rPr>
        <w:t>When assessing patients it is important to consider the following points:</w:t>
      </w:r>
    </w:p>
    <w:p w:rsidR="008E0A80" w:rsidRPr="008E0A80" w:rsidRDefault="008E0A80" w:rsidP="008E0A80">
      <w:pPr>
        <w:pStyle w:val="ListParagraph"/>
        <w:numPr>
          <w:ilvl w:val="0"/>
          <w:numId w:val="15"/>
        </w:numPr>
        <w:spacing w:before="0" w:after="0" w:line="360" w:lineRule="auto"/>
        <w:rPr>
          <w:rFonts w:cs="Arial"/>
          <w:sz w:val="24"/>
        </w:rPr>
      </w:pPr>
      <w:r w:rsidRPr="008E0A80">
        <w:rPr>
          <w:rFonts w:cs="Arial"/>
          <w:sz w:val="24"/>
        </w:rPr>
        <w:t>Bag capacity (</w:t>
      </w:r>
      <w:proofErr w:type="spellStart"/>
      <w:r w:rsidRPr="008E0A80">
        <w:rPr>
          <w:rFonts w:cs="Arial"/>
          <w:sz w:val="24"/>
        </w:rPr>
        <w:t>mls</w:t>
      </w:r>
      <w:proofErr w:type="spellEnd"/>
      <w:r w:rsidRPr="008E0A80">
        <w:rPr>
          <w:rFonts w:cs="Arial"/>
          <w:sz w:val="24"/>
        </w:rPr>
        <w:t>)</w:t>
      </w:r>
    </w:p>
    <w:p w:rsidR="008E0A80" w:rsidRDefault="008E0A80" w:rsidP="008E0A80">
      <w:pPr>
        <w:pStyle w:val="ListParagraph"/>
        <w:numPr>
          <w:ilvl w:val="0"/>
          <w:numId w:val="15"/>
        </w:numPr>
        <w:spacing w:before="0" w:after="0" w:line="360" w:lineRule="auto"/>
        <w:rPr>
          <w:rFonts w:cs="Arial"/>
          <w:sz w:val="24"/>
        </w:rPr>
      </w:pPr>
      <w:r w:rsidRPr="008E0A80">
        <w:rPr>
          <w:rFonts w:cs="Arial"/>
          <w:sz w:val="24"/>
        </w:rPr>
        <w:t>Tube length (short, for wearing on the thigh, long for wearing on the knee or calve)</w:t>
      </w:r>
    </w:p>
    <w:p w:rsidR="008E0A80" w:rsidRDefault="008E0A80" w:rsidP="008E0A80">
      <w:pPr>
        <w:pStyle w:val="ListParagraph"/>
        <w:numPr>
          <w:ilvl w:val="0"/>
          <w:numId w:val="15"/>
        </w:numPr>
        <w:spacing w:before="0" w:after="0" w:line="360" w:lineRule="auto"/>
        <w:rPr>
          <w:rFonts w:cs="Arial"/>
          <w:sz w:val="24"/>
        </w:rPr>
      </w:pPr>
      <w:r>
        <w:rPr>
          <w:rFonts w:cs="Arial"/>
          <w:sz w:val="24"/>
        </w:rPr>
        <w:t>Tap designed for ease of use</w:t>
      </w:r>
    </w:p>
    <w:p w:rsidR="008E0A80" w:rsidRDefault="008E0A80" w:rsidP="008E0A80">
      <w:pPr>
        <w:pStyle w:val="ListParagraph"/>
        <w:numPr>
          <w:ilvl w:val="0"/>
          <w:numId w:val="15"/>
        </w:numPr>
        <w:spacing w:before="0" w:after="0" w:line="360" w:lineRule="auto"/>
        <w:rPr>
          <w:rFonts w:cs="Arial"/>
          <w:sz w:val="24"/>
        </w:rPr>
      </w:pPr>
      <w:r>
        <w:rPr>
          <w:rFonts w:cs="Arial"/>
          <w:sz w:val="24"/>
        </w:rPr>
        <w:t>Patient choice</w:t>
      </w:r>
    </w:p>
    <w:p w:rsidR="008E0A80" w:rsidRDefault="008E0A80" w:rsidP="00065746">
      <w:pPr>
        <w:pStyle w:val="ListParagraph"/>
        <w:numPr>
          <w:ilvl w:val="0"/>
          <w:numId w:val="15"/>
        </w:numPr>
        <w:spacing w:before="0" w:after="0" w:line="360" w:lineRule="auto"/>
        <w:rPr>
          <w:rFonts w:cs="Arial"/>
          <w:sz w:val="24"/>
        </w:rPr>
      </w:pPr>
      <w:r w:rsidRPr="008E0A80">
        <w:rPr>
          <w:rFonts w:cs="Arial"/>
          <w:sz w:val="24"/>
        </w:rPr>
        <w:t>All</w:t>
      </w:r>
      <w:r>
        <w:rPr>
          <w:rFonts w:cs="Arial"/>
          <w:sz w:val="24"/>
        </w:rPr>
        <w:t xml:space="preserve"> </w:t>
      </w:r>
      <w:r w:rsidR="00065746" w:rsidRPr="008E0A80">
        <w:rPr>
          <w:rFonts w:cs="Arial"/>
          <w:sz w:val="24"/>
        </w:rPr>
        <w:t xml:space="preserve">Urinary catheter leg drainage bags need to be changed every 5-7 days. </w:t>
      </w:r>
    </w:p>
    <w:p w:rsidR="00065746" w:rsidRDefault="008E0A80" w:rsidP="00065746">
      <w:pPr>
        <w:pStyle w:val="ListParagraph"/>
        <w:numPr>
          <w:ilvl w:val="0"/>
          <w:numId w:val="15"/>
        </w:numPr>
        <w:spacing w:before="0" w:after="0" w:line="360" w:lineRule="auto"/>
        <w:rPr>
          <w:rFonts w:cs="Arial"/>
          <w:sz w:val="24"/>
        </w:rPr>
      </w:pPr>
      <w:r>
        <w:rPr>
          <w:rFonts w:cs="Arial"/>
          <w:sz w:val="24"/>
        </w:rPr>
        <w:t xml:space="preserve">Ensure bags are not changed un-necessarily as it is it </w:t>
      </w:r>
      <w:r w:rsidR="00065746" w:rsidRPr="008E0A80">
        <w:rPr>
          <w:rFonts w:cs="Arial"/>
          <w:sz w:val="24"/>
        </w:rPr>
        <w:t>could put the patients at increased risk of infection by breaking the closed drainage system more than necessary.</w:t>
      </w:r>
    </w:p>
    <w:p w:rsidR="008E0A80" w:rsidRDefault="008E0A80" w:rsidP="00065746">
      <w:pPr>
        <w:pStyle w:val="ListParagraph"/>
        <w:numPr>
          <w:ilvl w:val="0"/>
          <w:numId w:val="15"/>
        </w:numPr>
        <w:spacing w:before="0" w:after="0" w:line="360" w:lineRule="auto"/>
        <w:rPr>
          <w:rFonts w:cs="Arial"/>
          <w:sz w:val="24"/>
        </w:rPr>
      </w:pPr>
      <w:r w:rsidRPr="008E0A80">
        <w:rPr>
          <w:rFonts w:cs="Arial"/>
          <w:sz w:val="24"/>
        </w:rPr>
        <w:t>When used in conjunction with 2litre night bags, patients/carers should always attach the night bag to the bottom of the leg bag. This ensures unnecessary breaking of the ‘closed drainage system’</w:t>
      </w:r>
      <w:r w:rsidR="00643449">
        <w:rPr>
          <w:rFonts w:cs="Arial"/>
          <w:sz w:val="24"/>
        </w:rPr>
        <w:t>.</w:t>
      </w:r>
    </w:p>
    <w:p w:rsidR="00065746" w:rsidRPr="008E0A80" w:rsidRDefault="00065746" w:rsidP="00065746">
      <w:pPr>
        <w:pStyle w:val="ListParagraph"/>
        <w:numPr>
          <w:ilvl w:val="0"/>
          <w:numId w:val="15"/>
        </w:numPr>
        <w:spacing w:before="0" w:after="0" w:line="360" w:lineRule="auto"/>
        <w:rPr>
          <w:rFonts w:cs="Arial"/>
          <w:sz w:val="24"/>
        </w:rPr>
      </w:pPr>
      <w:r w:rsidRPr="008E0A80">
        <w:rPr>
          <w:rFonts w:cs="Arial"/>
          <w:sz w:val="24"/>
        </w:rPr>
        <w:t>Writing the date of next change on the leg bag is also recommended best practice.</w:t>
      </w:r>
    </w:p>
    <w:p w:rsidR="00562E21" w:rsidRDefault="00562E21" w:rsidP="00065746">
      <w:pPr>
        <w:spacing w:before="0" w:after="0" w:line="360" w:lineRule="auto"/>
        <w:rPr>
          <w:rFonts w:cs="Arial"/>
          <w:b/>
          <w:sz w:val="24"/>
        </w:rPr>
      </w:pPr>
    </w:p>
    <w:p w:rsidR="00562E21" w:rsidRDefault="00562E21" w:rsidP="00065746">
      <w:pPr>
        <w:spacing w:before="0" w:after="0" w:line="360" w:lineRule="auto"/>
        <w:rPr>
          <w:rFonts w:cs="Arial"/>
          <w:b/>
          <w:sz w:val="24"/>
        </w:rPr>
      </w:pPr>
    </w:p>
    <w:p w:rsidR="00065746" w:rsidRPr="00065746" w:rsidRDefault="00065746" w:rsidP="00065746">
      <w:pPr>
        <w:spacing w:before="0" w:after="0" w:line="360" w:lineRule="auto"/>
        <w:rPr>
          <w:rFonts w:cs="Arial"/>
          <w:b/>
          <w:sz w:val="24"/>
        </w:rPr>
      </w:pPr>
      <w:r>
        <w:rPr>
          <w:rFonts w:cs="Arial"/>
          <w:b/>
          <w:sz w:val="24"/>
        </w:rPr>
        <w:lastRenderedPageBreak/>
        <w:t>Lever action</w:t>
      </w:r>
      <w:r w:rsidRPr="00065746">
        <w:rPr>
          <w:rFonts w:cs="Arial"/>
          <w:b/>
          <w:sz w:val="24"/>
        </w:rPr>
        <w:t xml:space="preserve"> (sterile)</w:t>
      </w:r>
    </w:p>
    <w:p w:rsidR="00065746" w:rsidRPr="00065746" w:rsidRDefault="00065746" w:rsidP="00065746">
      <w:pPr>
        <w:spacing w:before="0" w:after="0" w:line="360" w:lineRule="auto"/>
        <w:jc w:val="right"/>
        <w:rPr>
          <w:rFonts w:cs="Arial"/>
          <w:b/>
          <w:sz w:val="24"/>
        </w:rPr>
      </w:pPr>
      <w:r w:rsidRPr="00065746">
        <w:rPr>
          <w:rFonts w:cs="Arial"/>
          <w:b/>
          <w:sz w:val="24"/>
        </w:rPr>
        <w:t xml:space="preserve">Prescribe 10 </w:t>
      </w:r>
      <w:r>
        <w:rPr>
          <w:rFonts w:cs="Arial"/>
          <w:b/>
          <w:sz w:val="24"/>
        </w:rPr>
        <w:t>bags alternate months</w:t>
      </w:r>
    </w:p>
    <w:tbl>
      <w:tblPr>
        <w:tblStyle w:val="TableGrid"/>
        <w:tblW w:w="11611" w:type="dxa"/>
        <w:tblInd w:w="-1168" w:type="dxa"/>
        <w:tblLayout w:type="fixed"/>
        <w:tblLook w:val="04A0" w:firstRow="1" w:lastRow="0" w:firstColumn="1" w:lastColumn="0" w:noHBand="0" w:noVBand="1"/>
      </w:tblPr>
      <w:tblGrid>
        <w:gridCol w:w="4248"/>
        <w:gridCol w:w="2329"/>
        <w:gridCol w:w="2055"/>
        <w:gridCol w:w="1369"/>
        <w:gridCol w:w="1610"/>
      </w:tblGrid>
      <w:tr w:rsidR="008E0A80" w:rsidRPr="00065746" w:rsidTr="007773C9">
        <w:trPr>
          <w:trHeight w:val="1107"/>
        </w:trPr>
        <w:tc>
          <w:tcPr>
            <w:tcW w:w="4248" w:type="dxa"/>
            <w:tcBorders>
              <w:bottom w:val="thinThickSmallGap" w:sz="24" w:space="0" w:color="92D050"/>
            </w:tcBorders>
            <w:shd w:val="clear" w:color="auto" w:fill="FFFFCC"/>
          </w:tcPr>
          <w:p w:rsidR="008E0A80" w:rsidRPr="00065746" w:rsidRDefault="008E0A80" w:rsidP="00065746">
            <w:pPr>
              <w:spacing w:before="0" w:after="0" w:line="360" w:lineRule="auto"/>
              <w:rPr>
                <w:rFonts w:cs="Arial"/>
                <w:b/>
                <w:sz w:val="24"/>
              </w:rPr>
            </w:pPr>
            <w:r w:rsidRPr="00065746">
              <w:rPr>
                <w:rFonts w:cs="Arial"/>
                <w:b/>
                <w:sz w:val="24"/>
              </w:rPr>
              <w:t>Product</w:t>
            </w:r>
          </w:p>
        </w:tc>
        <w:tc>
          <w:tcPr>
            <w:tcW w:w="2329" w:type="dxa"/>
            <w:tcBorders>
              <w:bottom w:val="thinThickSmallGap" w:sz="24" w:space="0" w:color="92D050"/>
            </w:tcBorders>
            <w:shd w:val="clear" w:color="auto" w:fill="FFFFCC"/>
          </w:tcPr>
          <w:p w:rsidR="008E0A80" w:rsidRDefault="008E0A80" w:rsidP="00065746">
            <w:pPr>
              <w:spacing w:before="0" w:after="0" w:line="360" w:lineRule="auto"/>
              <w:rPr>
                <w:rFonts w:cs="Arial"/>
                <w:b/>
                <w:sz w:val="24"/>
              </w:rPr>
            </w:pPr>
            <w:r>
              <w:rPr>
                <w:rFonts w:cs="Arial"/>
                <w:b/>
                <w:sz w:val="24"/>
              </w:rPr>
              <w:t>Leg bag size</w:t>
            </w:r>
          </w:p>
        </w:tc>
        <w:tc>
          <w:tcPr>
            <w:tcW w:w="2055" w:type="dxa"/>
            <w:tcBorders>
              <w:bottom w:val="thinThickSmallGap" w:sz="24" w:space="0" w:color="92D050"/>
            </w:tcBorders>
            <w:shd w:val="clear" w:color="auto" w:fill="FFFFCC"/>
          </w:tcPr>
          <w:p w:rsidR="008E0A80" w:rsidRPr="00065746" w:rsidRDefault="008E0A80" w:rsidP="00065746">
            <w:pPr>
              <w:spacing w:before="0" w:after="0" w:line="360" w:lineRule="auto"/>
              <w:rPr>
                <w:rFonts w:cs="Arial"/>
                <w:b/>
                <w:sz w:val="24"/>
              </w:rPr>
            </w:pPr>
            <w:r>
              <w:rPr>
                <w:rFonts w:cs="Arial"/>
                <w:b/>
                <w:sz w:val="24"/>
              </w:rPr>
              <w:t>Order Code</w:t>
            </w:r>
          </w:p>
        </w:tc>
        <w:tc>
          <w:tcPr>
            <w:tcW w:w="1369" w:type="dxa"/>
            <w:tcBorders>
              <w:bottom w:val="thinThickSmallGap" w:sz="24" w:space="0" w:color="92D050"/>
            </w:tcBorders>
            <w:shd w:val="clear" w:color="auto" w:fill="FFFFCC"/>
          </w:tcPr>
          <w:p w:rsidR="008E0A80" w:rsidRPr="00065746" w:rsidRDefault="008E0A80" w:rsidP="00065746">
            <w:pPr>
              <w:spacing w:before="0" w:after="0" w:line="360" w:lineRule="auto"/>
              <w:rPr>
                <w:rFonts w:cs="Arial"/>
                <w:b/>
                <w:sz w:val="24"/>
              </w:rPr>
            </w:pPr>
            <w:r w:rsidRPr="00065746">
              <w:rPr>
                <w:rFonts w:cs="Arial"/>
                <w:b/>
                <w:sz w:val="24"/>
              </w:rPr>
              <w:t>Pack Size</w:t>
            </w:r>
          </w:p>
        </w:tc>
        <w:tc>
          <w:tcPr>
            <w:tcW w:w="1610" w:type="dxa"/>
            <w:tcBorders>
              <w:bottom w:val="thinThickSmallGap" w:sz="24" w:space="0" w:color="92D050"/>
            </w:tcBorders>
            <w:shd w:val="clear" w:color="auto" w:fill="FFFFCC"/>
          </w:tcPr>
          <w:p w:rsidR="008E0A80" w:rsidRPr="00065746" w:rsidRDefault="008E0A80" w:rsidP="00065746">
            <w:pPr>
              <w:spacing w:before="0" w:after="0" w:line="360" w:lineRule="auto"/>
              <w:rPr>
                <w:rFonts w:cs="Arial"/>
                <w:b/>
                <w:sz w:val="24"/>
              </w:rPr>
            </w:pPr>
            <w:r w:rsidRPr="00065746">
              <w:rPr>
                <w:rFonts w:cs="Arial"/>
                <w:b/>
                <w:sz w:val="24"/>
              </w:rPr>
              <w:t>Drug Tariff</w:t>
            </w:r>
          </w:p>
          <w:p w:rsidR="008E0A80" w:rsidRPr="00065746" w:rsidRDefault="008E0A80" w:rsidP="00065746">
            <w:pPr>
              <w:spacing w:before="0" w:after="0" w:line="360" w:lineRule="auto"/>
              <w:rPr>
                <w:rFonts w:cs="Arial"/>
                <w:b/>
                <w:sz w:val="24"/>
              </w:rPr>
            </w:pPr>
            <w:r w:rsidRPr="00065746">
              <w:rPr>
                <w:rFonts w:cs="Arial"/>
                <w:b/>
                <w:sz w:val="24"/>
              </w:rPr>
              <w:t>Price</w:t>
            </w:r>
          </w:p>
        </w:tc>
      </w:tr>
      <w:tr w:rsidR="008E0A80" w:rsidRPr="00065746" w:rsidTr="007773C9">
        <w:trPr>
          <w:trHeight w:val="570"/>
        </w:trPr>
        <w:tc>
          <w:tcPr>
            <w:tcW w:w="4248"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8E0A80">
            <w:pPr>
              <w:spacing w:before="0" w:after="0" w:line="360" w:lineRule="auto"/>
              <w:rPr>
                <w:rFonts w:cs="Arial"/>
                <w:sz w:val="24"/>
              </w:rPr>
            </w:pPr>
            <w:r>
              <w:rPr>
                <w:rFonts w:cs="Arial"/>
                <w:sz w:val="24"/>
              </w:rPr>
              <w:t xml:space="preserve">Teleflex </w:t>
            </w:r>
            <w:proofErr w:type="spellStart"/>
            <w:r>
              <w:rPr>
                <w:rFonts w:cs="Arial"/>
                <w:sz w:val="24"/>
              </w:rPr>
              <w:t>Rusch</w:t>
            </w:r>
            <w:proofErr w:type="spellEnd"/>
            <w:r>
              <w:rPr>
                <w:rFonts w:cs="Arial"/>
                <w:sz w:val="24"/>
              </w:rPr>
              <w:t xml:space="preserve"> Leg Bag Lever Tap, with Needle free sample port and silicone coated Velcro straps</w:t>
            </w:r>
          </w:p>
          <w:p w:rsidR="008E0A80" w:rsidRPr="00065746" w:rsidRDefault="008E0A80" w:rsidP="008E0A80">
            <w:pPr>
              <w:spacing w:before="0" w:after="0" w:line="360" w:lineRule="auto"/>
              <w:rPr>
                <w:rFonts w:cs="Arial"/>
                <w:sz w:val="24"/>
              </w:rPr>
            </w:pPr>
          </w:p>
        </w:tc>
        <w:tc>
          <w:tcPr>
            <w:tcW w:w="2329"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8E0A80">
            <w:pPr>
              <w:spacing w:before="0" w:after="0" w:line="360" w:lineRule="auto"/>
              <w:jc w:val="center"/>
              <w:rPr>
                <w:rFonts w:cs="Arial"/>
                <w:sz w:val="24"/>
              </w:rPr>
            </w:pPr>
            <w:r>
              <w:rPr>
                <w:rFonts w:cs="Arial"/>
                <w:sz w:val="24"/>
              </w:rPr>
              <w:t>350mls Short tube</w:t>
            </w:r>
          </w:p>
          <w:p w:rsidR="008E0A80" w:rsidRDefault="008E0A80" w:rsidP="008E0A80">
            <w:pPr>
              <w:spacing w:before="0" w:after="0" w:line="360" w:lineRule="auto"/>
              <w:jc w:val="center"/>
              <w:rPr>
                <w:rFonts w:cs="Arial"/>
                <w:sz w:val="24"/>
              </w:rPr>
            </w:pPr>
            <w:r>
              <w:rPr>
                <w:rFonts w:cs="Arial"/>
                <w:sz w:val="24"/>
              </w:rPr>
              <w:t>350mls Long tube</w:t>
            </w:r>
          </w:p>
          <w:p w:rsidR="008E0A80" w:rsidRDefault="008E0A80" w:rsidP="008E0A80">
            <w:pPr>
              <w:spacing w:before="0" w:after="0" w:line="360" w:lineRule="auto"/>
              <w:jc w:val="center"/>
              <w:rPr>
                <w:rFonts w:cs="Arial"/>
                <w:sz w:val="24"/>
              </w:rPr>
            </w:pPr>
            <w:r>
              <w:rPr>
                <w:rFonts w:cs="Arial"/>
                <w:sz w:val="24"/>
              </w:rPr>
              <w:t>500mls Short tube</w:t>
            </w:r>
          </w:p>
          <w:p w:rsidR="008E0A80" w:rsidRDefault="008E0A80" w:rsidP="008E0A80">
            <w:pPr>
              <w:spacing w:before="0" w:after="0" w:line="360" w:lineRule="auto"/>
              <w:jc w:val="center"/>
              <w:rPr>
                <w:rFonts w:cs="Arial"/>
                <w:sz w:val="24"/>
              </w:rPr>
            </w:pPr>
            <w:r>
              <w:rPr>
                <w:rFonts w:cs="Arial"/>
                <w:sz w:val="24"/>
              </w:rPr>
              <w:t>500mls Long tube</w:t>
            </w:r>
          </w:p>
          <w:p w:rsidR="008E0A80" w:rsidRDefault="008E0A80" w:rsidP="008E0A80">
            <w:pPr>
              <w:spacing w:before="0" w:after="0" w:line="360" w:lineRule="auto"/>
              <w:jc w:val="center"/>
              <w:rPr>
                <w:rFonts w:cs="Arial"/>
                <w:sz w:val="24"/>
              </w:rPr>
            </w:pPr>
            <w:r>
              <w:rPr>
                <w:rFonts w:cs="Arial"/>
                <w:sz w:val="24"/>
              </w:rPr>
              <w:t>750mls Short tube</w:t>
            </w:r>
          </w:p>
          <w:p w:rsidR="008E0A80" w:rsidRDefault="008E0A80" w:rsidP="008E0A80">
            <w:pPr>
              <w:spacing w:before="0" w:after="0" w:line="360" w:lineRule="auto"/>
              <w:jc w:val="center"/>
              <w:rPr>
                <w:rFonts w:cs="Arial"/>
                <w:sz w:val="24"/>
              </w:rPr>
            </w:pPr>
            <w:r>
              <w:rPr>
                <w:rFonts w:cs="Arial"/>
                <w:sz w:val="24"/>
              </w:rPr>
              <w:t>750mls Long tube</w:t>
            </w:r>
          </w:p>
        </w:tc>
        <w:tc>
          <w:tcPr>
            <w:tcW w:w="2055"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8E0A80">
            <w:pPr>
              <w:spacing w:before="0" w:after="0" w:line="360" w:lineRule="auto"/>
              <w:jc w:val="center"/>
              <w:rPr>
                <w:rFonts w:cs="Arial"/>
                <w:sz w:val="24"/>
              </w:rPr>
            </w:pPr>
            <w:r>
              <w:rPr>
                <w:rFonts w:cs="Arial"/>
                <w:sz w:val="24"/>
              </w:rPr>
              <w:t>850363-000350</w:t>
            </w:r>
          </w:p>
          <w:p w:rsidR="008E0A80" w:rsidRDefault="008E0A80" w:rsidP="008E0A80">
            <w:pPr>
              <w:spacing w:before="0" w:after="0" w:line="360" w:lineRule="auto"/>
              <w:jc w:val="center"/>
              <w:rPr>
                <w:rFonts w:cs="Arial"/>
                <w:sz w:val="24"/>
              </w:rPr>
            </w:pPr>
            <w:r>
              <w:rPr>
                <w:rFonts w:cs="Arial"/>
                <w:sz w:val="24"/>
              </w:rPr>
              <w:t>850364-000350</w:t>
            </w:r>
          </w:p>
          <w:p w:rsidR="008E0A80" w:rsidRDefault="008E0A80" w:rsidP="008E0A80">
            <w:pPr>
              <w:spacing w:before="0" w:after="0" w:line="360" w:lineRule="auto"/>
              <w:jc w:val="center"/>
              <w:rPr>
                <w:rFonts w:cs="Arial"/>
                <w:sz w:val="24"/>
              </w:rPr>
            </w:pPr>
            <w:r>
              <w:rPr>
                <w:rFonts w:cs="Arial"/>
                <w:sz w:val="24"/>
              </w:rPr>
              <w:t>850363-000500</w:t>
            </w:r>
          </w:p>
          <w:p w:rsidR="008E0A80" w:rsidRDefault="008E0A80" w:rsidP="008E0A80">
            <w:pPr>
              <w:spacing w:before="0" w:after="0" w:line="360" w:lineRule="auto"/>
              <w:jc w:val="center"/>
              <w:rPr>
                <w:rFonts w:cs="Arial"/>
                <w:sz w:val="24"/>
              </w:rPr>
            </w:pPr>
            <w:r>
              <w:rPr>
                <w:rFonts w:cs="Arial"/>
                <w:sz w:val="24"/>
              </w:rPr>
              <w:t>85036</w:t>
            </w:r>
            <w:r w:rsidR="004C3277">
              <w:rPr>
                <w:rFonts w:cs="Arial"/>
                <w:sz w:val="24"/>
              </w:rPr>
              <w:t>4-000</w:t>
            </w:r>
            <w:r>
              <w:rPr>
                <w:rFonts w:cs="Arial"/>
                <w:sz w:val="24"/>
              </w:rPr>
              <w:t>5</w:t>
            </w:r>
            <w:r w:rsidR="004C3277">
              <w:rPr>
                <w:rFonts w:cs="Arial"/>
                <w:sz w:val="24"/>
              </w:rPr>
              <w:t>0</w:t>
            </w:r>
            <w:r>
              <w:rPr>
                <w:rFonts w:cs="Arial"/>
                <w:sz w:val="24"/>
              </w:rPr>
              <w:t>0</w:t>
            </w:r>
          </w:p>
          <w:p w:rsidR="008E0A80" w:rsidRDefault="008E0A80" w:rsidP="008E0A80">
            <w:pPr>
              <w:spacing w:before="0" w:after="0" w:line="360" w:lineRule="auto"/>
              <w:jc w:val="center"/>
              <w:rPr>
                <w:rFonts w:cs="Arial"/>
                <w:sz w:val="24"/>
              </w:rPr>
            </w:pPr>
            <w:r>
              <w:rPr>
                <w:rFonts w:cs="Arial"/>
                <w:sz w:val="24"/>
              </w:rPr>
              <w:t>850363-000</w:t>
            </w:r>
            <w:r w:rsidR="004C3277">
              <w:rPr>
                <w:rFonts w:cs="Arial"/>
                <w:sz w:val="24"/>
              </w:rPr>
              <w:t>75</w:t>
            </w:r>
            <w:r>
              <w:rPr>
                <w:rFonts w:cs="Arial"/>
                <w:sz w:val="24"/>
              </w:rPr>
              <w:t>0</w:t>
            </w:r>
          </w:p>
          <w:p w:rsidR="008E0A80" w:rsidRDefault="008E0A80" w:rsidP="008E0A80">
            <w:pPr>
              <w:spacing w:before="0" w:after="0" w:line="360" w:lineRule="auto"/>
              <w:jc w:val="center"/>
              <w:rPr>
                <w:rFonts w:cs="Arial"/>
                <w:sz w:val="24"/>
              </w:rPr>
            </w:pPr>
            <w:r>
              <w:rPr>
                <w:rFonts w:cs="Arial"/>
                <w:sz w:val="24"/>
              </w:rPr>
              <w:t>850364-000750</w:t>
            </w:r>
          </w:p>
        </w:tc>
        <w:tc>
          <w:tcPr>
            <w:tcW w:w="1369"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065746" w:rsidRDefault="008E0A80" w:rsidP="00065746">
            <w:pPr>
              <w:spacing w:before="0" w:after="0" w:line="360" w:lineRule="auto"/>
              <w:jc w:val="center"/>
              <w:rPr>
                <w:rFonts w:cs="Arial"/>
                <w:sz w:val="24"/>
              </w:rPr>
            </w:pPr>
            <w:r>
              <w:rPr>
                <w:rFonts w:cs="Arial"/>
                <w:sz w:val="24"/>
              </w:rPr>
              <w:t>10</w:t>
            </w:r>
          </w:p>
        </w:tc>
        <w:tc>
          <w:tcPr>
            <w:tcW w:w="1610"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8E0A80">
            <w:pPr>
              <w:spacing w:before="0" w:after="0" w:line="360" w:lineRule="auto"/>
              <w:jc w:val="left"/>
              <w:rPr>
                <w:rFonts w:cs="Arial"/>
                <w:sz w:val="24"/>
              </w:rPr>
            </w:pPr>
            <w:r>
              <w:rPr>
                <w:rFonts w:cs="Arial"/>
                <w:sz w:val="24"/>
              </w:rPr>
              <w:t>£21.75</w:t>
            </w:r>
          </w:p>
          <w:p w:rsidR="008E0A80" w:rsidRDefault="008E0A80" w:rsidP="008E0A80">
            <w:pPr>
              <w:spacing w:before="0" w:after="0" w:line="360" w:lineRule="auto"/>
              <w:jc w:val="left"/>
              <w:rPr>
                <w:rFonts w:cs="Arial"/>
                <w:sz w:val="24"/>
              </w:rPr>
            </w:pPr>
          </w:p>
          <w:p w:rsidR="008E0A80" w:rsidRDefault="008E0A80" w:rsidP="008E0A80">
            <w:pPr>
              <w:spacing w:before="0" w:after="0" w:line="360" w:lineRule="auto"/>
              <w:jc w:val="left"/>
              <w:rPr>
                <w:rFonts w:cs="Arial"/>
                <w:sz w:val="24"/>
              </w:rPr>
            </w:pPr>
            <w:r>
              <w:rPr>
                <w:rFonts w:cs="Arial"/>
                <w:sz w:val="24"/>
              </w:rPr>
              <w:t>£23.77</w:t>
            </w:r>
          </w:p>
          <w:p w:rsidR="008E0A80" w:rsidRDefault="008E0A80" w:rsidP="008E0A80">
            <w:pPr>
              <w:spacing w:before="0" w:after="0" w:line="360" w:lineRule="auto"/>
              <w:jc w:val="left"/>
              <w:rPr>
                <w:rFonts w:cs="Arial"/>
                <w:sz w:val="24"/>
              </w:rPr>
            </w:pPr>
          </w:p>
          <w:p w:rsidR="008E0A80" w:rsidRPr="00065746" w:rsidRDefault="008E0A80" w:rsidP="008E0A80">
            <w:pPr>
              <w:spacing w:before="0" w:after="0" w:line="360" w:lineRule="auto"/>
              <w:jc w:val="left"/>
              <w:rPr>
                <w:rFonts w:cs="Arial"/>
                <w:sz w:val="24"/>
              </w:rPr>
            </w:pPr>
            <w:r>
              <w:rPr>
                <w:rFonts w:cs="Arial"/>
                <w:sz w:val="24"/>
              </w:rPr>
              <w:t>£23.77</w:t>
            </w:r>
          </w:p>
        </w:tc>
      </w:tr>
    </w:tbl>
    <w:p w:rsidR="008E0A80" w:rsidRDefault="008E0A80" w:rsidP="00065746">
      <w:pPr>
        <w:spacing w:before="0" w:after="0" w:line="360" w:lineRule="auto"/>
        <w:rPr>
          <w:rFonts w:cs="Arial"/>
          <w:sz w:val="24"/>
        </w:rPr>
      </w:pPr>
    </w:p>
    <w:p w:rsidR="008E0A80" w:rsidRPr="00A712CA" w:rsidRDefault="008E0A80" w:rsidP="00065746">
      <w:pPr>
        <w:spacing w:before="0" w:after="0" w:line="360" w:lineRule="auto"/>
        <w:rPr>
          <w:rFonts w:cs="Arial"/>
          <w:b/>
          <w:sz w:val="24"/>
        </w:rPr>
      </w:pPr>
      <w:r w:rsidRPr="00A712CA">
        <w:rPr>
          <w:rFonts w:cs="Arial"/>
          <w:b/>
          <w:sz w:val="24"/>
        </w:rPr>
        <w:t>Slide action (Sterile)</w:t>
      </w:r>
    </w:p>
    <w:p w:rsidR="008E0A80" w:rsidRPr="00065746" w:rsidRDefault="008E0A80" w:rsidP="008E0A80">
      <w:pPr>
        <w:spacing w:before="0" w:after="0" w:line="360" w:lineRule="auto"/>
        <w:jc w:val="right"/>
        <w:rPr>
          <w:rFonts w:cs="Arial"/>
          <w:b/>
          <w:sz w:val="24"/>
        </w:rPr>
      </w:pPr>
      <w:r w:rsidRPr="00065746">
        <w:rPr>
          <w:rFonts w:cs="Arial"/>
          <w:b/>
          <w:sz w:val="24"/>
        </w:rPr>
        <w:t xml:space="preserve">Prescribe 10 </w:t>
      </w:r>
      <w:r>
        <w:rPr>
          <w:rFonts w:cs="Arial"/>
          <w:b/>
          <w:sz w:val="24"/>
        </w:rPr>
        <w:t>bags alternate months</w:t>
      </w:r>
    </w:p>
    <w:tbl>
      <w:tblPr>
        <w:tblStyle w:val="TableGrid"/>
        <w:tblW w:w="11596" w:type="dxa"/>
        <w:tblInd w:w="-1168" w:type="dxa"/>
        <w:tblLayout w:type="fixed"/>
        <w:tblLook w:val="04A0" w:firstRow="1" w:lastRow="0" w:firstColumn="1" w:lastColumn="0" w:noHBand="0" w:noVBand="1"/>
      </w:tblPr>
      <w:tblGrid>
        <w:gridCol w:w="4242"/>
        <w:gridCol w:w="2326"/>
        <w:gridCol w:w="2052"/>
        <w:gridCol w:w="1368"/>
        <w:gridCol w:w="1608"/>
      </w:tblGrid>
      <w:tr w:rsidR="008E0A80" w:rsidRPr="00065746" w:rsidTr="007773C9">
        <w:trPr>
          <w:trHeight w:val="1103"/>
        </w:trPr>
        <w:tc>
          <w:tcPr>
            <w:tcW w:w="4242"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Product</w:t>
            </w:r>
          </w:p>
        </w:tc>
        <w:tc>
          <w:tcPr>
            <w:tcW w:w="2326" w:type="dxa"/>
            <w:tcBorders>
              <w:bottom w:val="thinThickSmallGap" w:sz="24" w:space="0" w:color="92D050"/>
            </w:tcBorders>
            <w:shd w:val="clear" w:color="auto" w:fill="FFFFCC"/>
          </w:tcPr>
          <w:p w:rsidR="008E0A80" w:rsidRDefault="008E0A80" w:rsidP="00AF697C">
            <w:pPr>
              <w:spacing w:before="0" w:after="0" w:line="360" w:lineRule="auto"/>
              <w:rPr>
                <w:rFonts w:cs="Arial"/>
                <w:b/>
                <w:sz w:val="24"/>
              </w:rPr>
            </w:pPr>
            <w:r>
              <w:rPr>
                <w:rFonts w:cs="Arial"/>
                <w:b/>
                <w:sz w:val="24"/>
              </w:rPr>
              <w:t>Leg bag size</w:t>
            </w:r>
          </w:p>
        </w:tc>
        <w:tc>
          <w:tcPr>
            <w:tcW w:w="2052"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Pr>
                <w:rFonts w:cs="Arial"/>
                <w:b/>
                <w:sz w:val="24"/>
              </w:rPr>
              <w:t>Order Code</w:t>
            </w:r>
          </w:p>
        </w:tc>
        <w:tc>
          <w:tcPr>
            <w:tcW w:w="1368"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Pack Size</w:t>
            </w:r>
          </w:p>
        </w:tc>
        <w:tc>
          <w:tcPr>
            <w:tcW w:w="1608"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Drug Tariff</w:t>
            </w:r>
          </w:p>
          <w:p w:rsidR="008E0A80" w:rsidRPr="00065746" w:rsidRDefault="008E0A80" w:rsidP="00AF697C">
            <w:pPr>
              <w:spacing w:before="0" w:after="0" w:line="360" w:lineRule="auto"/>
              <w:rPr>
                <w:rFonts w:cs="Arial"/>
                <w:b/>
                <w:sz w:val="24"/>
              </w:rPr>
            </w:pPr>
            <w:r w:rsidRPr="00065746">
              <w:rPr>
                <w:rFonts w:cs="Arial"/>
                <w:b/>
                <w:sz w:val="24"/>
              </w:rPr>
              <w:t>Price</w:t>
            </w:r>
          </w:p>
        </w:tc>
      </w:tr>
      <w:tr w:rsidR="008E0A80" w:rsidRPr="00065746" w:rsidTr="007773C9">
        <w:trPr>
          <w:trHeight w:val="568"/>
        </w:trPr>
        <w:tc>
          <w:tcPr>
            <w:tcW w:w="4242"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AF697C">
            <w:pPr>
              <w:spacing w:before="0" w:after="0" w:line="360" w:lineRule="auto"/>
              <w:rPr>
                <w:rFonts w:cs="Arial"/>
                <w:sz w:val="24"/>
              </w:rPr>
            </w:pPr>
            <w:r>
              <w:rPr>
                <w:rFonts w:cs="Arial"/>
                <w:sz w:val="24"/>
              </w:rPr>
              <w:t xml:space="preserve">Teleflex </w:t>
            </w:r>
            <w:proofErr w:type="spellStart"/>
            <w:r>
              <w:rPr>
                <w:rFonts w:cs="Arial"/>
                <w:sz w:val="24"/>
              </w:rPr>
              <w:t>Rusch</w:t>
            </w:r>
            <w:proofErr w:type="spellEnd"/>
            <w:r>
              <w:rPr>
                <w:rFonts w:cs="Arial"/>
                <w:sz w:val="24"/>
              </w:rPr>
              <w:t xml:space="preserve"> Leg Bag Slide Tap, with Needle free sample port and silicone coated Velcro straps</w:t>
            </w:r>
          </w:p>
          <w:p w:rsidR="008E0A80" w:rsidRPr="00065746" w:rsidRDefault="008E0A80" w:rsidP="00AF697C">
            <w:pPr>
              <w:spacing w:before="0" w:after="0" w:line="360" w:lineRule="auto"/>
              <w:rPr>
                <w:rFonts w:cs="Arial"/>
                <w:sz w:val="24"/>
              </w:rPr>
            </w:pPr>
          </w:p>
        </w:tc>
        <w:tc>
          <w:tcPr>
            <w:tcW w:w="2326"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AF697C">
            <w:pPr>
              <w:spacing w:before="0" w:after="0" w:line="360" w:lineRule="auto"/>
              <w:jc w:val="center"/>
              <w:rPr>
                <w:rFonts w:cs="Arial"/>
                <w:sz w:val="24"/>
              </w:rPr>
            </w:pPr>
            <w:r>
              <w:rPr>
                <w:rFonts w:cs="Arial"/>
                <w:sz w:val="24"/>
              </w:rPr>
              <w:t>350mls Short tube</w:t>
            </w:r>
          </w:p>
          <w:p w:rsidR="008E0A80" w:rsidRDefault="008E0A80" w:rsidP="00AF697C">
            <w:pPr>
              <w:spacing w:before="0" w:after="0" w:line="360" w:lineRule="auto"/>
              <w:jc w:val="center"/>
              <w:rPr>
                <w:rFonts w:cs="Arial"/>
                <w:sz w:val="24"/>
              </w:rPr>
            </w:pPr>
            <w:r>
              <w:rPr>
                <w:rFonts w:cs="Arial"/>
                <w:sz w:val="24"/>
              </w:rPr>
              <w:t>350mls Long tube</w:t>
            </w:r>
          </w:p>
          <w:p w:rsidR="008E0A80" w:rsidRDefault="008E0A80" w:rsidP="00AF697C">
            <w:pPr>
              <w:spacing w:before="0" w:after="0" w:line="360" w:lineRule="auto"/>
              <w:jc w:val="center"/>
              <w:rPr>
                <w:rFonts w:cs="Arial"/>
                <w:sz w:val="24"/>
              </w:rPr>
            </w:pPr>
            <w:r>
              <w:rPr>
                <w:rFonts w:cs="Arial"/>
                <w:sz w:val="24"/>
              </w:rPr>
              <w:t>500mls Short tube</w:t>
            </w:r>
          </w:p>
          <w:p w:rsidR="008E0A80" w:rsidRDefault="008E0A80" w:rsidP="00AF697C">
            <w:pPr>
              <w:spacing w:before="0" w:after="0" w:line="360" w:lineRule="auto"/>
              <w:jc w:val="center"/>
              <w:rPr>
                <w:rFonts w:cs="Arial"/>
                <w:sz w:val="24"/>
              </w:rPr>
            </w:pPr>
            <w:r>
              <w:rPr>
                <w:rFonts w:cs="Arial"/>
                <w:sz w:val="24"/>
              </w:rPr>
              <w:t>500mls Long tube</w:t>
            </w:r>
          </w:p>
          <w:p w:rsidR="008E0A80" w:rsidRDefault="008E0A80" w:rsidP="00AF697C">
            <w:pPr>
              <w:spacing w:before="0" w:after="0" w:line="360" w:lineRule="auto"/>
              <w:jc w:val="center"/>
              <w:rPr>
                <w:rFonts w:cs="Arial"/>
                <w:sz w:val="24"/>
              </w:rPr>
            </w:pPr>
          </w:p>
        </w:tc>
        <w:tc>
          <w:tcPr>
            <w:tcW w:w="2052"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AF697C">
            <w:pPr>
              <w:spacing w:before="0" w:after="0" w:line="360" w:lineRule="auto"/>
              <w:jc w:val="center"/>
              <w:rPr>
                <w:rFonts w:cs="Arial"/>
                <w:sz w:val="24"/>
              </w:rPr>
            </w:pPr>
            <w:r>
              <w:rPr>
                <w:rFonts w:cs="Arial"/>
                <w:sz w:val="24"/>
              </w:rPr>
              <w:t>850361-000350</w:t>
            </w:r>
          </w:p>
          <w:p w:rsidR="008E0A80" w:rsidRDefault="008E0A80" w:rsidP="00AF697C">
            <w:pPr>
              <w:spacing w:before="0" w:after="0" w:line="360" w:lineRule="auto"/>
              <w:jc w:val="center"/>
              <w:rPr>
                <w:rFonts w:cs="Arial"/>
                <w:sz w:val="24"/>
              </w:rPr>
            </w:pPr>
            <w:r>
              <w:rPr>
                <w:rFonts w:cs="Arial"/>
                <w:sz w:val="24"/>
              </w:rPr>
              <w:t>850362-000350</w:t>
            </w:r>
          </w:p>
          <w:p w:rsidR="008E0A80" w:rsidRDefault="008E0A80" w:rsidP="00AF697C">
            <w:pPr>
              <w:spacing w:before="0" w:after="0" w:line="360" w:lineRule="auto"/>
              <w:jc w:val="center"/>
              <w:rPr>
                <w:rFonts w:cs="Arial"/>
                <w:sz w:val="24"/>
              </w:rPr>
            </w:pPr>
            <w:r>
              <w:rPr>
                <w:rFonts w:cs="Arial"/>
                <w:sz w:val="24"/>
              </w:rPr>
              <w:t>850361-000500</w:t>
            </w:r>
          </w:p>
          <w:p w:rsidR="008E0A80" w:rsidRDefault="008E0A80" w:rsidP="00AF697C">
            <w:pPr>
              <w:spacing w:before="0" w:after="0" w:line="360" w:lineRule="auto"/>
              <w:jc w:val="center"/>
              <w:rPr>
                <w:rFonts w:cs="Arial"/>
                <w:sz w:val="24"/>
              </w:rPr>
            </w:pPr>
            <w:r>
              <w:rPr>
                <w:rFonts w:cs="Arial"/>
                <w:sz w:val="24"/>
              </w:rPr>
              <w:t>850362-000500</w:t>
            </w:r>
          </w:p>
        </w:tc>
        <w:tc>
          <w:tcPr>
            <w:tcW w:w="1368"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065746" w:rsidRDefault="008E0A80" w:rsidP="00AF697C">
            <w:pPr>
              <w:spacing w:before="0" w:after="0" w:line="360" w:lineRule="auto"/>
              <w:jc w:val="center"/>
              <w:rPr>
                <w:rFonts w:cs="Arial"/>
                <w:sz w:val="24"/>
              </w:rPr>
            </w:pPr>
            <w:r>
              <w:rPr>
                <w:rFonts w:cs="Arial"/>
                <w:sz w:val="24"/>
              </w:rPr>
              <w:t>10</w:t>
            </w:r>
          </w:p>
        </w:tc>
        <w:tc>
          <w:tcPr>
            <w:tcW w:w="1608"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AF697C">
            <w:pPr>
              <w:spacing w:before="0" w:after="0" w:line="360" w:lineRule="auto"/>
              <w:jc w:val="left"/>
              <w:rPr>
                <w:rFonts w:cs="Arial"/>
                <w:sz w:val="24"/>
              </w:rPr>
            </w:pPr>
            <w:r>
              <w:rPr>
                <w:rFonts w:cs="Arial"/>
                <w:sz w:val="24"/>
              </w:rPr>
              <w:t>£21.75</w:t>
            </w:r>
          </w:p>
          <w:p w:rsidR="008E0A80" w:rsidRDefault="008E0A80" w:rsidP="00AF697C">
            <w:pPr>
              <w:spacing w:before="0" w:after="0" w:line="360" w:lineRule="auto"/>
              <w:jc w:val="left"/>
              <w:rPr>
                <w:rFonts w:cs="Arial"/>
                <w:sz w:val="24"/>
              </w:rPr>
            </w:pPr>
          </w:p>
          <w:p w:rsidR="008E0A80" w:rsidRDefault="008E0A80" w:rsidP="00AF697C">
            <w:pPr>
              <w:spacing w:before="0" w:after="0" w:line="360" w:lineRule="auto"/>
              <w:jc w:val="left"/>
              <w:rPr>
                <w:rFonts w:cs="Arial"/>
                <w:sz w:val="24"/>
              </w:rPr>
            </w:pPr>
            <w:r>
              <w:rPr>
                <w:rFonts w:cs="Arial"/>
                <w:sz w:val="24"/>
              </w:rPr>
              <w:t>£23.77</w:t>
            </w:r>
          </w:p>
          <w:p w:rsidR="008E0A80" w:rsidRDefault="008E0A80" w:rsidP="00AF697C">
            <w:pPr>
              <w:spacing w:before="0" w:after="0" w:line="360" w:lineRule="auto"/>
              <w:jc w:val="left"/>
              <w:rPr>
                <w:rFonts w:cs="Arial"/>
                <w:sz w:val="24"/>
              </w:rPr>
            </w:pPr>
          </w:p>
          <w:p w:rsidR="008E0A80" w:rsidRPr="00065746" w:rsidRDefault="008E0A80" w:rsidP="00AF697C">
            <w:pPr>
              <w:spacing w:before="0" w:after="0" w:line="360" w:lineRule="auto"/>
              <w:jc w:val="left"/>
              <w:rPr>
                <w:rFonts w:cs="Arial"/>
                <w:sz w:val="24"/>
              </w:rPr>
            </w:pPr>
          </w:p>
        </w:tc>
      </w:tr>
    </w:tbl>
    <w:p w:rsidR="008E0A80" w:rsidRDefault="008E0A80" w:rsidP="00065746">
      <w:pPr>
        <w:spacing w:before="0" w:after="0" w:line="360" w:lineRule="auto"/>
        <w:rPr>
          <w:rFonts w:cs="Arial"/>
          <w:sz w:val="24"/>
        </w:rPr>
      </w:pPr>
    </w:p>
    <w:p w:rsidR="00065746" w:rsidRPr="00E60540" w:rsidRDefault="008E0A80" w:rsidP="00065746">
      <w:pPr>
        <w:spacing w:before="0" w:after="0" w:line="360" w:lineRule="auto"/>
        <w:rPr>
          <w:rFonts w:cs="Arial"/>
          <w:b/>
          <w:sz w:val="24"/>
        </w:rPr>
      </w:pPr>
      <w:r w:rsidRPr="00E60540">
        <w:rPr>
          <w:rFonts w:cs="Arial"/>
          <w:b/>
          <w:sz w:val="24"/>
        </w:rPr>
        <w:t>Sheath Leg Bag (Non Sterile)</w:t>
      </w:r>
    </w:p>
    <w:p w:rsidR="008E0A80" w:rsidRPr="00065746" w:rsidRDefault="008E0A80" w:rsidP="008E0A80">
      <w:pPr>
        <w:spacing w:before="0" w:after="0" w:line="360" w:lineRule="auto"/>
        <w:jc w:val="right"/>
        <w:rPr>
          <w:rFonts w:cs="Arial"/>
          <w:b/>
          <w:sz w:val="24"/>
        </w:rPr>
      </w:pPr>
      <w:r w:rsidRPr="00065746">
        <w:rPr>
          <w:rFonts w:cs="Arial"/>
          <w:b/>
          <w:sz w:val="24"/>
        </w:rPr>
        <w:t xml:space="preserve">Prescribe 10 </w:t>
      </w:r>
      <w:r>
        <w:rPr>
          <w:rFonts w:cs="Arial"/>
          <w:b/>
          <w:sz w:val="24"/>
        </w:rPr>
        <w:t xml:space="preserve">bags </w:t>
      </w:r>
      <w:r w:rsidR="00E60540">
        <w:rPr>
          <w:rFonts w:cs="Arial"/>
          <w:b/>
          <w:sz w:val="24"/>
        </w:rPr>
        <w:t>every 8 weeks</w:t>
      </w:r>
    </w:p>
    <w:tbl>
      <w:tblPr>
        <w:tblStyle w:val="TableGrid"/>
        <w:tblW w:w="11611" w:type="dxa"/>
        <w:tblInd w:w="-1168" w:type="dxa"/>
        <w:tblLayout w:type="fixed"/>
        <w:tblLook w:val="04A0" w:firstRow="1" w:lastRow="0" w:firstColumn="1" w:lastColumn="0" w:noHBand="0" w:noVBand="1"/>
      </w:tblPr>
      <w:tblGrid>
        <w:gridCol w:w="4248"/>
        <w:gridCol w:w="2329"/>
        <w:gridCol w:w="2055"/>
        <w:gridCol w:w="1369"/>
        <w:gridCol w:w="1610"/>
      </w:tblGrid>
      <w:tr w:rsidR="008E0A80" w:rsidRPr="00065746" w:rsidTr="007773C9">
        <w:trPr>
          <w:trHeight w:val="1079"/>
        </w:trPr>
        <w:tc>
          <w:tcPr>
            <w:tcW w:w="4248"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Product</w:t>
            </w:r>
          </w:p>
        </w:tc>
        <w:tc>
          <w:tcPr>
            <w:tcW w:w="2329" w:type="dxa"/>
            <w:tcBorders>
              <w:bottom w:val="thinThickSmallGap" w:sz="24" w:space="0" w:color="92D050"/>
            </w:tcBorders>
            <w:shd w:val="clear" w:color="auto" w:fill="FFFFCC"/>
          </w:tcPr>
          <w:p w:rsidR="008E0A80" w:rsidRDefault="008E0A80" w:rsidP="00AF697C">
            <w:pPr>
              <w:spacing w:before="0" w:after="0" w:line="360" w:lineRule="auto"/>
              <w:rPr>
                <w:rFonts w:cs="Arial"/>
                <w:b/>
                <w:sz w:val="24"/>
              </w:rPr>
            </w:pPr>
            <w:r>
              <w:rPr>
                <w:rFonts w:cs="Arial"/>
                <w:b/>
                <w:sz w:val="24"/>
              </w:rPr>
              <w:t>Leg bag size</w:t>
            </w:r>
          </w:p>
        </w:tc>
        <w:tc>
          <w:tcPr>
            <w:tcW w:w="2055"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Pr>
                <w:rFonts w:cs="Arial"/>
                <w:b/>
                <w:sz w:val="24"/>
              </w:rPr>
              <w:t>Order Code</w:t>
            </w:r>
          </w:p>
        </w:tc>
        <w:tc>
          <w:tcPr>
            <w:tcW w:w="1369"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Pack Size</w:t>
            </w:r>
          </w:p>
        </w:tc>
        <w:tc>
          <w:tcPr>
            <w:tcW w:w="1610"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Drug Tariff</w:t>
            </w:r>
          </w:p>
          <w:p w:rsidR="008E0A80" w:rsidRPr="00065746" w:rsidRDefault="008E0A80" w:rsidP="00AF697C">
            <w:pPr>
              <w:spacing w:before="0" w:after="0" w:line="360" w:lineRule="auto"/>
              <w:rPr>
                <w:rFonts w:cs="Arial"/>
                <w:b/>
                <w:sz w:val="24"/>
              </w:rPr>
            </w:pPr>
            <w:r w:rsidRPr="00065746">
              <w:rPr>
                <w:rFonts w:cs="Arial"/>
                <w:b/>
                <w:sz w:val="24"/>
              </w:rPr>
              <w:t>Price</w:t>
            </w:r>
          </w:p>
        </w:tc>
      </w:tr>
      <w:tr w:rsidR="008E0A80" w:rsidRPr="00065746" w:rsidTr="007773C9">
        <w:trPr>
          <w:trHeight w:val="555"/>
        </w:trPr>
        <w:tc>
          <w:tcPr>
            <w:tcW w:w="4248"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E60540" w:rsidP="00AF697C">
            <w:pPr>
              <w:spacing w:before="0" w:after="0" w:line="360" w:lineRule="auto"/>
              <w:rPr>
                <w:rFonts w:cs="Arial"/>
                <w:sz w:val="24"/>
              </w:rPr>
            </w:pPr>
            <w:proofErr w:type="spellStart"/>
            <w:r>
              <w:rPr>
                <w:rFonts w:cs="Arial"/>
                <w:sz w:val="24"/>
              </w:rPr>
              <w:t>Coloplast</w:t>
            </w:r>
            <w:proofErr w:type="spellEnd"/>
          </w:p>
          <w:p w:rsidR="00E60540" w:rsidRPr="00065746" w:rsidRDefault="00E60540" w:rsidP="00AF697C">
            <w:pPr>
              <w:spacing w:before="0" w:after="0" w:line="360" w:lineRule="auto"/>
              <w:rPr>
                <w:rFonts w:cs="Arial"/>
                <w:sz w:val="24"/>
              </w:rPr>
            </w:pPr>
            <w:proofErr w:type="spellStart"/>
            <w:r>
              <w:rPr>
                <w:rFonts w:cs="Arial"/>
                <w:sz w:val="24"/>
              </w:rPr>
              <w:t>Conveen</w:t>
            </w:r>
            <w:proofErr w:type="spellEnd"/>
            <w:r>
              <w:rPr>
                <w:rFonts w:cs="Arial"/>
                <w:sz w:val="24"/>
              </w:rPr>
              <w:t xml:space="preserve"> Security Plus Leg bags</w:t>
            </w:r>
          </w:p>
        </w:tc>
        <w:tc>
          <w:tcPr>
            <w:tcW w:w="2329"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E60540" w:rsidP="00AF697C">
            <w:pPr>
              <w:spacing w:before="0" w:after="0" w:line="360" w:lineRule="auto"/>
              <w:jc w:val="center"/>
              <w:rPr>
                <w:rFonts w:cs="Arial"/>
                <w:sz w:val="24"/>
              </w:rPr>
            </w:pPr>
            <w:r>
              <w:rPr>
                <w:rFonts w:cs="Arial"/>
                <w:sz w:val="24"/>
              </w:rPr>
              <w:t>350mls 30cm tube</w:t>
            </w:r>
          </w:p>
          <w:p w:rsidR="00E60540" w:rsidRDefault="00E60540" w:rsidP="00AF697C">
            <w:pPr>
              <w:spacing w:before="0" w:after="0" w:line="360" w:lineRule="auto"/>
              <w:jc w:val="center"/>
              <w:rPr>
                <w:rFonts w:cs="Arial"/>
                <w:sz w:val="24"/>
              </w:rPr>
            </w:pPr>
            <w:r>
              <w:rPr>
                <w:rFonts w:cs="Arial"/>
                <w:sz w:val="24"/>
              </w:rPr>
              <w:t xml:space="preserve">350mls 50cm </w:t>
            </w:r>
            <w:r w:rsidR="00562E21">
              <w:rPr>
                <w:rFonts w:cs="Arial"/>
                <w:sz w:val="24"/>
              </w:rPr>
              <w:t>t</w:t>
            </w:r>
            <w:r>
              <w:rPr>
                <w:rFonts w:cs="Arial"/>
                <w:sz w:val="24"/>
              </w:rPr>
              <w:t>ube</w:t>
            </w:r>
          </w:p>
          <w:p w:rsidR="00E60540" w:rsidRDefault="00E60540" w:rsidP="00AF697C">
            <w:pPr>
              <w:spacing w:before="0" w:after="0" w:line="360" w:lineRule="auto"/>
              <w:jc w:val="center"/>
              <w:rPr>
                <w:rFonts w:cs="Arial"/>
                <w:sz w:val="24"/>
              </w:rPr>
            </w:pPr>
            <w:r>
              <w:rPr>
                <w:rFonts w:cs="Arial"/>
                <w:sz w:val="24"/>
              </w:rPr>
              <w:t>500mls 30cm tube</w:t>
            </w:r>
          </w:p>
          <w:p w:rsidR="00E60540" w:rsidRDefault="00E60540" w:rsidP="00E60540">
            <w:pPr>
              <w:spacing w:before="0" w:after="0" w:line="360" w:lineRule="auto"/>
              <w:jc w:val="center"/>
              <w:rPr>
                <w:rFonts w:cs="Arial"/>
                <w:sz w:val="24"/>
              </w:rPr>
            </w:pPr>
            <w:r>
              <w:rPr>
                <w:rFonts w:cs="Arial"/>
                <w:sz w:val="24"/>
              </w:rPr>
              <w:t>500mls 50cm tube</w:t>
            </w:r>
          </w:p>
        </w:tc>
        <w:tc>
          <w:tcPr>
            <w:tcW w:w="2055"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E60540" w:rsidP="00AF697C">
            <w:pPr>
              <w:spacing w:before="0" w:after="0" w:line="360" w:lineRule="auto"/>
              <w:jc w:val="center"/>
              <w:rPr>
                <w:rFonts w:cs="Arial"/>
                <w:sz w:val="24"/>
              </w:rPr>
            </w:pPr>
            <w:r>
              <w:rPr>
                <w:rFonts w:cs="Arial"/>
                <w:sz w:val="24"/>
              </w:rPr>
              <w:t>5164</w:t>
            </w:r>
          </w:p>
          <w:p w:rsidR="00E60540" w:rsidRDefault="00E60540" w:rsidP="00AF697C">
            <w:pPr>
              <w:spacing w:before="0" w:after="0" w:line="360" w:lineRule="auto"/>
              <w:jc w:val="center"/>
              <w:rPr>
                <w:rFonts w:cs="Arial"/>
                <w:sz w:val="24"/>
              </w:rPr>
            </w:pPr>
            <w:r>
              <w:rPr>
                <w:rFonts w:cs="Arial"/>
                <w:sz w:val="24"/>
              </w:rPr>
              <w:t>5165</w:t>
            </w:r>
          </w:p>
          <w:p w:rsidR="00E60540" w:rsidRDefault="00E60540" w:rsidP="00AF697C">
            <w:pPr>
              <w:spacing w:before="0" w:after="0" w:line="360" w:lineRule="auto"/>
              <w:jc w:val="center"/>
              <w:rPr>
                <w:rFonts w:cs="Arial"/>
                <w:sz w:val="24"/>
              </w:rPr>
            </w:pPr>
            <w:r>
              <w:rPr>
                <w:rFonts w:cs="Arial"/>
                <w:sz w:val="24"/>
              </w:rPr>
              <w:t>5160</w:t>
            </w:r>
          </w:p>
          <w:p w:rsidR="00E60540" w:rsidRDefault="00E60540" w:rsidP="00AF697C">
            <w:pPr>
              <w:spacing w:before="0" w:after="0" w:line="360" w:lineRule="auto"/>
              <w:jc w:val="center"/>
              <w:rPr>
                <w:rFonts w:cs="Arial"/>
                <w:sz w:val="24"/>
              </w:rPr>
            </w:pPr>
            <w:r>
              <w:rPr>
                <w:rFonts w:cs="Arial"/>
                <w:sz w:val="24"/>
              </w:rPr>
              <w:t>5161</w:t>
            </w:r>
          </w:p>
        </w:tc>
        <w:tc>
          <w:tcPr>
            <w:tcW w:w="1369"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065746" w:rsidRDefault="00E60540" w:rsidP="00AF697C">
            <w:pPr>
              <w:spacing w:before="0" w:after="0" w:line="360" w:lineRule="auto"/>
              <w:jc w:val="center"/>
              <w:rPr>
                <w:rFonts w:cs="Arial"/>
                <w:sz w:val="24"/>
              </w:rPr>
            </w:pPr>
            <w:r>
              <w:rPr>
                <w:rFonts w:cs="Arial"/>
                <w:sz w:val="24"/>
              </w:rPr>
              <w:t>10</w:t>
            </w:r>
          </w:p>
        </w:tc>
        <w:tc>
          <w:tcPr>
            <w:tcW w:w="1610"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065746" w:rsidRDefault="00E60540" w:rsidP="00E60540">
            <w:pPr>
              <w:spacing w:before="0" w:after="0" w:line="360" w:lineRule="auto"/>
              <w:jc w:val="left"/>
              <w:rPr>
                <w:rFonts w:cs="Arial"/>
                <w:sz w:val="24"/>
              </w:rPr>
            </w:pPr>
            <w:r>
              <w:rPr>
                <w:rFonts w:cs="Arial"/>
                <w:sz w:val="24"/>
              </w:rPr>
              <w:t>£24.66</w:t>
            </w:r>
          </w:p>
        </w:tc>
      </w:tr>
    </w:tbl>
    <w:p w:rsidR="00562E21" w:rsidRDefault="00562E21" w:rsidP="00065746">
      <w:pPr>
        <w:spacing w:before="0" w:after="0" w:line="360" w:lineRule="auto"/>
        <w:rPr>
          <w:rFonts w:cs="Arial"/>
          <w:b/>
          <w:sz w:val="24"/>
        </w:rPr>
      </w:pPr>
    </w:p>
    <w:p w:rsidR="00065746" w:rsidRDefault="008E0A80" w:rsidP="00065746">
      <w:pPr>
        <w:spacing w:before="0" w:after="0" w:line="360" w:lineRule="auto"/>
        <w:rPr>
          <w:rFonts w:cs="Arial"/>
          <w:b/>
          <w:sz w:val="24"/>
        </w:rPr>
      </w:pPr>
      <w:r w:rsidRPr="008E0A80">
        <w:rPr>
          <w:rFonts w:cs="Arial"/>
          <w:b/>
          <w:sz w:val="24"/>
        </w:rPr>
        <w:lastRenderedPageBreak/>
        <w:t>Syphon leg bag</w:t>
      </w:r>
    </w:p>
    <w:p w:rsidR="008E0A80" w:rsidRDefault="008E0A80" w:rsidP="00065746">
      <w:pPr>
        <w:spacing w:before="0" w:after="0" w:line="360" w:lineRule="auto"/>
        <w:rPr>
          <w:rFonts w:cs="Arial"/>
          <w:sz w:val="24"/>
        </w:rPr>
      </w:pPr>
      <w:r w:rsidRPr="008E0A80">
        <w:rPr>
          <w:rFonts w:cs="Arial"/>
          <w:sz w:val="24"/>
        </w:rPr>
        <w:t>This leg bag has been specially designed for wheelchai</w:t>
      </w:r>
      <w:r>
        <w:rPr>
          <w:rFonts w:cs="Arial"/>
          <w:sz w:val="24"/>
        </w:rPr>
        <w:t xml:space="preserve">r users with limited dexterity or </w:t>
      </w:r>
      <w:r w:rsidRPr="008E0A80">
        <w:rPr>
          <w:rFonts w:cs="Arial"/>
          <w:sz w:val="24"/>
        </w:rPr>
        <w:t>balance, providing greater independence and freedom</w:t>
      </w:r>
      <w:r>
        <w:rPr>
          <w:rFonts w:cs="Arial"/>
          <w:sz w:val="24"/>
        </w:rPr>
        <w:t xml:space="preserve">. </w:t>
      </w:r>
    </w:p>
    <w:p w:rsidR="00643449" w:rsidRDefault="00643449" w:rsidP="008E0A80">
      <w:pPr>
        <w:spacing w:before="0" w:after="0" w:line="360" w:lineRule="auto"/>
        <w:jc w:val="right"/>
        <w:rPr>
          <w:rFonts w:cs="Arial"/>
          <w:b/>
          <w:sz w:val="24"/>
        </w:rPr>
      </w:pPr>
    </w:p>
    <w:p w:rsidR="008E0A80" w:rsidRPr="008E0A80" w:rsidRDefault="008E0A80" w:rsidP="008E0A80">
      <w:pPr>
        <w:spacing w:before="0" w:after="0" w:line="360" w:lineRule="auto"/>
        <w:jc w:val="right"/>
        <w:rPr>
          <w:rFonts w:cs="Arial"/>
          <w:b/>
          <w:sz w:val="24"/>
        </w:rPr>
      </w:pPr>
      <w:r w:rsidRPr="008E0A80">
        <w:rPr>
          <w:rFonts w:cs="Arial"/>
          <w:b/>
          <w:sz w:val="24"/>
        </w:rPr>
        <w:t>Prescribe 10 bags alternate months</w:t>
      </w:r>
    </w:p>
    <w:tbl>
      <w:tblPr>
        <w:tblStyle w:val="TableGrid"/>
        <w:tblW w:w="11611" w:type="dxa"/>
        <w:tblInd w:w="-1168" w:type="dxa"/>
        <w:tblLayout w:type="fixed"/>
        <w:tblLook w:val="04A0" w:firstRow="1" w:lastRow="0" w:firstColumn="1" w:lastColumn="0" w:noHBand="0" w:noVBand="1"/>
      </w:tblPr>
      <w:tblGrid>
        <w:gridCol w:w="4248"/>
        <w:gridCol w:w="2329"/>
        <w:gridCol w:w="2055"/>
        <w:gridCol w:w="1369"/>
        <w:gridCol w:w="1610"/>
      </w:tblGrid>
      <w:tr w:rsidR="008E0A80" w:rsidRPr="00065746" w:rsidTr="007773C9">
        <w:trPr>
          <w:trHeight w:val="1111"/>
        </w:trPr>
        <w:tc>
          <w:tcPr>
            <w:tcW w:w="4248"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Product</w:t>
            </w:r>
          </w:p>
        </w:tc>
        <w:tc>
          <w:tcPr>
            <w:tcW w:w="2329" w:type="dxa"/>
            <w:tcBorders>
              <w:bottom w:val="thinThickSmallGap" w:sz="24" w:space="0" w:color="92D050"/>
            </w:tcBorders>
            <w:shd w:val="clear" w:color="auto" w:fill="FFFFCC"/>
          </w:tcPr>
          <w:p w:rsidR="008E0A80" w:rsidRDefault="008E0A80" w:rsidP="00AF697C">
            <w:pPr>
              <w:spacing w:before="0" w:after="0" w:line="360" w:lineRule="auto"/>
              <w:rPr>
                <w:rFonts w:cs="Arial"/>
                <w:b/>
                <w:sz w:val="24"/>
              </w:rPr>
            </w:pPr>
            <w:r>
              <w:rPr>
                <w:rFonts w:cs="Arial"/>
                <w:b/>
                <w:sz w:val="24"/>
              </w:rPr>
              <w:t>Leg bag size</w:t>
            </w:r>
          </w:p>
        </w:tc>
        <w:tc>
          <w:tcPr>
            <w:tcW w:w="2055"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Pr>
                <w:rFonts w:cs="Arial"/>
                <w:b/>
                <w:sz w:val="24"/>
              </w:rPr>
              <w:t>Order Code</w:t>
            </w:r>
          </w:p>
        </w:tc>
        <w:tc>
          <w:tcPr>
            <w:tcW w:w="1369"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Pack Size</w:t>
            </w:r>
          </w:p>
        </w:tc>
        <w:tc>
          <w:tcPr>
            <w:tcW w:w="1610"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Drug Tariff</w:t>
            </w:r>
          </w:p>
          <w:p w:rsidR="008E0A80" w:rsidRPr="00065746" w:rsidRDefault="008E0A80" w:rsidP="00AF697C">
            <w:pPr>
              <w:spacing w:before="0" w:after="0" w:line="360" w:lineRule="auto"/>
              <w:rPr>
                <w:rFonts w:cs="Arial"/>
                <w:b/>
                <w:sz w:val="24"/>
              </w:rPr>
            </w:pPr>
            <w:r w:rsidRPr="00065746">
              <w:rPr>
                <w:rFonts w:cs="Arial"/>
                <w:b/>
                <w:sz w:val="24"/>
              </w:rPr>
              <w:t>Price</w:t>
            </w:r>
          </w:p>
        </w:tc>
      </w:tr>
      <w:tr w:rsidR="008E0A80" w:rsidRPr="00065746" w:rsidTr="007773C9">
        <w:trPr>
          <w:trHeight w:val="572"/>
        </w:trPr>
        <w:tc>
          <w:tcPr>
            <w:tcW w:w="4248"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065746" w:rsidRDefault="008E0A80" w:rsidP="008E0A80">
            <w:pPr>
              <w:spacing w:before="0" w:after="0" w:line="360" w:lineRule="auto"/>
              <w:rPr>
                <w:rFonts w:cs="Arial"/>
                <w:sz w:val="24"/>
              </w:rPr>
            </w:pPr>
            <w:proofErr w:type="spellStart"/>
            <w:r>
              <w:rPr>
                <w:rFonts w:cs="Arial"/>
                <w:sz w:val="24"/>
              </w:rPr>
              <w:t>Simpla</w:t>
            </w:r>
            <w:proofErr w:type="spellEnd"/>
            <w:r>
              <w:rPr>
                <w:rFonts w:cs="Arial"/>
                <w:sz w:val="24"/>
              </w:rPr>
              <w:t xml:space="preserve"> Plus Syphon Bag, with anti- ki</w:t>
            </w:r>
            <w:r w:rsidR="00562E21">
              <w:rPr>
                <w:rFonts w:cs="Arial"/>
                <w:sz w:val="24"/>
              </w:rPr>
              <w:t>nk tubing and non-return valve</w:t>
            </w:r>
          </w:p>
        </w:tc>
        <w:tc>
          <w:tcPr>
            <w:tcW w:w="2329"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AF697C">
            <w:pPr>
              <w:spacing w:before="0" w:after="0" w:line="360" w:lineRule="auto"/>
              <w:jc w:val="center"/>
              <w:rPr>
                <w:rFonts w:cs="Arial"/>
                <w:sz w:val="24"/>
              </w:rPr>
            </w:pPr>
            <w:r>
              <w:rPr>
                <w:rFonts w:cs="Arial"/>
                <w:sz w:val="24"/>
              </w:rPr>
              <w:t>750mls short tube</w:t>
            </w:r>
          </w:p>
          <w:p w:rsidR="008E0A80" w:rsidRDefault="008E0A80" w:rsidP="00AF697C">
            <w:pPr>
              <w:spacing w:before="0" w:after="0" w:line="360" w:lineRule="auto"/>
              <w:jc w:val="center"/>
              <w:rPr>
                <w:rFonts w:cs="Arial"/>
                <w:sz w:val="24"/>
              </w:rPr>
            </w:pPr>
            <w:r>
              <w:rPr>
                <w:rFonts w:cs="Arial"/>
                <w:sz w:val="24"/>
              </w:rPr>
              <w:t>750mls long tube</w:t>
            </w:r>
          </w:p>
        </w:tc>
        <w:tc>
          <w:tcPr>
            <w:tcW w:w="2055"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AF697C">
            <w:pPr>
              <w:spacing w:before="0" w:after="0" w:line="360" w:lineRule="auto"/>
              <w:jc w:val="center"/>
              <w:rPr>
                <w:rFonts w:cs="Arial"/>
                <w:sz w:val="24"/>
              </w:rPr>
            </w:pPr>
            <w:r>
              <w:rPr>
                <w:rFonts w:cs="Arial"/>
                <w:sz w:val="24"/>
              </w:rPr>
              <w:t>21566</w:t>
            </w:r>
          </w:p>
          <w:p w:rsidR="008E0A80" w:rsidRDefault="008E0A80" w:rsidP="00AF697C">
            <w:pPr>
              <w:spacing w:before="0" w:after="0" w:line="360" w:lineRule="auto"/>
              <w:jc w:val="center"/>
              <w:rPr>
                <w:rFonts w:cs="Arial"/>
                <w:sz w:val="24"/>
              </w:rPr>
            </w:pPr>
            <w:r>
              <w:rPr>
                <w:rFonts w:cs="Arial"/>
                <w:sz w:val="24"/>
              </w:rPr>
              <w:t>21567</w:t>
            </w:r>
          </w:p>
        </w:tc>
        <w:tc>
          <w:tcPr>
            <w:tcW w:w="1369"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065746" w:rsidRDefault="008E0A80" w:rsidP="00AF697C">
            <w:pPr>
              <w:spacing w:before="0" w:after="0" w:line="360" w:lineRule="auto"/>
              <w:jc w:val="center"/>
              <w:rPr>
                <w:rFonts w:cs="Arial"/>
                <w:sz w:val="24"/>
              </w:rPr>
            </w:pPr>
            <w:r>
              <w:rPr>
                <w:rFonts w:cs="Arial"/>
                <w:sz w:val="24"/>
              </w:rPr>
              <w:t>10</w:t>
            </w:r>
          </w:p>
        </w:tc>
        <w:tc>
          <w:tcPr>
            <w:tcW w:w="1610"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065746" w:rsidRDefault="008E0A80" w:rsidP="00AF697C">
            <w:pPr>
              <w:spacing w:before="0" w:after="0" w:line="360" w:lineRule="auto"/>
              <w:jc w:val="left"/>
              <w:rPr>
                <w:rFonts w:cs="Arial"/>
                <w:sz w:val="24"/>
              </w:rPr>
            </w:pPr>
            <w:r>
              <w:rPr>
                <w:rFonts w:cs="Arial"/>
                <w:sz w:val="24"/>
              </w:rPr>
              <w:t>£30.49</w:t>
            </w:r>
          </w:p>
        </w:tc>
      </w:tr>
    </w:tbl>
    <w:p w:rsidR="008E0A80" w:rsidRPr="008E0A80" w:rsidRDefault="008E0A80" w:rsidP="00065746">
      <w:pPr>
        <w:spacing w:before="0" w:after="0" w:line="360" w:lineRule="auto"/>
        <w:rPr>
          <w:rFonts w:cs="Arial"/>
          <w:b/>
          <w:sz w:val="24"/>
        </w:rPr>
      </w:pPr>
    </w:p>
    <w:p w:rsidR="008E0A80" w:rsidRPr="00562E21" w:rsidRDefault="008E0A80" w:rsidP="00065746">
      <w:pPr>
        <w:spacing w:before="0" w:after="0" w:line="360" w:lineRule="auto"/>
        <w:rPr>
          <w:rFonts w:cs="Arial"/>
          <w:b/>
          <w:sz w:val="24"/>
          <w:u w:val="single"/>
        </w:rPr>
      </w:pPr>
      <w:r w:rsidRPr="00562E21">
        <w:rPr>
          <w:rFonts w:cs="Arial"/>
          <w:b/>
          <w:sz w:val="24"/>
          <w:u w:val="single"/>
        </w:rPr>
        <w:t>Urinary Catheter Night/Bed 2 litre Bags</w:t>
      </w:r>
    </w:p>
    <w:p w:rsidR="008E0A80" w:rsidRDefault="008E0A80" w:rsidP="00065746">
      <w:pPr>
        <w:spacing w:before="0" w:after="0" w:line="360" w:lineRule="auto"/>
        <w:rPr>
          <w:rFonts w:cs="Arial"/>
          <w:sz w:val="24"/>
        </w:rPr>
      </w:pPr>
    </w:p>
    <w:p w:rsidR="008E0A80" w:rsidRPr="008E0A80" w:rsidRDefault="008E0A80" w:rsidP="00065746">
      <w:pPr>
        <w:spacing w:before="0" w:after="0" w:line="360" w:lineRule="auto"/>
        <w:rPr>
          <w:rFonts w:cs="Arial"/>
          <w:b/>
          <w:sz w:val="24"/>
        </w:rPr>
      </w:pPr>
      <w:r w:rsidRPr="008E0A80">
        <w:rPr>
          <w:rFonts w:cs="Arial"/>
          <w:b/>
          <w:sz w:val="24"/>
        </w:rPr>
        <w:t>Single Use 2 litre bags (Unsterile)</w:t>
      </w:r>
    </w:p>
    <w:p w:rsidR="008E0A80" w:rsidRDefault="008E0A80" w:rsidP="00065746">
      <w:pPr>
        <w:spacing w:before="0" w:after="0" w:line="360" w:lineRule="auto"/>
        <w:rPr>
          <w:rFonts w:cs="Arial"/>
          <w:sz w:val="24"/>
        </w:rPr>
      </w:pPr>
    </w:p>
    <w:p w:rsidR="008E0A80" w:rsidRDefault="008E0A80" w:rsidP="00065746">
      <w:pPr>
        <w:spacing w:before="0" w:after="0" w:line="360" w:lineRule="auto"/>
        <w:rPr>
          <w:rFonts w:cs="Arial"/>
          <w:sz w:val="24"/>
        </w:rPr>
      </w:pPr>
      <w:r>
        <w:rPr>
          <w:rFonts w:cs="Arial"/>
          <w:sz w:val="24"/>
        </w:rPr>
        <w:t>At night single use 2 litre bags should be attached to the bottom of the leg bag rather than drainable bags. The single use bags do not have any cost implications, compared against drainable 2 lit</w:t>
      </w:r>
      <w:r w:rsidR="0028257B">
        <w:rPr>
          <w:rFonts w:cs="Arial"/>
          <w:sz w:val="24"/>
        </w:rPr>
        <w:t>re bags but are recommended by I</w:t>
      </w:r>
      <w:r>
        <w:rPr>
          <w:rFonts w:cs="Arial"/>
          <w:sz w:val="24"/>
        </w:rPr>
        <w:t xml:space="preserve">nfection </w:t>
      </w:r>
      <w:r w:rsidR="0028257B">
        <w:rPr>
          <w:rFonts w:cs="Arial"/>
          <w:sz w:val="24"/>
        </w:rPr>
        <w:t>Prevention and C</w:t>
      </w:r>
      <w:r>
        <w:rPr>
          <w:rFonts w:cs="Arial"/>
          <w:sz w:val="24"/>
        </w:rPr>
        <w:t>ontrol for use by all patients that have an indwelling catheter and require added drainage capacity overnight.</w:t>
      </w:r>
    </w:p>
    <w:p w:rsidR="008E0A80" w:rsidRPr="008E0A80" w:rsidRDefault="008E0A80" w:rsidP="008E0A80">
      <w:pPr>
        <w:spacing w:before="0" w:after="0" w:line="360" w:lineRule="auto"/>
        <w:jc w:val="right"/>
        <w:rPr>
          <w:rFonts w:cs="Arial"/>
          <w:b/>
          <w:sz w:val="24"/>
        </w:rPr>
      </w:pPr>
      <w:r>
        <w:rPr>
          <w:rFonts w:cs="Arial"/>
          <w:sz w:val="24"/>
        </w:rPr>
        <w:t>.</w:t>
      </w:r>
      <w:r w:rsidRPr="008E0A80">
        <w:rPr>
          <w:rFonts w:cs="Arial"/>
          <w:b/>
          <w:sz w:val="24"/>
        </w:rPr>
        <w:t xml:space="preserve">Prescribe </w:t>
      </w:r>
      <w:r>
        <w:rPr>
          <w:rFonts w:cs="Arial"/>
          <w:b/>
          <w:sz w:val="24"/>
        </w:rPr>
        <w:t>1pack</w:t>
      </w:r>
      <w:r w:rsidRPr="008E0A80">
        <w:rPr>
          <w:rFonts w:cs="Arial"/>
          <w:b/>
          <w:sz w:val="24"/>
        </w:rPr>
        <w:t xml:space="preserve"> per month</w:t>
      </w:r>
    </w:p>
    <w:tbl>
      <w:tblPr>
        <w:tblStyle w:val="TableGrid"/>
        <w:tblW w:w="11572" w:type="dxa"/>
        <w:tblInd w:w="-1168" w:type="dxa"/>
        <w:tblLayout w:type="fixed"/>
        <w:tblLook w:val="04A0" w:firstRow="1" w:lastRow="0" w:firstColumn="1" w:lastColumn="0" w:noHBand="0" w:noVBand="1"/>
      </w:tblPr>
      <w:tblGrid>
        <w:gridCol w:w="2480"/>
        <w:gridCol w:w="6061"/>
        <w:gridCol w:w="1102"/>
        <w:gridCol w:w="1929"/>
      </w:tblGrid>
      <w:tr w:rsidR="008E0A80" w:rsidRPr="00065746" w:rsidTr="007773C9">
        <w:trPr>
          <w:trHeight w:val="1095"/>
        </w:trPr>
        <w:tc>
          <w:tcPr>
            <w:tcW w:w="2480"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Order Code</w:t>
            </w:r>
          </w:p>
        </w:tc>
        <w:tc>
          <w:tcPr>
            <w:tcW w:w="6061"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Product</w:t>
            </w:r>
          </w:p>
        </w:tc>
        <w:tc>
          <w:tcPr>
            <w:tcW w:w="1102"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Pack Size</w:t>
            </w:r>
          </w:p>
        </w:tc>
        <w:tc>
          <w:tcPr>
            <w:tcW w:w="1929"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Drug Tariff</w:t>
            </w:r>
          </w:p>
          <w:p w:rsidR="008E0A80" w:rsidRPr="00065746" w:rsidRDefault="008E0A80" w:rsidP="00AF697C">
            <w:pPr>
              <w:spacing w:before="0" w:after="0" w:line="360" w:lineRule="auto"/>
              <w:rPr>
                <w:rFonts w:cs="Arial"/>
                <w:b/>
                <w:sz w:val="24"/>
              </w:rPr>
            </w:pPr>
            <w:r w:rsidRPr="00065746">
              <w:rPr>
                <w:rFonts w:cs="Arial"/>
                <w:b/>
                <w:sz w:val="24"/>
              </w:rPr>
              <w:t>Price</w:t>
            </w:r>
          </w:p>
        </w:tc>
      </w:tr>
      <w:tr w:rsidR="008E0A80" w:rsidRPr="00065746" w:rsidTr="007773C9">
        <w:trPr>
          <w:trHeight w:val="630"/>
        </w:trPr>
        <w:tc>
          <w:tcPr>
            <w:tcW w:w="2480"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8E0A80" w:rsidRDefault="008E0A80" w:rsidP="00AF697C">
            <w:pPr>
              <w:rPr>
                <w:sz w:val="24"/>
              </w:rPr>
            </w:pPr>
            <w:r w:rsidRPr="008E0A80">
              <w:rPr>
                <w:sz w:val="24"/>
              </w:rPr>
              <w:t>850422</w:t>
            </w:r>
          </w:p>
        </w:tc>
        <w:tc>
          <w:tcPr>
            <w:tcW w:w="6061"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8E0A80" w:rsidRDefault="008E0A80" w:rsidP="00AF697C">
            <w:pPr>
              <w:rPr>
                <w:sz w:val="24"/>
              </w:rPr>
            </w:pPr>
            <w:r w:rsidRPr="008E0A80">
              <w:rPr>
                <w:sz w:val="24"/>
              </w:rPr>
              <w:t>Teleflex 2 litre non-sterile night bag with single use drainable tap</w:t>
            </w:r>
          </w:p>
        </w:tc>
        <w:tc>
          <w:tcPr>
            <w:tcW w:w="1102"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8E0A80" w:rsidRDefault="008E0A80" w:rsidP="00AF697C">
            <w:pPr>
              <w:rPr>
                <w:sz w:val="24"/>
              </w:rPr>
            </w:pPr>
            <w:r>
              <w:rPr>
                <w:sz w:val="24"/>
              </w:rPr>
              <w:t>30</w:t>
            </w:r>
          </w:p>
        </w:tc>
        <w:tc>
          <w:tcPr>
            <w:tcW w:w="1929"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8E0A80" w:rsidRDefault="008E0A80" w:rsidP="00AF697C">
            <w:pPr>
              <w:rPr>
                <w:sz w:val="24"/>
              </w:rPr>
            </w:pPr>
            <w:r>
              <w:rPr>
                <w:sz w:val="24"/>
              </w:rPr>
              <w:t>£9.41</w:t>
            </w:r>
          </w:p>
        </w:tc>
      </w:tr>
      <w:tr w:rsidR="008E0A80" w:rsidRPr="00065746" w:rsidTr="007773C9">
        <w:trPr>
          <w:trHeight w:val="630"/>
        </w:trPr>
        <w:tc>
          <w:tcPr>
            <w:tcW w:w="11572" w:type="dxa"/>
            <w:gridSpan w:val="4"/>
            <w:tcBorders>
              <w:top w:val="thinThickSmallGap" w:sz="24" w:space="0" w:color="92D050"/>
              <w:bottom w:val="thinThickSmallGap" w:sz="24" w:space="0" w:color="FFC000"/>
            </w:tcBorders>
          </w:tcPr>
          <w:p w:rsidR="008E0A80" w:rsidRPr="008E0A80" w:rsidRDefault="008E0A80" w:rsidP="008E0A80">
            <w:pPr>
              <w:jc w:val="left"/>
              <w:rPr>
                <w:b/>
                <w:sz w:val="24"/>
              </w:rPr>
            </w:pPr>
            <w:r>
              <w:rPr>
                <w:sz w:val="24"/>
              </w:rPr>
              <w:t xml:space="preserve">Alternative product                                                                                   </w:t>
            </w:r>
            <w:r>
              <w:rPr>
                <w:b/>
                <w:sz w:val="24"/>
              </w:rPr>
              <w:t>Prescribe 3 packs per month</w:t>
            </w:r>
          </w:p>
        </w:tc>
      </w:tr>
      <w:tr w:rsidR="008E0A80" w:rsidRPr="00065746" w:rsidTr="007773C9">
        <w:trPr>
          <w:trHeight w:val="630"/>
        </w:trPr>
        <w:tc>
          <w:tcPr>
            <w:tcW w:w="2480" w:type="dxa"/>
            <w:tcBorders>
              <w:top w:val="thinThickSmallGap" w:sz="24" w:space="0" w:color="FFC000"/>
              <w:left w:val="thinThickSmallGap" w:sz="24" w:space="0" w:color="FFC000"/>
              <w:bottom w:val="thinThickSmallGap" w:sz="24" w:space="0" w:color="FFC000"/>
              <w:right w:val="thinThickSmallGap" w:sz="24" w:space="0" w:color="FFC000"/>
            </w:tcBorders>
          </w:tcPr>
          <w:p w:rsidR="008E0A80" w:rsidRPr="008E0A80" w:rsidRDefault="008E0A80" w:rsidP="00AF697C">
            <w:pPr>
              <w:rPr>
                <w:sz w:val="24"/>
              </w:rPr>
            </w:pPr>
            <w:r w:rsidRPr="008E0A80">
              <w:rPr>
                <w:sz w:val="24"/>
              </w:rPr>
              <w:t>PSU2</w:t>
            </w:r>
          </w:p>
        </w:tc>
        <w:tc>
          <w:tcPr>
            <w:tcW w:w="6061" w:type="dxa"/>
            <w:tcBorders>
              <w:top w:val="thinThickSmallGap" w:sz="24" w:space="0" w:color="FFC000"/>
              <w:left w:val="thinThickSmallGap" w:sz="24" w:space="0" w:color="FFC000"/>
              <w:bottom w:val="thinThickSmallGap" w:sz="24" w:space="0" w:color="FFC000"/>
              <w:right w:val="thinThickSmallGap" w:sz="24" w:space="0" w:color="FFC000"/>
            </w:tcBorders>
          </w:tcPr>
          <w:p w:rsidR="008E0A80" w:rsidRPr="008E0A80" w:rsidRDefault="008E0A80" w:rsidP="00AF697C">
            <w:pPr>
              <w:rPr>
                <w:sz w:val="24"/>
              </w:rPr>
            </w:pPr>
            <w:proofErr w:type="spellStart"/>
            <w:r w:rsidRPr="008E0A80">
              <w:rPr>
                <w:sz w:val="24"/>
              </w:rPr>
              <w:t>Prosys</w:t>
            </w:r>
            <w:proofErr w:type="spellEnd"/>
            <w:r w:rsidRPr="008E0A80">
              <w:rPr>
                <w:sz w:val="24"/>
              </w:rPr>
              <w:t xml:space="preserve"> Non sterile 2 litre night bag</w:t>
            </w:r>
          </w:p>
        </w:tc>
        <w:tc>
          <w:tcPr>
            <w:tcW w:w="1102" w:type="dxa"/>
            <w:tcBorders>
              <w:top w:val="thinThickSmallGap" w:sz="24" w:space="0" w:color="FFC000"/>
              <w:left w:val="thinThickSmallGap" w:sz="24" w:space="0" w:color="FFC000"/>
              <w:bottom w:val="thinThickSmallGap" w:sz="24" w:space="0" w:color="FFC000"/>
              <w:right w:val="thinThickSmallGap" w:sz="24" w:space="0" w:color="FFC000"/>
            </w:tcBorders>
          </w:tcPr>
          <w:p w:rsidR="008E0A80" w:rsidRPr="008E0A80" w:rsidRDefault="008E0A80" w:rsidP="00AF697C">
            <w:pPr>
              <w:rPr>
                <w:sz w:val="24"/>
              </w:rPr>
            </w:pPr>
            <w:r w:rsidRPr="008E0A80">
              <w:rPr>
                <w:sz w:val="24"/>
              </w:rPr>
              <w:t>10</w:t>
            </w:r>
          </w:p>
        </w:tc>
        <w:tc>
          <w:tcPr>
            <w:tcW w:w="1929" w:type="dxa"/>
            <w:tcBorders>
              <w:top w:val="thinThickSmallGap" w:sz="24" w:space="0" w:color="FFC000"/>
              <w:left w:val="thinThickSmallGap" w:sz="24" w:space="0" w:color="FFC000"/>
              <w:bottom w:val="thinThickSmallGap" w:sz="24" w:space="0" w:color="FFC000"/>
              <w:right w:val="thinThickSmallGap" w:sz="24" w:space="0" w:color="FFC000"/>
            </w:tcBorders>
          </w:tcPr>
          <w:p w:rsidR="008E0A80" w:rsidRPr="008E0A80" w:rsidRDefault="008E0A80" w:rsidP="00AF697C">
            <w:pPr>
              <w:rPr>
                <w:sz w:val="24"/>
              </w:rPr>
            </w:pPr>
            <w:r w:rsidRPr="008E0A80">
              <w:rPr>
                <w:sz w:val="24"/>
              </w:rPr>
              <w:t>£3.04</w:t>
            </w:r>
          </w:p>
        </w:tc>
      </w:tr>
    </w:tbl>
    <w:p w:rsidR="008E0A80" w:rsidRDefault="008E0A80" w:rsidP="008E0A80">
      <w:pPr>
        <w:spacing w:before="0" w:after="0" w:line="360" w:lineRule="auto"/>
        <w:rPr>
          <w:rFonts w:cs="Arial"/>
          <w:sz w:val="24"/>
        </w:rPr>
      </w:pPr>
    </w:p>
    <w:p w:rsidR="00A712CA" w:rsidRDefault="00A712CA" w:rsidP="008E0A80">
      <w:pPr>
        <w:spacing w:before="0" w:after="0" w:line="360" w:lineRule="auto"/>
        <w:rPr>
          <w:rFonts w:cs="Arial"/>
          <w:sz w:val="24"/>
        </w:rPr>
      </w:pPr>
    </w:p>
    <w:p w:rsidR="00A712CA" w:rsidRDefault="00A712CA" w:rsidP="008E0A80">
      <w:pPr>
        <w:spacing w:before="0" w:after="0" w:line="360" w:lineRule="auto"/>
        <w:rPr>
          <w:rFonts w:cs="Arial"/>
          <w:sz w:val="24"/>
        </w:rPr>
      </w:pPr>
    </w:p>
    <w:p w:rsidR="008E0A80" w:rsidRPr="008E0A80" w:rsidRDefault="008E0A80" w:rsidP="008E0A80">
      <w:pPr>
        <w:spacing w:before="0" w:after="0" w:line="360" w:lineRule="auto"/>
        <w:rPr>
          <w:rFonts w:cs="Arial"/>
          <w:b/>
          <w:sz w:val="24"/>
        </w:rPr>
      </w:pPr>
      <w:r>
        <w:rPr>
          <w:rFonts w:cs="Arial"/>
          <w:b/>
          <w:sz w:val="24"/>
        </w:rPr>
        <w:lastRenderedPageBreak/>
        <w:t xml:space="preserve">Drainable </w:t>
      </w:r>
      <w:r w:rsidRPr="008E0A80">
        <w:rPr>
          <w:rFonts w:cs="Arial"/>
          <w:b/>
          <w:sz w:val="24"/>
        </w:rPr>
        <w:t>Reusable 2 litre bags (Sterile)</w:t>
      </w:r>
    </w:p>
    <w:p w:rsidR="008E0A80" w:rsidRDefault="008E0A80" w:rsidP="00065746">
      <w:pPr>
        <w:spacing w:before="0" w:after="0" w:line="360" w:lineRule="auto"/>
        <w:rPr>
          <w:rFonts w:cs="Arial"/>
          <w:sz w:val="24"/>
        </w:rPr>
      </w:pPr>
      <w:r>
        <w:rPr>
          <w:rFonts w:cs="Arial"/>
          <w:sz w:val="24"/>
        </w:rPr>
        <w:t>These 2 litre catheter bags would be used for patients that are solely cared for in bed at all times and do not require a leg bag. They need to be changed every 5-7 days. These bags may also be us</w:t>
      </w:r>
      <w:r w:rsidR="0028257B">
        <w:rPr>
          <w:rFonts w:cs="Arial"/>
          <w:sz w:val="24"/>
        </w:rPr>
        <w:t>ed with certain types of urinal devices</w:t>
      </w:r>
      <w:r>
        <w:rPr>
          <w:rFonts w:cs="Arial"/>
          <w:sz w:val="24"/>
        </w:rPr>
        <w:t>.</w:t>
      </w:r>
    </w:p>
    <w:p w:rsidR="008E0A80" w:rsidRDefault="008E0A80" w:rsidP="00065746">
      <w:pPr>
        <w:spacing w:before="0" w:after="0" w:line="360" w:lineRule="auto"/>
        <w:rPr>
          <w:rFonts w:cs="Arial"/>
          <w:sz w:val="24"/>
        </w:rPr>
      </w:pPr>
    </w:p>
    <w:p w:rsidR="008E0A80" w:rsidRPr="008E0A80" w:rsidRDefault="008E0A80" w:rsidP="008E0A80">
      <w:pPr>
        <w:spacing w:before="0" w:after="0" w:line="360" w:lineRule="auto"/>
        <w:jc w:val="right"/>
        <w:rPr>
          <w:rFonts w:cs="Arial"/>
          <w:b/>
          <w:sz w:val="24"/>
        </w:rPr>
      </w:pPr>
      <w:r>
        <w:rPr>
          <w:rFonts w:cs="Arial"/>
          <w:sz w:val="24"/>
        </w:rPr>
        <w:t>.</w:t>
      </w:r>
      <w:r w:rsidRPr="008E0A80">
        <w:rPr>
          <w:rFonts w:cs="Arial"/>
          <w:b/>
          <w:sz w:val="24"/>
        </w:rPr>
        <w:t xml:space="preserve">Prescribe </w:t>
      </w:r>
      <w:r>
        <w:rPr>
          <w:rFonts w:cs="Arial"/>
          <w:b/>
          <w:sz w:val="24"/>
        </w:rPr>
        <w:t>10 bags every 8 weeks</w:t>
      </w:r>
    </w:p>
    <w:tbl>
      <w:tblPr>
        <w:tblStyle w:val="TableGrid"/>
        <w:tblW w:w="11590" w:type="dxa"/>
        <w:tblInd w:w="-1168" w:type="dxa"/>
        <w:tblLayout w:type="fixed"/>
        <w:tblLook w:val="04A0" w:firstRow="1" w:lastRow="0" w:firstColumn="1" w:lastColumn="0" w:noHBand="0" w:noVBand="1"/>
      </w:tblPr>
      <w:tblGrid>
        <w:gridCol w:w="2484"/>
        <w:gridCol w:w="6070"/>
        <w:gridCol w:w="1104"/>
        <w:gridCol w:w="1932"/>
      </w:tblGrid>
      <w:tr w:rsidR="008E0A80" w:rsidRPr="00065746" w:rsidTr="007773C9">
        <w:trPr>
          <w:trHeight w:val="1118"/>
        </w:trPr>
        <w:tc>
          <w:tcPr>
            <w:tcW w:w="2484" w:type="dxa"/>
            <w:tcBorders>
              <w:bottom w:val="thinThickSmallGap" w:sz="24" w:space="0" w:color="FFC00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Order Code</w:t>
            </w:r>
          </w:p>
        </w:tc>
        <w:tc>
          <w:tcPr>
            <w:tcW w:w="6070" w:type="dxa"/>
            <w:tcBorders>
              <w:bottom w:val="thinThickSmallGap" w:sz="24" w:space="0" w:color="FFC00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Product</w:t>
            </w:r>
          </w:p>
        </w:tc>
        <w:tc>
          <w:tcPr>
            <w:tcW w:w="1104" w:type="dxa"/>
            <w:tcBorders>
              <w:bottom w:val="thinThickSmallGap" w:sz="24" w:space="0" w:color="FFC00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Pack Size</w:t>
            </w:r>
          </w:p>
        </w:tc>
        <w:tc>
          <w:tcPr>
            <w:tcW w:w="1932" w:type="dxa"/>
            <w:tcBorders>
              <w:bottom w:val="thinThickSmallGap" w:sz="24" w:space="0" w:color="FFC00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Drug Tariff</w:t>
            </w:r>
          </w:p>
          <w:p w:rsidR="008E0A80" w:rsidRPr="00065746" w:rsidRDefault="008E0A80" w:rsidP="00AF697C">
            <w:pPr>
              <w:spacing w:before="0" w:after="0" w:line="360" w:lineRule="auto"/>
              <w:rPr>
                <w:rFonts w:cs="Arial"/>
                <w:b/>
                <w:sz w:val="24"/>
              </w:rPr>
            </w:pPr>
            <w:r w:rsidRPr="00065746">
              <w:rPr>
                <w:rFonts w:cs="Arial"/>
                <w:b/>
                <w:sz w:val="24"/>
              </w:rPr>
              <w:t>Price</w:t>
            </w:r>
          </w:p>
        </w:tc>
      </w:tr>
      <w:tr w:rsidR="008E0A80" w:rsidRPr="00065746" w:rsidTr="007773C9">
        <w:trPr>
          <w:trHeight w:val="575"/>
        </w:trPr>
        <w:tc>
          <w:tcPr>
            <w:tcW w:w="2484"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8E0A80" w:rsidRPr="00065746" w:rsidRDefault="008E0A80" w:rsidP="00AF697C">
            <w:pPr>
              <w:spacing w:before="0" w:after="0" w:line="360" w:lineRule="auto"/>
              <w:jc w:val="center"/>
              <w:rPr>
                <w:rFonts w:cs="Arial"/>
                <w:sz w:val="24"/>
              </w:rPr>
            </w:pPr>
            <w:r>
              <w:rPr>
                <w:rFonts w:cs="Arial"/>
                <w:sz w:val="24"/>
              </w:rPr>
              <w:t>850420</w:t>
            </w:r>
          </w:p>
        </w:tc>
        <w:tc>
          <w:tcPr>
            <w:tcW w:w="6070" w:type="dxa"/>
            <w:tcBorders>
              <w:top w:val="thinThickSmallGap" w:sz="24" w:space="0" w:color="FFC000"/>
              <w:left w:val="thinThickSmallGap" w:sz="24" w:space="0" w:color="FFC000"/>
              <w:bottom w:val="thinThickSmallGap" w:sz="24" w:space="0" w:color="FFC000"/>
              <w:right w:val="thinThickSmallGap" w:sz="24" w:space="0" w:color="FFC000"/>
            </w:tcBorders>
          </w:tcPr>
          <w:p w:rsidR="008E0A80" w:rsidRPr="00065746" w:rsidRDefault="008E0A80" w:rsidP="00AF697C">
            <w:pPr>
              <w:spacing w:before="0" w:after="0" w:line="360" w:lineRule="auto"/>
              <w:rPr>
                <w:rFonts w:cs="Arial"/>
                <w:sz w:val="24"/>
              </w:rPr>
            </w:pPr>
            <w:r>
              <w:rPr>
                <w:rFonts w:cs="Arial"/>
                <w:sz w:val="24"/>
              </w:rPr>
              <w:t xml:space="preserve">Teleflex </w:t>
            </w:r>
            <w:proofErr w:type="spellStart"/>
            <w:r>
              <w:rPr>
                <w:rFonts w:cs="Arial"/>
                <w:sz w:val="24"/>
              </w:rPr>
              <w:t>Rusch</w:t>
            </w:r>
            <w:proofErr w:type="spellEnd"/>
            <w:r>
              <w:rPr>
                <w:rFonts w:cs="Arial"/>
                <w:sz w:val="24"/>
              </w:rPr>
              <w:t xml:space="preserve"> Night bag 2 litre slide tap, with needle free sample port</w:t>
            </w:r>
          </w:p>
        </w:tc>
        <w:tc>
          <w:tcPr>
            <w:tcW w:w="1104"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8E0A80" w:rsidRPr="00065746" w:rsidRDefault="008E0A80" w:rsidP="00AF697C">
            <w:pPr>
              <w:spacing w:before="0" w:after="0" w:line="360" w:lineRule="auto"/>
              <w:jc w:val="center"/>
              <w:rPr>
                <w:rFonts w:cs="Arial"/>
                <w:sz w:val="24"/>
              </w:rPr>
            </w:pPr>
            <w:r>
              <w:rPr>
                <w:rFonts w:cs="Arial"/>
                <w:sz w:val="24"/>
              </w:rPr>
              <w:t>10</w:t>
            </w:r>
          </w:p>
        </w:tc>
        <w:tc>
          <w:tcPr>
            <w:tcW w:w="1932"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8E0A80" w:rsidRPr="00065746" w:rsidRDefault="008E0A80" w:rsidP="00AF697C">
            <w:pPr>
              <w:spacing w:before="0" w:after="0" w:line="360" w:lineRule="auto"/>
              <w:rPr>
                <w:rFonts w:cs="Arial"/>
                <w:sz w:val="24"/>
              </w:rPr>
            </w:pPr>
            <w:r>
              <w:rPr>
                <w:rFonts w:cs="Arial"/>
                <w:sz w:val="24"/>
              </w:rPr>
              <w:t>£10.62</w:t>
            </w:r>
          </w:p>
        </w:tc>
      </w:tr>
      <w:tr w:rsidR="008E0A80" w:rsidRPr="00065746" w:rsidTr="007773C9">
        <w:trPr>
          <w:trHeight w:val="643"/>
        </w:trPr>
        <w:tc>
          <w:tcPr>
            <w:tcW w:w="2484" w:type="dxa"/>
            <w:tcBorders>
              <w:top w:val="thinThickSmallGap" w:sz="24" w:space="0" w:color="FFC000"/>
              <w:left w:val="thinThickSmallGap" w:sz="24" w:space="0" w:color="FFC000"/>
              <w:bottom w:val="thinThickSmallGap" w:sz="24" w:space="0" w:color="FFC000"/>
              <w:right w:val="thinThickSmallGap" w:sz="24" w:space="0" w:color="FFC000"/>
            </w:tcBorders>
          </w:tcPr>
          <w:p w:rsidR="008E0A80" w:rsidRPr="00065746" w:rsidRDefault="008E0A80" w:rsidP="00AF697C">
            <w:pPr>
              <w:spacing w:before="0" w:after="0" w:line="360" w:lineRule="auto"/>
              <w:jc w:val="center"/>
              <w:rPr>
                <w:rFonts w:cs="Arial"/>
                <w:sz w:val="24"/>
              </w:rPr>
            </w:pPr>
            <w:r>
              <w:rPr>
                <w:rFonts w:cs="Arial"/>
                <w:sz w:val="24"/>
              </w:rPr>
              <w:t>850421</w:t>
            </w:r>
          </w:p>
        </w:tc>
        <w:tc>
          <w:tcPr>
            <w:tcW w:w="6070" w:type="dxa"/>
            <w:tcBorders>
              <w:top w:val="thinThickSmallGap" w:sz="24" w:space="0" w:color="FFC000"/>
              <w:left w:val="thinThickSmallGap" w:sz="24" w:space="0" w:color="FFC000"/>
              <w:bottom w:val="thinThickSmallGap" w:sz="24" w:space="0" w:color="FFC000"/>
              <w:right w:val="thinThickSmallGap" w:sz="24" w:space="0" w:color="FFC000"/>
            </w:tcBorders>
          </w:tcPr>
          <w:p w:rsidR="008E0A80" w:rsidRPr="00065746" w:rsidRDefault="008E0A80" w:rsidP="008E0A80">
            <w:pPr>
              <w:spacing w:before="0" w:after="0" w:line="360" w:lineRule="auto"/>
              <w:rPr>
                <w:rFonts w:cs="Arial"/>
                <w:sz w:val="24"/>
              </w:rPr>
            </w:pPr>
            <w:r>
              <w:rPr>
                <w:rFonts w:cs="Arial"/>
                <w:sz w:val="24"/>
              </w:rPr>
              <w:t xml:space="preserve">Teleflex </w:t>
            </w:r>
            <w:proofErr w:type="spellStart"/>
            <w:r>
              <w:rPr>
                <w:rFonts w:cs="Arial"/>
                <w:sz w:val="24"/>
              </w:rPr>
              <w:t>Rusch</w:t>
            </w:r>
            <w:proofErr w:type="spellEnd"/>
            <w:r>
              <w:rPr>
                <w:rFonts w:cs="Arial"/>
                <w:sz w:val="24"/>
              </w:rPr>
              <w:t xml:space="preserve"> Night bag 2 litre lever tap, with needle free sample port</w:t>
            </w:r>
          </w:p>
        </w:tc>
        <w:tc>
          <w:tcPr>
            <w:tcW w:w="1104"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8E0A80" w:rsidRPr="00065746" w:rsidRDefault="008E0A80" w:rsidP="00AF697C">
            <w:pPr>
              <w:spacing w:before="0" w:after="0" w:line="360" w:lineRule="auto"/>
              <w:jc w:val="center"/>
              <w:rPr>
                <w:rFonts w:cs="Arial"/>
                <w:sz w:val="24"/>
              </w:rPr>
            </w:pPr>
            <w:r>
              <w:rPr>
                <w:rFonts w:cs="Arial"/>
                <w:sz w:val="24"/>
              </w:rPr>
              <w:t>10</w:t>
            </w:r>
          </w:p>
        </w:tc>
        <w:tc>
          <w:tcPr>
            <w:tcW w:w="1932" w:type="dxa"/>
            <w:tcBorders>
              <w:top w:val="thinThickSmallGap" w:sz="24" w:space="0" w:color="FFC000"/>
              <w:left w:val="thinThickSmallGap" w:sz="24" w:space="0" w:color="FFC000"/>
              <w:bottom w:val="thinThickSmallGap" w:sz="24" w:space="0" w:color="FFC000"/>
              <w:right w:val="thinThickSmallGap" w:sz="24" w:space="0" w:color="FFC000"/>
            </w:tcBorders>
            <w:vAlign w:val="center"/>
          </w:tcPr>
          <w:p w:rsidR="008E0A80" w:rsidRPr="00065746" w:rsidRDefault="008E0A80" w:rsidP="00AF697C">
            <w:pPr>
              <w:spacing w:before="0" w:after="0" w:line="360" w:lineRule="auto"/>
              <w:rPr>
                <w:rFonts w:cs="Arial"/>
                <w:sz w:val="24"/>
              </w:rPr>
            </w:pPr>
            <w:r>
              <w:rPr>
                <w:rFonts w:cs="Arial"/>
                <w:sz w:val="24"/>
              </w:rPr>
              <w:t>£10.62</w:t>
            </w:r>
          </w:p>
        </w:tc>
      </w:tr>
    </w:tbl>
    <w:p w:rsidR="008E0A80" w:rsidRDefault="008E0A80" w:rsidP="00065746">
      <w:pPr>
        <w:spacing w:before="0" w:after="0" w:line="360" w:lineRule="auto"/>
        <w:rPr>
          <w:rFonts w:cs="Arial"/>
          <w:sz w:val="24"/>
        </w:rPr>
      </w:pPr>
    </w:p>
    <w:p w:rsidR="008E0A80" w:rsidRPr="008E0A80" w:rsidRDefault="008E0A80" w:rsidP="00065746">
      <w:pPr>
        <w:spacing w:before="0" w:after="0" w:line="360" w:lineRule="auto"/>
        <w:rPr>
          <w:rFonts w:cs="Arial"/>
          <w:b/>
          <w:sz w:val="24"/>
        </w:rPr>
      </w:pPr>
      <w:r w:rsidRPr="008E0A80">
        <w:rPr>
          <w:rFonts w:cs="Arial"/>
          <w:b/>
          <w:sz w:val="24"/>
        </w:rPr>
        <w:t>Belly Bags</w:t>
      </w:r>
    </w:p>
    <w:p w:rsidR="008E0A80" w:rsidRDefault="008E0A80" w:rsidP="00065746">
      <w:pPr>
        <w:spacing w:before="0" w:after="0" w:line="360" w:lineRule="auto"/>
        <w:rPr>
          <w:rFonts w:cs="Arial"/>
          <w:sz w:val="24"/>
        </w:rPr>
      </w:pPr>
      <w:r>
        <w:rPr>
          <w:rFonts w:cs="Arial"/>
          <w:sz w:val="24"/>
        </w:rPr>
        <w:t>These are positioned on the abdomen. Urine drains into the bag by means of residual bladder pressure. Bag capacity is 1 litre; therefore there is no need for a night bag. This bag needs to be changed every 28 days.</w:t>
      </w:r>
    </w:p>
    <w:p w:rsidR="008E0A80" w:rsidRPr="008E0A80" w:rsidRDefault="008E0A80" w:rsidP="008E0A80">
      <w:pPr>
        <w:spacing w:before="0" w:after="0" w:line="360" w:lineRule="auto"/>
        <w:jc w:val="right"/>
        <w:rPr>
          <w:rFonts w:cs="Arial"/>
          <w:b/>
          <w:sz w:val="24"/>
        </w:rPr>
      </w:pPr>
      <w:r w:rsidRPr="008E0A80">
        <w:rPr>
          <w:rFonts w:cs="Arial"/>
          <w:b/>
          <w:sz w:val="24"/>
        </w:rPr>
        <w:t xml:space="preserve">Prescribe </w:t>
      </w:r>
      <w:r>
        <w:rPr>
          <w:rFonts w:cs="Arial"/>
          <w:b/>
          <w:sz w:val="24"/>
        </w:rPr>
        <w:t>3 every 12 weeks</w:t>
      </w:r>
    </w:p>
    <w:tbl>
      <w:tblPr>
        <w:tblStyle w:val="TableGrid"/>
        <w:tblW w:w="11606" w:type="dxa"/>
        <w:tblInd w:w="-1168" w:type="dxa"/>
        <w:tblLayout w:type="fixed"/>
        <w:tblLook w:val="04A0" w:firstRow="1" w:lastRow="0" w:firstColumn="1" w:lastColumn="0" w:noHBand="0" w:noVBand="1"/>
      </w:tblPr>
      <w:tblGrid>
        <w:gridCol w:w="2496"/>
        <w:gridCol w:w="6073"/>
        <w:gridCol w:w="1104"/>
        <w:gridCol w:w="1933"/>
      </w:tblGrid>
      <w:tr w:rsidR="008E0A80" w:rsidRPr="00065746" w:rsidTr="007773C9">
        <w:trPr>
          <w:trHeight w:val="1121"/>
        </w:trPr>
        <w:tc>
          <w:tcPr>
            <w:tcW w:w="2496"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Order Code</w:t>
            </w:r>
          </w:p>
        </w:tc>
        <w:tc>
          <w:tcPr>
            <w:tcW w:w="6073"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Product</w:t>
            </w:r>
          </w:p>
        </w:tc>
        <w:tc>
          <w:tcPr>
            <w:tcW w:w="1104"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Pack Size</w:t>
            </w:r>
          </w:p>
        </w:tc>
        <w:tc>
          <w:tcPr>
            <w:tcW w:w="1933"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Drug Tariff</w:t>
            </w:r>
          </w:p>
          <w:p w:rsidR="008E0A80" w:rsidRPr="00065746" w:rsidRDefault="008E0A80" w:rsidP="00AF697C">
            <w:pPr>
              <w:spacing w:before="0" w:after="0" w:line="360" w:lineRule="auto"/>
              <w:rPr>
                <w:rFonts w:cs="Arial"/>
                <w:b/>
                <w:sz w:val="24"/>
              </w:rPr>
            </w:pPr>
            <w:r w:rsidRPr="00065746">
              <w:rPr>
                <w:rFonts w:cs="Arial"/>
                <w:b/>
                <w:sz w:val="24"/>
              </w:rPr>
              <w:t>Price</w:t>
            </w:r>
          </w:p>
        </w:tc>
      </w:tr>
      <w:tr w:rsidR="008E0A80" w:rsidRPr="00065746" w:rsidTr="007773C9">
        <w:trPr>
          <w:trHeight w:val="576"/>
        </w:trPr>
        <w:tc>
          <w:tcPr>
            <w:tcW w:w="2496"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7773C9" w:rsidRDefault="008E0A80" w:rsidP="00AF697C">
            <w:pPr>
              <w:spacing w:before="0" w:after="0" w:line="360" w:lineRule="auto"/>
              <w:jc w:val="center"/>
              <w:rPr>
                <w:rFonts w:cs="Arial"/>
                <w:sz w:val="24"/>
              </w:rPr>
            </w:pPr>
            <w:r w:rsidRPr="007773C9">
              <w:rPr>
                <w:rFonts w:cs="Arial"/>
                <w:sz w:val="24"/>
              </w:rPr>
              <w:t>B1000</w:t>
            </w:r>
          </w:p>
        </w:tc>
        <w:tc>
          <w:tcPr>
            <w:tcW w:w="6073"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7773C9" w:rsidRDefault="008E0A80" w:rsidP="008E0A80">
            <w:pPr>
              <w:spacing w:before="0" w:after="0" w:line="360" w:lineRule="auto"/>
              <w:rPr>
                <w:rFonts w:cs="Arial"/>
                <w:sz w:val="24"/>
              </w:rPr>
            </w:pPr>
            <w:r w:rsidRPr="007773C9">
              <w:rPr>
                <w:rFonts w:cs="Arial"/>
                <w:sz w:val="24"/>
              </w:rPr>
              <w:t xml:space="preserve">Teleflex </w:t>
            </w:r>
            <w:proofErr w:type="spellStart"/>
            <w:r w:rsidRPr="007773C9">
              <w:rPr>
                <w:rFonts w:cs="Arial"/>
                <w:sz w:val="24"/>
              </w:rPr>
              <w:t>Rusch</w:t>
            </w:r>
            <w:proofErr w:type="spellEnd"/>
            <w:r w:rsidRPr="007773C9">
              <w:rPr>
                <w:rFonts w:cs="Arial"/>
                <w:sz w:val="24"/>
              </w:rPr>
              <w:t xml:space="preserve"> Belly Bag 1000mls (short outlet tube)</w:t>
            </w:r>
          </w:p>
        </w:tc>
        <w:tc>
          <w:tcPr>
            <w:tcW w:w="110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7773C9" w:rsidRDefault="008E0A80" w:rsidP="008E0A80">
            <w:pPr>
              <w:spacing w:before="0" w:after="0" w:line="360" w:lineRule="auto"/>
              <w:jc w:val="center"/>
              <w:rPr>
                <w:rFonts w:cs="Arial"/>
                <w:sz w:val="24"/>
              </w:rPr>
            </w:pPr>
            <w:r w:rsidRPr="007773C9">
              <w:rPr>
                <w:rFonts w:cs="Arial"/>
                <w:sz w:val="24"/>
              </w:rPr>
              <w:t>1</w:t>
            </w:r>
          </w:p>
        </w:tc>
        <w:tc>
          <w:tcPr>
            <w:tcW w:w="193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7773C9" w:rsidRDefault="008E0A80" w:rsidP="00AF697C">
            <w:pPr>
              <w:spacing w:before="0" w:after="0" w:line="360" w:lineRule="auto"/>
              <w:rPr>
                <w:rFonts w:cs="Arial"/>
                <w:sz w:val="24"/>
              </w:rPr>
            </w:pPr>
            <w:r w:rsidRPr="007773C9">
              <w:rPr>
                <w:rFonts w:cs="Arial"/>
                <w:sz w:val="24"/>
              </w:rPr>
              <w:t>£10.62</w:t>
            </w:r>
          </w:p>
        </w:tc>
      </w:tr>
      <w:tr w:rsidR="008E0A80" w:rsidRPr="00065746" w:rsidTr="007773C9">
        <w:trPr>
          <w:trHeight w:val="645"/>
        </w:trPr>
        <w:tc>
          <w:tcPr>
            <w:tcW w:w="2496"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7773C9" w:rsidRDefault="008E0A80" w:rsidP="00AF697C">
            <w:pPr>
              <w:spacing w:before="0" w:after="0" w:line="360" w:lineRule="auto"/>
              <w:jc w:val="center"/>
              <w:rPr>
                <w:rFonts w:cs="Arial"/>
                <w:sz w:val="24"/>
              </w:rPr>
            </w:pPr>
            <w:r w:rsidRPr="007773C9">
              <w:rPr>
                <w:rFonts w:cs="Arial"/>
                <w:sz w:val="24"/>
              </w:rPr>
              <w:t>B1000CT</w:t>
            </w:r>
          </w:p>
        </w:tc>
        <w:tc>
          <w:tcPr>
            <w:tcW w:w="6073"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7773C9" w:rsidRDefault="008E0A80" w:rsidP="008E0A80">
            <w:pPr>
              <w:spacing w:before="0" w:after="0" w:line="360" w:lineRule="auto"/>
              <w:rPr>
                <w:rFonts w:cs="Arial"/>
                <w:sz w:val="24"/>
              </w:rPr>
            </w:pPr>
            <w:r w:rsidRPr="007773C9">
              <w:rPr>
                <w:rFonts w:cs="Arial"/>
                <w:sz w:val="24"/>
              </w:rPr>
              <w:t xml:space="preserve">Teleflex </w:t>
            </w:r>
            <w:proofErr w:type="spellStart"/>
            <w:r w:rsidRPr="007773C9">
              <w:rPr>
                <w:rFonts w:cs="Arial"/>
                <w:sz w:val="24"/>
              </w:rPr>
              <w:t>Rusch</w:t>
            </w:r>
            <w:proofErr w:type="spellEnd"/>
            <w:r w:rsidRPr="007773C9">
              <w:rPr>
                <w:rFonts w:cs="Arial"/>
                <w:sz w:val="24"/>
              </w:rPr>
              <w:t xml:space="preserve"> belly Bag 1000mls (with extra-long (60cm) outlet tube useful for wheelchair users)</w:t>
            </w:r>
          </w:p>
        </w:tc>
        <w:tc>
          <w:tcPr>
            <w:tcW w:w="110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7773C9" w:rsidRDefault="008E0A80" w:rsidP="00AF697C">
            <w:pPr>
              <w:spacing w:before="0" w:after="0" w:line="360" w:lineRule="auto"/>
              <w:jc w:val="center"/>
              <w:rPr>
                <w:rFonts w:cs="Arial"/>
                <w:sz w:val="24"/>
              </w:rPr>
            </w:pPr>
            <w:r w:rsidRPr="007773C9">
              <w:rPr>
                <w:rFonts w:cs="Arial"/>
                <w:sz w:val="24"/>
              </w:rPr>
              <w:t>1</w:t>
            </w:r>
          </w:p>
        </w:tc>
        <w:tc>
          <w:tcPr>
            <w:tcW w:w="193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7773C9" w:rsidRDefault="008E0A80" w:rsidP="00AF697C">
            <w:pPr>
              <w:spacing w:before="0" w:after="0" w:line="360" w:lineRule="auto"/>
              <w:rPr>
                <w:rFonts w:cs="Arial"/>
                <w:sz w:val="24"/>
              </w:rPr>
            </w:pPr>
            <w:r w:rsidRPr="007773C9">
              <w:rPr>
                <w:rFonts w:cs="Arial"/>
                <w:sz w:val="24"/>
              </w:rPr>
              <w:t>£10.62</w:t>
            </w:r>
          </w:p>
        </w:tc>
      </w:tr>
    </w:tbl>
    <w:p w:rsidR="008E0A80" w:rsidRDefault="008E0A80" w:rsidP="00065746">
      <w:pPr>
        <w:spacing w:before="0" w:after="0" w:line="360" w:lineRule="auto"/>
        <w:rPr>
          <w:rFonts w:cs="Arial"/>
          <w:sz w:val="24"/>
        </w:rPr>
      </w:pPr>
    </w:p>
    <w:p w:rsidR="008E0A80" w:rsidRDefault="008E0A80" w:rsidP="00065746">
      <w:pPr>
        <w:spacing w:before="0" w:after="0" w:line="360" w:lineRule="auto"/>
        <w:rPr>
          <w:rFonts w:cs="Arial"/>
          <w:b/>
          <w:sz w:val="24"/>
        </w:rPr>
      </w:pPr>
      <w:r>
        <w:rPr>
          <w:rFonts w:cs="Arial"/>
          <w:b/>
          <w:sz w:val="24"/>
        </w:rPr>
        <w:t>There are other types of catheter bags available that are useful for patients with disabilities</w:t>
      </w:r>
      <w:r w:rsidR="00643449">
        <w:rPr>
          <w:rFonts w:cs="Arial"/>
          <w:b/>
          <w:sz w:val="24"/>
        </w:rPr>
        <w:t>.</w:t>
      </w:r>
      <w:r>
        <w:rPr>
          <w:rFonts w:cs="Arial"/>
          <w:b/>
          <w:sz w:val="24"/>
        </w:rPr>
        <w:t xml:space="preserve"> </w:t>
      </w:r>
      <w:r w:rsidR="00643449">
        <w:rPr>
          <w:rFonts w:cs="Arial"/>
          <w:b/>
          <w:sz w:val="24"/>
        </w:rPr>
        <w:t>P</w:t>
      </w:r>
      <w:r>
        <w:rPr>
          <w:rFonts w:cs="Arial"/>
          <w:b/>
          <w:sz w:val="24"/>
        </w:rPr>
        <w:t xml:space="preserve">lease see Appendix 1 for a list of alternative products. Please Contact the </w:t>
      </w:r>
      <w:r w:rsidR="005B52BE">
        <w:rPr>
          <w:rFonts w:cs="Arial"/>
          <w:b/>
          <w:sz w:val="24"/>
        </w:rPr>
        <w:t>Specialist Continence</w:t>
      </w:r>
      <w:r>
        <w:rPr>
          <w:rFonts w:cs="Arial"/>
          <w:b/>
          <w:sz w:val="24"/>
        </w:rPr>
        <w:t xml:space="preserve"> Service for advice before prescribing.</w:t>
      </w:r>
    </w:p>
    <w:p w:rsidR="00562E21" w:rsidRDefault="00562E21" w:rsidP="00065746">
      <w:pPr>
        <w:spacing w:before="0" w:after="0" w:line="360" w:lineRule="auto"/>
        <w:rPr>
          <w:rFonts w:cs="Arial"/>
          <w:b/>
          <w:sz w:val="24"/>
          <w:u w:val="single"/>
        </w:rPr>
      </w:pPr>
    </w:p>
    <w:p w:rsidR="00562E21" w:rsidRDefault="00562E21" w:rsidP="00065746">
      <w:pPr>
        <w:spacing w:before="0" w:after="0" w:line="360" w:lineRule="auto"/>
        <w:rPr>
          <w:rFonts w:cs="Arial"/>
          <w:b/>
          <w:sz w:val="24"/>
          <w:u w:val="single"/>
        </w:rPr>
      </w:pPr>
    </w:p>
    <w:p w:rsidR="008E0A80" w:rsidRPr="00562E21" w:rsidRDefault="008E0A80" w:rsidP="00065746">
      <w:pPr>
        <w:spacing w:before="0" w:after="0" w:line="360" w:lineRule="auto"/>
        <w:rPr>
          <w:rFonts w:cs="Arial"/>
          <w:b/>
          <w:sz w:val="24"/>
        </w:rPr>
      </w:pPr>
      <w:r w:rsidRPr="00562E21">
        <w:rPr>
          <w:rFonts w:cs="Arial"/>
          <w:b/>
          <w:sz w:val="24"/>
        </w:rPr>
        <w:lastRenderedPageBreak/>
        <w:t>Leg Bag Holders</w:t>
      </w:r>
    </w:p>
    <w:p w:rsidR="008E0A80" w:rsidRDefault="003A17ED" w:rsidP="00065746">
      <w:pPr>
        <w:spacing w:before="0" w:after="0" w:line="360" w:lineRule="auto"/>
        <w:rPr>
          <w:rFonts w:cs="Arial"/>
          <w:sz w:val="24"/>
        </w:rPr>
      </w:pPr>
      <w:proofErr w:type="gramStart"/>
      <w:r>
        <w:rPr>
          <w:rFonts w:cs="Arial"/>
          <w:sz w:val="24"/>
        </w:rPr>
        <w:t>Used t</w:t>
      </w:r>
      <w:r w:rsidR="008E0A80">
        <w:rPr>
          <w:rFonts w:cs="Arial"/>
          <w:sz w:val="24"/>
        </w:rPr>
        <w:t xml:space="preserve">o </w:t>
      </w:r>
      <w:r w:rsidR="0028257B">
        <w:rPr>
          <w:rFonts w:cs="Arial"/>
          <w:sz w:val="24"/>
        </w:rPr>
        <w:t>support</w:t>
      </w:r>
      <w:r w:rsidR="008E0A80">
        <w:rPr>
          <w:rFonts w:cs="Arial"/>
          <w:sz w:val="24"/>
        </w:rPr>
        <w:t xml:space="preserve"> urinary catheter leg bags, so reducing the pull back on the bladder neck and reducing urethral trauma.</w:t>
      </w:r>
      <w:proofErr w:type="gramEnd"/>
      <w:r w:rsidR="008E0A80">
        <w:rPr>
          <w:rFonts w:cs="Arial"/>
          <w:sz w:val="24"/>
        </w:rPr>
        <w:t xml:space="preserve"> The sleeve can be worn on the thigh or calf but the area needs to be measured to ensure right size sleeve is ordered.</w:t>
      </w:r>
    </w:p>
    <w:p w:rsidR="000203A7" w:rsidRDefault="000203A7" w:rsidP="008E0A80">
      <w:pPr>
        <w:spacing w:before="0" w:after="0" w:line="360" w:lineRule="auto"/>
        <w:jc w:val="right"/>
        <w:rPr>
          <w:rFonts w:cs="Arial"/>
          <w:b/>
          <w:sz w:val="24"/>
        </w:rPr>
      </w:pPr>
    </w:p>
    <w:p w:rsidR="008E0A80" w:rsidRPr="008E0A80" w:rsidRDefault="008E0A80" w:rsidP="008E0A80">
      <w:pPr>
        <w:spacing w:before="0" w:after="0" w:line="360" w:lineRule="auto"/>
        <w:jc w:val="right"/>
        <w:rPr>
          <w:rFonts w:cs="Arial"/>
          <w:b/>
          <w:sz w:val="24"/>
        </w:rPr>
      </w:pPr>
      <w:r>
        <w:rPr>
          <w:rFonts w:cs="Arial"/>
          <w:b/>
          <w:sz w:val="24"/>
        </w:rPr>
        <w:t>Prescribe 4 as single units every 4 months</w:t>
      </w:r>
    </w:p>
    <w:tbl>
      <w:tblPr>
        <w:tblStyle w:val="TableGrid"/>
        <w:tblW w:w="11482" w:type="dxa"/>
        <w:tblInd w:w="-1026" w:type="dxa"/>
        <w:tblLayout w:type="fixed"/>
        <w:tblLook w:val="04A0" w:firstRow="1" w:lastRow="0" w:firstColumn="1" w:lastColumn="0" w:noHBand="0" w:noVBand="1"/>
      </w:tblPr>
      <w:tblGrid>
        <w:gridCol w:w="4115"/>
        <w:gridCol w:w="2332"/>
        <w:gridCol w:w="2057"/>
        <w:gridCol w:w="1371"/>
        <w:gridCol w:w="1607"/>
      </w:tblGrid>
      <w:tr w:rsidR="008E0A80" w:rsidRPr="00065746" w:rsidTr="007773C9">
        <w:trPr>
          <w:trHeight w:val="1112"/>
        </w:trPr>
        <w:tc>
          <w:tcPr>
            <w:tcW w:w="4115"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Product</w:t>
            </w:r>
          </w:p>
        </w:tc>
        <w:tc>
          <w:tcPr>
            <w:tcW w:w="2332" w:type="dxa"/>
            <w:tcBorders>
              <w:bottom w:val="thinThickSmallGap" w:sz="24" w:space="0" w:color="92D050"/>
            </w:tcBorders>
            <w:shd w:val="clear" w:color="auto" w:fill="FFFFCC"/>
          </w:tcPr>
          <w:p w:rsidR="008E0A80" w:rsidRDefault="008E0A80" w:rsidP="00AF697C">
            <w:pPr>
              <w:spacing w:before="0" w:after="0" w:line="360" w:lineRule="auto"/>
              <w:rPr>
                <w:rFonts w:cs="Arial"/>
                <w:b/>
                <w:sz w:val="24"/>
              </w:rPr>
            </w:pPr>
            <w:r>
              <w:rPr>
                <w:rFonts w:cs="Arial"/>
                <w:b/>
                <w:sz w:val="24"/>
              </w:rPr>
              <w:t>Leg bag holder</w:t>
            </w:r>
          </w:p>
          <w:p w:rsidR="008E0A80" w:rsidRDefault="008E0A80" w:rsidP="00AF697C">
            <w:pPr>
              <w:spacing w:before="0" w:after="0" w:line="360" w:lineRule="auto"/>
              <w:rPr>
                <w:rFonts w:cs="Arial"/>
                <w:b/>
                <w:sz w:val="24"/>
              </w:rPr>
            </w:pPr>
            <w:r>
              <w:rPr>
                <w:rFonts w:cs="Arial"/>
                <w:b/>
                <w:sz w:val="24"/>
              </w:rPr>
              <w:t xml:space="preserve"> size</w:t>
            </w:r>
          </w:p>
        </w:tc>
        <w:tc>
          <w:tcPr>
            <w:tcW w:w="2057"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Pr>
                <w:rFonts w:cs="Arial"/>
                <w:b/>
                <w:sz w:val="24"/>
              </w:rPr>
              <w:t>Order Code</w:t>
            </w:r>
          </w:p>
        </w:tc>
        <w:tc>
          <w:tcPr>
            <w:tcW w:w="1371"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Pack Size</w:t>
            </w:r>
          </w:p>
        </w:tc>
        <w:tc>
          <w:tcPr>
            <w:tcW w:w="1607"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Drug Tariff</w:t>
            </w:r>
          </w:p>
          <w:p w:rsidR="008E0A80" w:rsidRPr="00065746" w:rsidRDefault="008E0A80" w:rsidP="00AF697C">
            <w:pPr>
              <w:spacing w:before="0" w:after="0" w:line="360" w:lineRule="auto"/>
              <w:rPr>
                <w:rFonts w:cs="Arial"/>
                <w:b/>
                <w:sz w:val="24"/>
              </w:rPr>
            </w:pPr>
            <w:r w:rsidRPr="00065746">
              <w:rPr>
                <w:rFonts w:cs="Arial"/>
                <w:b/>
                <w:sz w:val="24"/>
              </w:rPr>
              <w:t>Price</w:t>
            </w:r>
          </w:p>
        </w:tc>
      </w:tr>
      <w:tr w:rsidR="008E0A80" w:rsidRPr="00065746" w:rsidTr="007773C9">
        <w:trPr>
          <w:trHeight w:val="572"/>
        </w:trPr>
        <w:tc>
          <w:tcPr>
            <w:tcW w:w="4115"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065746" w:rsidRDefault="008E0A80" w:rsidP="00AF697C">
            <w:pPr>
              <w:spacing w:before="0" w:after="0" w:line="360" w:lineRule="auto"/>
              <w:rPr>
                <w:rFonts w:cs="Arial"/>
                <w:sz w:val="24"/>
              </w:rPr>
            </w:pPr>
            <w:r>
              <w:rPr>
                <w:rFonts w:cs="Arial"/>
                <w:sz w:val="24"/>
              </w:rPr>
              <w:t xml:space="preserve">Bard </w:t>
            </w:r>
            <w:proofErr w:type="spellStart"/>
            <w:r>
              <w:rPr>
                <w:rFonts w:cs="Arial"/>
                <w:sz w:val="24"/>
              </w:rPr>
              <w:t>Urisleeve</w:t>
            </w:r>
            <w:proofErr w:type="spellEnd"/>
            <w:r>
              <w:rPr>
                <w:rFonts w:cs="Arial"/>
                <w:sz w:val="24"/>
              </w:rPr>
              <w:t xml:space="preserve"> leg bag holder</w:t>
            </w:r>
          </w:p>
        </w:tc>
        <w:tc>
          <w:tcPr>
            <w:tcW w:w="2332"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AF697C">
            <w:pPr>
              <w:spacing w:before="0" w:after="0" w:line="360" w:lineRule="auto"/>
              <w:jc w:val="center"/>
              <w:rPr>
                <w:rFonts w:cs="Arial"/>
                <w:sz w:val="24"/>
              </w:rPr>
            </w:pPr>
            <w:r>
              <w:rPr>
                <w:rFonts w:cs="Arial"/>
                <w:sz w:val="24"/>
              </w:rPr>
              <w:t>Small (24-39cm)</w:t>
            </w:r>
          </w:p>
          <w:p w:rsidR="008E0A80" w:rsidRDefault="008E0A80" w:rsidP="00AF697C">
            <w:pPr>
              <w:spacing w:before="0" w:after="0" w:line="360" w:lineRule="auto"/>
              <w:jc w:val="center"/>
              <w:rPr>
                <w:rFonts w:cs="Arial"/>
                <w:sz w:val="24"/>
              </w:rPr>
            </w:pPr>
            <w:r>
              <w:rPr>
                <w:rFonts w:cs="Arial"/>
                <w:sz w:val="24"/>
              </w:rPr>
              <w:t>Medium (36-55cm)</w:t>
            </w:r>
          </w:p>
          <w:p w:rsidR="008E0A80" w:rsidRDefault="008E0A80" w:rsidP="00AF697C">
            <w:pPr>
              <w:spacing w:before="0" w:after="0" w:line="360" w:lineRule="auto"/>
              <w:jc w:val="center"/>
              <w:rPr>
                <w:rFonts w:cs="Arial"/>
                <w:sz w:val="24"/>
              </w:rPr>
            </w:pPr>
            <w:r>
              <w:rPr>
                <w:rFonts w:cs="Arial"/>
                <w:sz w:val="24"/>
              </w:rPr>
              <w:t>Large(40-70cm)</w:t>
            </w:r>
          </w:p>
          <w:p w:rsidR="008E0A80" w:rsidRDefault="008E0A80" w:rsidP="00AF697C">
            <w:pPr>
              <w:spacing w:before="0" w:after="0" w:line="360" w:lineRule="auto"/>
              <w:jc w:val="center"/>
              <w:rPr>
                <w:rFonts w:cs="Arial"/>
                <w:sz w:val="24"/>
              </w:rPr>
            </w:pPr>
            <w:r>
              <w:rPr>
                <w:rFonts w:cs="Arial"/>
                <w:sz w:val="24"/>
              </w:rPr>
              <w:t>Extra Large (65-96)</w:t>
            </w:r>
          </w:p>
        </w:tc>
        <w:tc>
          <w:tcPr>
            <w:tcW w:w="2057"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Default="008E0A80" w:rsidP="00AF697C">
            <w:pPr>
              <w:spacing w:before="0" w:after="0" w:line="360" w:lineRule="auto"/>
              <w:jc w:val="center"/>
              <w:rPr>
                <w:rFonts w:cs="Arial"/>
                <w:sz w:val="24"/>
              </w:rPr>
            </w:pPr>
            <w:r>
              <w:rPr>
                <w:rFonts w:cs="Arial"/>
                <w:sz w:val="24"/>
              </w:rPr>
              <w:t>15011</w:t>
            </w:r>
          </w:p>
          <w:p w:rsidR="008E0A80" w:rsidRDefault="008E0A80" w:rsidP="00AF697C">
            <w:pPr>
              <w:spacing w:before="0" w:after="0" w:line="360" w:lineRule="auto"/>
              <w:jc w:val="center"/>
              <w:rPr>
                <w:rFonts w:cs="Arial"/>
                <w:sz w:val="24"/>
              </w:rPr>
            </w:pPr>
            <w:r>
              <w:rPr>
                <w:rFonts w:cs="Arial"/>
                <w:sz w:val="24"/>
              </w:rPr>
              <w:t>150121</w:t>
            </w:r>
          </w:p>
          <w:p w:rsidR="008E0A80" w:rsidRDefault="008E0A80" w:rsidP="00AF697C">
            <w:pPr>
              <w:spacing w:before="0" w:after="0" w:line="360" w:lineRule="auto"/>
              <w:jc w:val="center"/>
              <w:rPr>
                <w:rFonts w:cs="Arial"/>
                <w:sz w:val="24"/>
              </w:rPr>
            </w:pPr>
            <w:r>
              <w:rPr>
                <w:rFonts w:cs="Arial"/>
                <w:sz w:val="24"/>
              </w:rPr>
              <w:t>150131</w:t>
            </w:r>
          </w:p>
          <w:p w:rsidR="008E0A80" w:rsidRDefault="008E0A80" w:rsidP="00AF697C">
            <w:pPr>
              <w:spacing w:before="0" w:after="0" w:line="360" w:lineRule="auto"/>
              <w:jc w:val="center"/>
              <w:rPr>
                <w:rFonts w:cs="Arial"/>
                <w:sz w:val="24"/>
              </w:rPr>
            </w:pPr>
            <w:r>
              <w:rPr>
                <w:rFonts w:cs="Arial"/>
                <w:sz w:val="24"/>
              </w:rPr>
              <w:t>150141</w:t>
            </w:r>
          </w:p>
        </w:tc>
        <w:tc>
          <w:tcPr>
            <w:tcW w:w="137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065746" w:rsidRDefault="008E0A80" w:rsidP="00AF697C">
            <w:pPr>
              <w:spacing w:before="0" w:after="0" w:line="360" w:lineRule="auto"/>
              <w:jc w:val="center"/>
              <w:rPr>
                <w:rFonts w:cs="Arial"/>
                <w:sz w:val="24"/>
              </w:rPr>
            </w:pPr>
            <w:r>
              <w:rPr>
                <w:rFonts w:cs="Arial"/>
                <w:sz w:val="24"/>
              </w:rPr>
              <w:t>4</w:t>
            </w:r>
          </w:p>
        </w:tc>
        <w:tc>
          <w:tcPr>
            <w:tcW w:w="1607"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065746" w:rsidRDefault="008E0A80" w:rsidP="00AF697C">
            <w:pPr>
              <w:spacing w:before="0" w:after="0" w:line="360" w:lineRule="auto"/>
              <w:jc w:val="left"/>
              <w:rPr>
                <w:rFonts w:cs="Arial"/>
                <w:sz w:val="24"/>
              </w:rPr>
            </w:pPr>
            <w:r>
              <w:rPr>
                <w:rFonts w:cs="Arial"/>
                <w:sz w:val="24"/>
              </w:rPr>
              <w:t>£8.14</w:t>
            </w:r>
          </w:p>
        </w:tc>
      </w:tr>
    </w:tbl>
    <w:p w:rsidR="008E0A80" w:rsidRDefault="008E0A80" w:rsidP="008E0A80">
      <w:pPr>
        <w:spacing w:before="0" w:after="0" w:line="360" w:lineRule="auto"/>
        <w:rPr>
          <w:rFonts w:cs="Arial"/>
          <w:b/>
          <w:sz w:val="24"/>
        </w:rPr>
      </w:pPr>
    </w:p>
    <w:p w:rsidR="008E0A80" w:rsidRDefault="008E0A80" w:rsidP="008E0A80">
      <w:pPr>
        <w:spacing w:before="0" w:after="0" w:line="360" w:lineRule="auto"/>
        <w:rPr>
          <w:rFonts w:cs="Arial"/>
          <w:b/>
          <w:sz w:val="24"/>
        </w:rPr>
      </w:pPr>
      <w:r>
        <w:rPr>
          <w:rFonts w:cs="Arial"/>
          <w:b/>
          <w:sz w:val="24"/>
        </w:rPr>
        <w:t>Accessories</w:t>
      </w:r>
    </w:p>
    <w:tbl>
      <w:tblPr>
        <w:tblStyle w:val="TableGrid"/>
        <w:tblW w:w="11431" w:type="dxa"/>
        <w:tblInd w:w="-1026" w:type="dxa"/>
        <w:tblLayout w:type="fixed"/>
        <w:tblLook w:val="04A0" w:firstRow="1" w:lastRow="0" w:firstColumn="1" w:lastColumn="0" w:noHBand="0" w:noVBand="1"/>
      </w:tblPr>
      <w:tblGrid>
        <w:gridCol w:w="2348"/>
        <w:gridCol w:w="6055"/>
        <w:gridCol w:w="1101"/>
        <w:gridCol w:w="1927"/>
      </w:tblGrid>
      <w:tr w:rsidR="008E0A80" w:rsidRPr="00065746" w:rsidTr="007773C9">
        <w:trPr>
          <w:trHeight w:val="1085"/>
        </w:trPr>
        <w:tc>
          <w:tcPr>
            <w:tcW w:w="2348"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Order Code</w:t>
            </w:r>
          </w:p>
        </w:tc>
        <w:tc>
          <w:tcPr>
            <w:tcW w:w="6055"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Product</w:t>
            </w:r>
          </w:p>
        </w:tc>
        <w:tc>
          <w:tcPr>
            <w:tcW w:w="1101"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Pack Size</w:t>
            </w:r>
          </w:p>
        </w:tc>
        <w:tc>
          <w:tcPr>
            <w:tcW w:w="1927" w:type="dxa"/>
            <w:tcBorders>
              <w:bottom w:val="thinThickSmallGap" w:sz="24" w:space="0" w:color="92D050"/>
            </w:tcBorders>
            <w:shd w:val="clear" w:color="auto" w:fill="FFFFCC"/>
          </w:tcPr>
          <w:p w:rsidR="008E0A80" w:rsidRPr="00065746" w:rsidRDefault="008E0A80" w:rsidP="00AF697C">
            <w:pPr>
              <w:spacing w:before="0" w:after="0" w:line="360" w:lineRule="auto"/>
              <w:rPr>
                <w:rFonts w:cs="Arial"/>
                <w:b/>
                <w:sz w:val="24"/>
              </w:rPr>
            </w:pPr>
            <w:r w:rsidRPr="00065746">
              <w:rPr>
                <w:rFonts w:cs="Arial"/>
                <w:b/>
                <w:sz w:val="24"/>
              </w:rPr>
              <w:t>Drug Tariff</w:t>
            </w:r>
          </w:p>
          <w:p w:rsidR="008E0A80" w:rsidRPr="00065746" w:rsidRDefault="008E0A80" w:rsidP="00AF697C">
            <w:pPr>
              <w:spacing w:before="0" w:after="0" w:line="360" w:lineRule="auto"/>
              <w:rPr>
                <w:rFonts w:cs="Arial"/>
                <w:b/>
                <w:sz w:val="24"/>
              </w:rPr>
            </w:pPr>
            <w:r w:rsidRPr="00065746">
              <w:rPr>
                <w:rFonts w:cs="Arial"/>
                <w:b/>
                <w:sz w:val="24"/>
              </w:rPr>
              <w:t>Price</w:t>
            </w:r>
          </w:p>
        </w:tc>
      </w:tr>
      <w:tr w:rsidR="008E0A80" w:rsidRPr="00065746" w:rsidTr="007773C9">
        <w:trPr>
          <w:trHeight w:val="558"/>
        </w:trPr>
        <w:tc>
          <w:tcPr>
            <w:tcW w:w="2348"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065746" w:rsidRDefault="008E0A80" w:rsidP="00AF697C">
            <w:pPr>
              <w:spacing w:before="0" w:after="0" w:line="360" w:lineRule="auto"/>
              <w:jc w:val="center"/>
              <w:rPr>
                <w:rFonts w:cs="Arial"/>
                <w:sz w:val="24"/>
              </w:rPr>
            </w:pPr>
            <w:r>
              <w:rPr>
                <w:rFonts w:cs="Arial"/>
                <w:sz w:val="24"/>
              </w:rPr>
              <w:t>00-0032C</w:t>
            </w:r>
          </w:p>
        </w:tc>
        <w:tc>
          <w:tcPr>
            <w:tcW w:w="6055" w:type="dxa"/>
            <w:tcBorders>
              <w:top w:val="thinThickSmallGap" w:sz="24" w:space="0" w:color="92D050"/>
              <w:left w:val="thinThickSmallGap" w:sz="24" w:space="0" w:color="92D050"/>
              <w:bottom w:val="thinThickSmallGap" w:sz="24" w:space="0" w:color="92D050"/>
              <w:right w:val="thinThickSmallGap" w:sz="24" w:space="0" w:color="92D050"/>
            </w:tcBorders>
          </w:tcPr>
          <w:p w:rsidR="008E0A80" w:rsidRPr="00065746" w:rsidRDefault="008E0A80" w:rsidP="00AF697C">
            <w:pPr>
              <w:spacing w:before="0" w:after="0" w:line="360" w:lineRule="auto"/>
              <w:rPr>
                <w:rFonts w:cs="Arial"/>
                <w:sz w:val="24"/>
              </w:rPr>
            </w:pPr>
            <w:r>
              <w:rPr>
                <w:rFonts w:cs="Arial"/>
                <w:sz w:val="24"/>
              </w:rPr>
              <w:t xml:space="preserve">Teleflex Leg bag straps (pairs); washable, anti-slip with </w:t>
            </w:r>
            <w:proofErr w:type="spellStart"/>
            <w:r>
              <w:rPr>
                <w:rFonts w:cs="Arial"/>
                <w:sz w:val="24"/>
              </w:rPr>
              <w:t>velcro</w:t>
            </w:r>
            <w:proofErr w:type="spellEnd"/>
            <w:r>
              <w:rPr>
                <w:rFonts w:cs="Arial"/>
                <w:sz w:val="24"/>
              </w:rPr>
              <w:t xml:space="preserve"> fastening</w:t>
            </w:r>
          </w:p>
        </w:tc>
        <w:tc>
          <w:tcPr>
            <w:tcW w:w="11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065746" w:rsidRDefault="008E0A80" w:rsidP="00AF697C">
            <w:pPr>
              <w:spacing w:before="0" w:after="0" w:line="360" w:lineRule="auto"/>
              <w:jc w:val="center"/>
              <w:rPr>
                <w:rFonts w:cs="Arial"/>
                <w:sz w:val="24"/>
              </w:rPr>
            </w:pPr>
            <w:r>
              <w:rPr>
                <w:rFonts w:cs="Arial"/>
                <w:sz w:val="24"/>
              </w:rPr>
              <w:t>10</w:t>
            </w:r>
          </w:p>
        </w:tc>
        <w:tc>
          <w:tcPr>
            <w:tcW w:w="192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8E0A80" w:rsidRPr="00065746" w:rsidRDefault="008E0A80" w:rsidP="00AF697C">
            <w:pPr>
              <w:spacing w:before="0" w:after="0" w:line="360" w:lineRule="auto"/>
              <w:rPr>
                <w:rFonts w:cs="Arial"/>
                <w:sz w:val="24"/>
              </w:rPr>
            </w:pPr>
            <w:r>
              <w:rPr>
                <w:rFonts w:cs="Arial"/>
                <w:sz w:val="24"/>
              </w:rPr>
              <w:t>£11.70</w:t>
            </w:r>
          </w:p>
        </w:tc>
      </w:tr>
    </w:tbl>
    <w:p w:rsidR="007773C9" w:rsidRDefault="007773C9" w:rsidP="007773C9">
      <w:pPr>
        <w:autoSpaceDE w:val="0"/>
        <w:autoSpaceDN w:val="0"/>
        <w:adjustRightInd w:val="0"/>
        <w:spacing w:before="0" w:after="0"/>
        <w:jc w:val="left"/>
        <w:rPr>
          <w:rFonts w:ascii="Arial-BoldMT" w:hAnsi="Arial-BoldMT" w:cs="Arial-BoldMT"/>
          <w:b/>
          <w:bCs/>
          <w:color w:val="000000"/>
          <w:sz w:val="24"/>
          <w:lang w:eastAsia="en-US"/>
        </w:rPr>
      </w:pPr>
    </w:p>
    <w:p w:rsidR="007773C9" w:rsidRDefault="007773C9" w:rsidP="007773C9">
      <w:pPr>
        <w:autoSpaceDE w:val="0"/>
        <w:autoSpaceDN w:val="0"/>
        <w:adjustRightInd w:val="0"/>
        <w:spacing w:before="0" w:after="0"/>
        <w:jc w:val="left"/>
        <w:rPr>
          <w:rFonts w:ascii="Arial-BoldMT" w:hAnsi="Arial-BoldMT" w:cs="Arial-BoldMT"/>
          <w:b/>
          <w:bCs/>
          <w:color w:val="000000"/>
          <w:sz w:val="24"/>
          <w:lang w:eastAsia="en-US"/>
        </w:rPr>
      </w:pPr>
    </w:p>
    <w:p w:rsidR="007773C9" w:rsidRPr="007773C9" w:rsidRDefault="007773C9" w:rsidP="007773C9">
      <w:pPr>
        <w:autoSpaceDE w:val="0"/>
        <w:autoSpaceDN w:val="0"/>
        <w:adjustRightInd w:val="0"/>
        <w:spacing w:before="0" w:after="0"/>
        <w:jc w:val="left"/>
        <w:rPr>
          <w:rFonts w:cs="Arial"/>
          <w:b/>
          <w:bCs/>
          <w:color w:val="000000"/>
          <w:sz w:val="24"/>
          <w:lang w:eastAsia="en-US"/>
        </w:rPr>
      </w:pPr>
      <w:r w:rsidRPr="007773C9">
        <w:rPr>
          <w:rFonts w:cs="Arial"/>
          <w:b/>
          <w:bCs/>
          <w:color w:val="000000"/>
          <w:sz w:val="24"/>
          <w:lang w:eastAsia="en-US"/>
        </w:rPr>
        <w:t>Night Bag Stands</w:t>
      </w:r>
    </w:p>
    <w:p w:rsidR="007773C9" w:rsidRPr="007773C9" w:rsidRDefault="007773C9" w:rsidP="007773C9">
      <w:pPr>
        <w:autoSpaceDE w:val="0"/>
        <w:autoSpaceDN w:val="0"/>
        <w:adjustRightInd w:val="0"/>
        <w:spacing w:before="0" w:after="0"/>
        <w:jc w:val="left"/>
        <w:rPr>
          <w:rFonts w:cs="Arial"/>
          <w:b/>
          <w:bCs/>
          <w:color w:val="000000"/>
          <w:sz w:val="24"/>
          <w:lang w:eastAsia="en-US"/>
        </w:rPr>
      </w:pPr>
    </w:p>
    <w:p w:rsidR="007773C9" w:rsidRDefault="007773C9" w:rsidP="007773C9">
      <w:pPr>
        <w:autoSpaceDE w:val="0"/>
        <w:autoSpaceDN w:val="0"/>
        <w:adjustRightInd w:val="0"/>
        <w:spacing w:before="0" w:after="0"/>
        <w:jc w:val="left"/>
        <w:rPr>
          <w:rFonts w:cs="Arial"/>
          <w:b/>
          <w:bCs/>
          <w:color w:val="000000"/>
          <w:sz w:val="24"/>
          <w:lang w:eastAsia="en-US"/>
        </w:rPr>
      </w:pPr>
      <w:r w:rsidRPr="007773C9">
        <w:rPr>
          <w:rFonts w:cs="Arial"/>
          <w:b/>
          <w:bCs/>
          <w:color w:val="000000"/>
          <w:sz w:val="24"/>
          <w:lang w:eastAsia="en-US"/>
        </w:rPr>
        <w:t>Please note that these are not available on prescription, however they are available through the NHS Supply Chain or alternatively can be supplied free of charge through a selection of Home Delivery Companies.</w:t>
      </w:r>
    </w:p>
    <w:p w:rsidR="007773C9" w:rsidRDefault="007773C9" w:rsidP="007773C9">
      <w:pPr>
        <w:autoSpaceDE w:val="0"/>
        <w:autoSpaceDN w:val="0"/>
        <w:adjustRightInd w:val="0"/>
        <w:spacing w:before="0" w:after="0"/>
        <w:jc w:val="left"/>
        <w:rPr>
          <w:rFonts w:cs="Arial"/>
          <w:b/>
          <w:bCs/>
          <w:color w:val="000000"/>
          <w:sz w:val="24"/>
          <w:lang w:eastAsia="en-US"/>
        </w:rPr>
      </w:pPr>
    </w:p>
    <w:p w:rsidR="007773C9" w:rsidRPr="007773C9" w:rsidRDefault="007773C9" w:rsidP="007773C9">
      <w:pPr>
        <w:autoSpaceDE w:val="0"/>
        <w:autoSpaceDN w:val="0"/>
        <w:adjustRightInd w:val="0"/>
        <w:spacing w:before="0" w:after="0"/>
        <w:jc w:val="left"/>
        <w:rPr>
          <w:rFonts w:cs="Arial"/>
          <w:b/>
          <w:bCs/>
          <w:color w:val="000000"/>
          <w:sz w:val="24"/>
          <w:lang w:eastAsia="en-US"/>
        </w:rPr>
      </w:pPr>
      <w:r>
        <w:rPr>
          <w:rFonts w:cs="Arial"/>
          <w:b/>
          <w:bCs/>
          <w:color w:val="000000"/>
          <w:sz w:val="24"/>
          <w:lang w:eastAsia="en-US"/>
        </w:rPr>
        <w:t>Via Supply Chain</w:t>
      </w:r>
    </w:p>
    <w:tbl>
      <w:tblPr>
        <w:tblStyle w:val="TableGrid"/>
        <w:tblW w:w="11431" w:type="dxa"/>
        <w:tblInd w:w="-1026" w:type="dxa"/>
        <w:tblLayout w:type="fixed"/>
        <w:tblLook w:val="04A0" w:firstRow="1" w:lastRow="0" w:firstColumn="1" w:lastColumn="0" w:noHBand="0" w:noVBand="1"/>
      </w:tblPr>
      <w:tblGrid>
        <w:gridCol w:w="2348"/>
        <w:gridCol w:w="6055"/>
        <w:gridCol w:w="1101"/>
        <w:gridCol w:w="1927"/>
      </w:tblGrid>
      <w:tr w:rsidR="007773C9" w:rsidRPr="00065746" w:rsidTr="007773C9">
        <w:trPr>
          <w:trHeight w:val="1085"/>
        </w:trPr>
        <w:tc>
          <w:tcPr>
            <w:tcW w:w="2348" w:type="dxa"/>
            <w:tcBorders>
              <w:bottom w:val="thinThickSmallGap" w:sz="24" w:space="0" w:color="92D050"/>
            </w:tcBorders>
            <w:shd w:val="clear" w:color="auto" w:fill="FFFFCC"/>
          </w:tcPr>
          <w:p w:rsidR="007773C9" w:rsidRPr="00065746" w:rsidRDefault="007773C9" w:rsidP="00AF697C">
            <w:pPr>
              <w:spacing w:before="0" w:after="0" w:line="360" w:lineRule="auto"/>
              <w:rPr>
                <w:rFonts w:cs="Arial"/>
                <w:b/>
                <w:sz w:val="24"/>
              </w:rPr>
            </w:pPr>
            <w:r w:rsidRPr="00065746">
              <w:rPr>
                <w:rFonts w:cs="Arial"/>
                <w:b/>
                <w:sz w:val="24"/>
              </w:rPr>
              <w:t>Order Code</w:t>
            </w:r>
          </w:p>
        </w:tc>
        <w:tc>
          <w:tcPr>
            <w:tcW w:w="6055" w:type="dxa"/>
            <w:tcBorders>
              <w:bottom w:val="thinThickSmallGap" w:sz="24" w:space="0" w:color="92D050"/>
            </w:tcBorders>
            <w:shd w:val="clear" w:color="auto" w:fill="FFFFCC"/>
          </w:tcPr>
          <w:p w:rsidR="007773C9" w:rsidRPr="00065746" w:rsidRDefault="007773C9" w:rsidP="00AF697C">
            <w:pPr>
              <w:spacing w:before="0" w:after="0" w:line="360" w:lineRule="auto"/>
              <w:rPr>
                <w:rFonts w:cs="Arial"/>
                <w:b/>
                <w:sz w:val="24"/>
              </w:rPr>
            </w:pPr>
            <w:r w:rsidRPr="00065746">
              <w:rPr>
                <w:rFonts w:cs="Arial"/>
                <w:b/>
                <w:sz w:val="24"/>
              </w:rPr>
              <w:t>Product</w:t>
            </w:r>
          </w:p>
        </w:tc>
        <w:tc>
          <w:tcPr>
            <w:tcW w:w="1101" w:type="dxa"/>
            <w:tcBorders>
              <w:bottom w:val="thinThickSmallGap" w:sz="24" w:space="0" w:color="92D050"/>
            </w:tcBorders>
            <w:shd w:val="clear" w:color="auto" w:fill="FFFFCC"/>
          </w:tcPr>
          <w:p w:rsidR="007773C9" w:rsidRPr="00065746" w:rsidRDefault="007773C9" w:rsidP="00AF697C">
            <w:pPr>
              <w:spacing w:before="0" w:after="0" w:line="360" w:lineRule="auto"/>
              <w:rPr>
                <w:rFonts w:cs="Arial"/>
                <w:b/>
                <w:sz w:val="24"/>
              </w:rPr>
            </w:pPr>
            <w:r w:rsidRPr="00065746">
              <w:rPr>
                <w:rFonts w:cs="Arial"/>
                <w:b/>
                <w:sz w:val="24"/>
              </w:rPr>
              <w:t>Pack Size</w:t>
            </w:r>
          </w:p>
        </w:tc>
        <w:tc>
          <w:tcPr>
            <w:tcW w:w="1927" w:type="dxa"/>
            <w:tcBorders>
              <w:bottom w:val="thinThickSmallGap" w:sz="24" w:space="0" w:color="92D050"/>
            </w:tcBorders>
            <w:shd w:val="clear" w:color="auto" w:fill="FFFFCC"/>
          </w:tcPr>
          <w:p w:rsidR="007773C9" w:rsidRPr="00065746" w:rsidRDefault="007773C9" w:rsidP="00AF697C">
            <w:pPr>
              <w:spacing w:before="0" w:after="0" w:line="360" w:lineRule="auto"/>
              <w:rPr>
                <w:rFonts w:cs="Arial"/>
                <w:b/>
                <w:sz w:val="24"/>
              </w:rPr>
            </w:pPr>
            <w:r w:rsidRPr="00065746">
              <w:rPr>
                <w:rFonts w:cs="Arial"/>
                <w:b/>
                <w:sz w:val="24"/>
              </w:rPr>
              <w:t>Drug Tariff</w:t>
            </w:r>
          </w:p>
          <w:p w:rsidR="007773C9" w:rsidRPr="00065746" w:rsidRDefault="007773C9" w:rsidP="00AF697C">
            <w:pPr>
              <w:spacing w:before="0" w:after="0" w:line="360" w:lineRule="auto"/>
              <w:rPr>
                <w:rFonts w:cs="Arial"/>
                <w:b/>
                <w:sz w:val="24"/>
              </w:rPr>
            </w:pPr>
            <w:r w:rsidRPr="00065746">
              <w:rPr>
                <w:rFonts w:cs="Arial"/>
                <w:b/>
                <w:sz w:val="24"/>
              </w:rPr>
              <w:t>Price</w:t>
            </w:r>
          </w:p>
        </w:tc>
      </w:tr>
      <w:tr w:rsidR="007773C9" w:rsidRPr="00065746" w:rsidTr="007773C9">
        <w:trPr>
          <w:trHeight w:val="558"/>
        </w:trPr>
        <w:tc>
          <w:tcPr>
            <w:tcW w:w="2348"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7773C9" w:rsidRPr="00065746" w:rsidRDefault="007773C9" w:rsidP="00AF697C">
            <w:pPr>
              <w:spacing w:before="0" w:after="0" w:line="360" w:lineRule="auto"/>
              <w:jc w:val="center"/>
              <w:rPr>
                <w:rFonts w:cs="Arial"/>
                <w:sz w:val="24"/>
              </w:rPr>
            </w:pPr>
            <w:r>
              <w:rPr>
                <w:rFonts w:cs="Arial"/>
                <w:sz w:val="24"/>
              </w:rPr>
              <w:t>FST501</w:t>
            </w:r>
          </w:p>
        </w:tc>
        <w:tc>
          <w:tcPr>
            <w:tcW w:w="6055" w:type="dxa"/>
            <w:tcBorders>
              <w:top w:val="thinThickSmallGap" w:sz="24" w:space="0" w:color="92D050"/>
              <w:left w:val="thinThickSmallGap" w:sz="24" w:space="0" w:color="92D050"/>
              <w:bottom w:val="thinThickSmallGap" w:sz="24" w:space="0" w:color="92D050"/>
              <w:right w:val="thinThickSmallGap" w:sz="24" w:space="0" w:color="92D050"/>
            </w:tcBorders>
          </w:tcPr>
          <w:p w:rsidR="007773C9" w:rsidRPr="00065746" w:rsidRDefault="007773C9" w:rsidP="007773C9">
            <w:pPr>
              <w:spacing w:before="0" w:after="0" w:line="360" w:lineRule="auto"/>
              <w:rPr>
                <w:rFonts w:cs="Arial"/>
                <w:sz w:val="24"/>
              </w:rPr>
            </w:pPr>
            <w:proofErr w:type="spellStart"/>
            <w:r>
              <w:rPr>
                <w:rFonts w:cs="Arial"/>
                <w:sz w:val="24"/>
              </w:rPr>
              <w:t>Prosys</w:t>
            </w:r>
            <w:proofErr w:type="spellEnd"/>
            <w:r>
              <w:rPr>
                <w:rFonts w:cs="Arial"/>
                <w:sz w:val="24"/>
              </w:rPr>
              <w:t>: Urine drainage bag plastic floor stand, collapsible</w:t>
            </w:r>
          </w:p>
        </w:tc>
        <w:tc>
          <w:tcPr>
            <w:tcW w:w="11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7773C9" w:rsidRPr="00065746" w:rsidRDefault="007773C9" w:rsidP="00AF697C">
            <w:pPr>
              <w:spacing w:before="0" w:after="0" w:line="360" w:lineRule="auto"/>
              <w:jc w:val="center"/>
              <w:rPr>
                <w:rFonts w:cs="Arial"/>
                <w:sz w:val="24"/>
              </w:rPr>
            </w:pPr>
            <w:r>
              <w:rPr>
                <w:rFonts w:cs="Arial"/>
                <w:sz w:val="24"/>
              </w:rPr>
              <w:t>12</w:t>
            </w:r>
          </w:p>
        </w:tc>
        <w:tc>
          <w:tcPr>
            <w:tcW w:w="192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7773C9" w:rsidRPr="00065746" w:rsidRDefault="007773C9" w:rsidP="00AF697C">
            <w:pPr>
              <w:spacing w:before="0" w:after="0" w:line="360" w:lineRule="auto"/>
              <w:rPr>
                <w:rFonts w:cs="Arial"/>
                <w:sz w:val="24"/>
              </w:rPr>
            </w:pPr>
            <w:r>
              <w:rPr>
                <w:rFonts w:cs="Arial"/>
                <w:sz w:val="24"/>
              </w:rPr>
              <w:t>£25.46 (£2.12 each)</w:t>
            </w:r>
          </w:p>
        </w:tc>
      </w:tr>
      <w:tr w:rsidR="007773C9" w:rsidRPr="00065746" w:rsidTr="007773C9">
        <w:trPr>
          <w:trHeight w:val="558"/>
        </w:trPr>
        <w:tc>
          <w:tcPr>
            <w:tcW w:w="2348"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7773C9" w:rsidRDefault="007773C9" w:rsidP="00AF697C">
            <w:pPr>
              <w:spacing w:before="0" w:after="0" w:line="360" w:lineRule="auto"/>
              <w:jc w:val="center"/>
              <w:rPr>
                <w:rFonts w:cs="Arial"/>
                <w:sz w:val="24"/>
              </w:rPr>
            </w:pPr>
            <w:r>
              <w:rPr>
                <w:rFonts w:cs="Arial"/>
                <w:sz w:val="24"/>
              </w:rPr>
              <w:t>380431</w:t>
            </w:r>
          </w:p>
        </w:tc>
        <w:tc>
          <w:tcPr>
            <w:tcW w:w="6055" w:type="dxa"/>
            <w:tcBorders>
              <w:top w:val="thinThickSmallGap" w:sz="24" w:space="0" w:color="92D050"/>
              <w:left w:val="thinThickSmallGap" w:sz="24" w:space="0" w:color="92D050"/>
              <w:bottom w:val="thinThickSmallGap" w:sz="24" w:space="0" w:color="92D050"/>
              <w:right w:val="thinThickSmallGap" w:sz="24" w:space="0" w:color="92D050"/>
            </w:tcBorders>
          </w:tcPr>
          <w:p w:rsidR="007773C9" w:rsidRDefault="007773C9" w:rsidP="007773C9">
            <w:pPr>
              <w:spacing w:before="0" w:after="0" w:line="360" w:lineRule="auto"/>
              <w:rPr>
                <w:rFonts w:cs="Arial"/>
                <w:sz w:val="24"/>
              </w:rPr>
            </w:pPr>
            <w:proofErr w:type="spellStart"/>
            <w:r>
              <w:rPr>
                <w:rFonts w:cs="Arial"/>
                <w:sz w:val="24"/>
              </w:rPr>
              <w:t>Coloplast</w:t>
            </w:r>
            <w:proofErr w:type="spellEnd"/>
            <w:r>
              <w:rPr>
                <w:rFonts w:cs="Arial"/>
                <w:sz w:val="24"/>
              </w:rPr>
              <w:t>: Urine drainage bag plastic floor stand, collapsible</w:t>
            </w:r>
          </w:p>
        </w:tc>
        <w:tc>
          <w:tcPr>
            <w:tcW w:w="11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7773C9" w:rsidRDefault="007773C9" w:rsidP="00AF697C">
            <w:pPr>
              <w:spacing w:before="0" w:after="0" w:line="360" w:lineRule="auto"/>
              <w:jc w:val="center"/>
              <w:rPr>
                <w:rFonts w:cs="Arial"/>
                <w:sz w:val="24"/>
              </w:rPr>
            </w:pPr>
            <w:r>
              <w:rPr>
                <w:rFonts w:cs="Arial"/>
                <w:sz w:val="24"/>
              </w:rPr>
              <w:t>1</w:t>
            </w:r>
          </w:p>
        </w:tc>
        <w:tc>
          <w:tcPr>
            <w:tcW w:w="192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7773C9" w:rsidRDefault="007773C9" w:rsidP="00AF697C">
            <w:pPr>
              <w:spacing w:before="0" w:after="0" w:line="360" w:lineRule="auto"/>
              <w:rPr>
                <w:rFonts w:cs="Arial"/>
                <w:sz w:val="24"/>
              </w:rPr>
            </w:pPr>
            <w:r>
              <w:rPr>
                <w:rFonts w:cs="Arial"/>
                <w:sz w:val="24"/>
              </w:rPr>
              <w:t>£2.31</w:t>
            </w:r>
          </w:p>
        </w:tc>
      </w:tr>
    </w:tbl>
    <w:p w:rsidR="007773C9" w:rsidRDefault="007773C9" w:rsidP="007773C9">
      <w:pPr>
        <w:autoSpaceDE w:val="0"/>
        <w:autoSpaceDN w:val="0"/>
        <w:adjustRightInd w:val="0"/>
        <w:spacing w:before="0" w:after="0"/>
        <w:jc w:val="left"/>
        <w:rPr>
          <w:rFonts w:ascii="ArialMT" w:hAnsi="ArialMT" w:cs="ArialMT"/>
          <w:color w:val="231F20"/>
          <w:sz w:val="24"/>
          <w:lang w:eastAsia="en-US"/>
        </w:rPr>
      </w:pPr>
    </w:p>
    <w:tbl>
      <w:tblPr>
        <w:tblStyle w:val="TableGrid"/>
        <w:tblpPr w:leftFromText="180" w:rightFromText="180" w:vertAnchor="page" w:tblpX="-1026" w:tblpY="2345"/>
        <w:tblW w:w="11367" w:type="dxa"/>
        <w:tblLayout w:type="fixed"/>
        <w:tblLook w:val="04A0" w:firstRow="1" w:lastRow="0" w:firstColumn="1" w:lastColumn="0" w:noHBand="0" w:noVBand="1"/>
      </w:tblPr>
      <w:tblGrid>
        <w:gridCol w:w="3079"/>
        <w:gridCol w:w="5525"/>
        <w:gridCol w:w="2763"/>
      </w:tblGrid>
      <w:tr w:rsidR="007773C9" w:rsidRPr="00065746" w:rsidTr="007773C9">
        <w:trPr>
          <w:trHeight w:val="699"/>
        </w:trPr>
        <w:tc>
          <w:tcPr>
            <w:tcW w:w="3079" w:type="dxa"/>
            <w:shd w:val="clear" w:color="auto" w:fill="FFFFCC"/>
          </w:tcPr>
          <w:p w:rsidR="007773C9" w:rsidRPr="00065746" w:rsidRDefault="007773C9" w:rsidP="007773C9">
            <w:pPr>
              <w:spacing w:before="0" w:after="0" w:line="360" w:lineRule="auto"/>
              <w:rPr>
                <w:rFonts w:cs="Arial"/>
                <w:b/>
                <w:sz w:val="24"/>
              </w:rPr>
            </w:pPr>
          </w:p>
        </w:tc>
        <w:tc>
          <w:tcPr>
            <w:tcW w:w="5525" w:type="dxa"/>
            <w:shd w:val="clear" w:color="auto" w:fill="FFFFCC"/>
          </w:tcPr>
          <w:p w:rsidR="007773C9" w:rsidRPr="00065746" w:rsidRDefault="007773C9" w:rsidP="007773C9">
            <w:pPr>
              <w:spacing w:before="0" w:after="0" w:line="360" w:lineRule="auto"/>
              <w:rPr>
                <w:rFonts w:cs="Arial"/>
                <w:b/>
                <w:sz w:val="24"/>
              </w:rPr>
            </w:pPr>
            <w:r w:rsidRPr="00065746">
              <w:rPr>
                <w:rFonts w:cs="Arial"/>
                <w:b/>
                <w:sz w:val="24"/>
              </w:rPr>
              <w:t>Product</w:t>
            </w:r>
          </w:p>
        </w:tc>
        <w:tc>
          <w:tcPr>
            <w:tcW w:w="2763" w:type="dxa"/>
            <w:shd w:val="clear" w:color="auto" w:fill="FFFFCC"/>
          </w:tcPr>
          <w:p w:rsidR="007773C9" w:rsidRPr="00065746" w:rsidRDefault="007773C9" w:rsidP="007773C9">
            <w:pPr>
              <w:spacing w:before="0" w:after="0" w:line="360" w:lineRule="auto"/>
              <w:rPr>
                <w:rFonts w:cs="Arial"/>
                <w:b/>
                <w:sz w:val="24"/>
              </w:rPr>
            </w:pPr>
            <w:r>
              <w:rPr>
                <w:rFonts w:cs="Arial"/>
                <w:b/>
                <w:sz w:val="24"/>
              </w:rPr>
              <w:t>Telephone Number</w:t>
            </w:r>
          </w:p>
        </w:tc>
      </w:tr>
      <w:tr w:rsidR="007773C9" w:rsidRPr="00065746" w:rsidTr="00AF697C">
        <w:trPr>
          <w:trHeight w:val="562"/>
        </w:trPr>
        <w:tc>
          <w:tcPr>
            <w:tcW w:w="3079" w:type="dxa"/>
            <w:vAlign w:val="center"/>
          </w:tcPr>
          <w:p w:rsidR="007773C9" w:rsidRPr="00065746" w:rsidRDefault="007773C9" w:rsidP="007773C9">
            <w:pPr>
              <w:spacing w:before="0" w:after="0" w:line="360" w:lineRule="auto"/>
              <w:jc w:val="center"/>
              <w:rPr>
                <w:rFonts w:cs="Arial"/>
                <w:sz w:val="24"/>
              </w:rPr>
            </w:pPr>
            <w:proofErr w:type="spellStart"/>
            <w:r>
              <w:rPr>
                <w:rFonts w:cs="Arial"/>
                <w:sz w:val="24"/>
              </w:rPr>
              <w:t>Scripteasy</w:t>
            </w:r>
            <w:proofErr w:type="spellEnd"/>
          </w:p>
        </w:tc>
        <w:tc>
          <w:tcPr>
            <w:tcW w:w="5525" w:type="dxa"/>
          </w:tcPr>
          <w:p w:rsidR="007773C9" w:rsidRPr="00065746" w:rsidRDefault="007773C9" w:rsidP="007773C9">
            <w:pPr>
              <w:spacing w:before="0" w:after="0" w:line="360" w:lineRule="auto"/>
              <w:rPr>
                <w:rFonts w:cs="Arial"/>
                <w:sz w:val="24"/>
              </w:rPr>
            </w:pPr>
            <w:r>
              <w:rPr>
                <w:rFonts w:ascii="ArialMT" w:hAnsi="ArialMT" w:cs="ArialMT"/>
                <w:color w:val="231F20"/>
                <w:sz w:val="24"/>
                <w:lang w:eastAsia="en-US"/>
              </w:rPr>
              <w:t>Catheter bag stand – plastic flat pack</w:t>
            </w:r>
          </w:p>
        </w:tc>
        <w:tc>
          <w:tcPr>
            <w:tcW w:w="2763" w:type="dxa"/>
            <w:vAlign w:val="center"/>
          </w:tcPr>
          <w:p w:rsidR="007773C9" w:rsidRPr="00065746" w:rsidRDefault="007773C9" w:rsidP="007773C9">
            <w:pPr>
              <w:spacing w:before="0" w:after="0" w:line="360" w:lineRule="auto"/>
              <w:rPr>
                <w:rFonts w:cs="Arial"/>
                <w:sz w:val="24"/>
              </w:rPr>
            </w:pPr>
            <w:r>
              <w:rPr>
                <w:rFonts w:cs="Arial"/>
                <w:sz w:val="24"/>
              </w:rPr>
              <w:t>08000121699</w:t>
            </w:r>
          </w:p>
        </w:tc>
      </w:tr>
      <w:tr w:rsidR="007773C9" w:rsidTr="00AF697C">
        <w:trPr>
          <w:trHeight w:val="562"/>
        </w:trPr>
        <w:tc>
          <w:tcPr>
            <w:tcW w:w="3079" w:type="dxa"/>
            <w:vAlign w:val="center"/>
          </w:tcPr>
          <w:p w:rsidR="007773C9" w:rsidRDefault="007773C9" w:rsidP="007773C9">
            <w:pPr>
              <w:spacing w:before="0" w:after="0" w:line="360" w:lineRule="auto"/>
              <w:jc w:val="center"/>
              <w:rPr>
                <w:rFonts w:cs="Arial"/>
                <w:sz w:val="24"/>
              </w:rPr>
            </w:pPr>
            <w:r>
              <w:rPr>
                <w:rFonts w:cs="Arial"/>
                <w:sz w:val="24"/>
              </w:rPr>
              <w:t>Charter Health Care</w:t>
            </w:r>
          </w:p>
        </w:tc>
        <w:tc>
          <w:tcPr>
            <w:tcW w:w="5525" w:type="dxa"/>
          </w:tcPr>
          <w:p w:rsidR="007773C9" w:rsidRDefault="007773C9" w:rsidP="007773C9">
            <w:pPr>
              <w:spacing w:before="0" w:after="0" w:line="360" w:lineRule="auto"/>
              <w:rPr>
                <w:rFonts w:cs="Arial"/>
                <w:sz w:val="24"/>
              </w:rPr>
            </w:pPr>
            <w:r>
              <w:rPr>
                <w:rFonts w:cs="Arial"/>
                <w:sz w:val="24"/>
              </w:rPr>
              <w:t>Catheter Bag Stand-plastic flat pack</w:t>
            </w:r>
          </w:p>
        </w:tc>
        <w:tc>
          <w:tcPr>
            <w:tcW w:w="2763" w:type="dxa"/>
            <w:vAlign w:val="center"/>
          </w:tcPr>
          <w:p w:rsidR="007773C9" w:rsidRDefault="007773C9" w:rsidP="007773C9">
            <w:pPr>
              <w:spacing w:before="0" w:after="0" w:line="360" w:lineRule="auto"/>
              <w:rPr>
                <w:rFonts w:cs="Arial"/>
                <w:sz w:val="24"/>
              </w:rPr>
            </w:pPr>
            <w:r>
              <w:rPr>
                <w:rFonts w:cs="Arial"/>
                <w:sz w:val="24"/>
              </w:rPr>
              <w:t>0800132787</w:t>
            </w:r>
          </w:p>
        </w:tc>
      </w:tr>
    </w:tbl>
    <w:p w:rsidR="007773C9" w:rsidRPr="007773C9" w:rsidRDefault="007773C9" w:rsidP="007773C9">
      <w:pPr>
        <w:tabs>
          <w:tab w:val="left" w:pos="6128"/>
        </w:tabs>
        <w:autoSpaceDE w:val="0"/>
        <w:autoSpaceDN w:val="0"/>
        <w:adjustRightInd w:val="0"/>
        <w:spacing w:before="0" w:after="0"/>
        <w:jc w:val="left"/>
        <w:rPr>
          <w:rFonts w:cs="Arial"/>
          <w:b/>
          <w:color w:val="231F20"/>
          <w:sz w:val="24"/>
          <w:lang w:eastAsia="en-US"/>
        </w:rPr>
      </w:pPr>
      <w:r>
        <w:rPr>
          <w:rFonts w:cs="Arial"/>
          <w:b/>
          <w:color w:val="231F20"/>
          <w:sz w:val="24"/>
          <w:lang w:eastAsia="en-US"/>
        </w:rPr>
        <w:t xml:space="preserve">Free </w:t>
      </w:r>
      <w:r w:rsidRPr="007773C9">
        <w:rPr>
          <w:rFonts w:cs="Arial"/>
          <w:b/>
          <w:color w:val="231F20"/>
          <w:sz w:val="24"/>
          <w:lang w:eastAsia="en-US"/>
        </w:rPr>
        <w:t>Via Delivery Company</w:t>
      </w:r>
      <w:r>
        <w:rPr>
          <w:rFonts w:cs="Arial"/>
          <w:b/>
          <w:color w:val="231F20"/>
          <w:sz w:val="24"/>
          <w:lang w:eastAsia="en-US"/>
        </w:rPr>
        <w:t xml:space="preserve"> (N.B other continence products must be ordered through the delivery company)</w:t>
      </w:r>
    </w:p>
    <w:p w:rsidR="008E0A80" w:rsidRDefault="008E0A80" w:rsidP="008E0A80">
      <w:pPr>
        <w:spacing w:before="0" w:after="0" w:line="360" w:lineRule="auto"/>
        <w:jc w:val="left"/>
        <w:rPr>
          <w:rFonts w:cs="Arial"/>
          <w:sz w:val="24"/>
        </w:rPr>
      </w:pPr>
    </w:p>
    <w:p w:rsidR="008E0A80" w:rsidRDefault="008E0A80" w:rsidP="008E0A80">
      <w:pPr>
        <w:spacing w:before="0" w:after="0" w:line="360" w:lineRule="auto"/>
        <w:jc w:val="left"/>
        <w:rPr>
          <w:rFonts w:cs="Arial"/>
          <w:b/>
          <w:sz w:val="24"/>
        </w:rPr>
      </w:pPr>
      <w:r w:rsidRPr="008E0A80">
        <w:rPr>
          <w:rFonts w:cs="Arial"/>
          <w:b/>
          <w:sz w:val="24"/>
        </w:rPr>
        <w:t>Intermittent Urinary Catheters</w:t>
      </w:r>
    </w:p>
    <w:p w:rsidR="008E0A80" w:rsidRDefault="008E0A80" w:rsidP="008E0A80">
      <w:pPr>
        <w:spacing w:before="0" w:after="0" w:line="360" w:lineRule="auto"/>
        <w:jc w:val="left"/>
        <w:rPr>
          <w:rFonts w:cs="Arial"/>
          <w:b/>
          <w:sz w:val="24"/>
        </w:rPr>
      </w:pPr>
    </w:p>
    <w:p w:rsidR="008E0A80" w:rsidRDefault="000203A7" w:rsidP="008E0A80">
      <w:pPr>
        <w:spacing w:before="0" w:after="0" w:line="360" w:lineRule="auto"/>
        <w:jc w:val="left"/>
        <w:rPr>
          <w:rFonts w:cs="Arial"/>
          <w:sz w:val="24"/>
        </w:rPr>
      </w:pPr>
      <w:r w:rsidRPr="000203A7">
        <w:rPr>
          <w:rFonts w:eastAsia="MS PGothic" w:cs="Arial"/>
          <w:color w:val="000000" w:themeColor="text1"/>
          <w:kern w:val="24"/>
          <w:sz w:val="24"/>
        </w:rPr>
        <w:t xml:space="preserve">Intermittent catheterisation should be used in preference to an indwelling catheter if it </w:t>
      </w:r>
      <w:r w:rsidRPr="00A22202">
        <w:rPr>
          <w:rFonts w:eastAsia="MS PGothic" w:cs="Arial"/>
          <w:color w:val="000000" w:themeColor="text1"/>
          <w:kern w:val="24"/>
          <w:sz w:val="24"/>
        </w:rPr>
        <w:t xml:space="preserve">is clinically appropriate and a practical option for the </w:t>
      </w:r>
      <w:r w:rsidR="002E23D4" w:rsidRPr="00A22202">
        <w:rPr>
          <w:rFonts w:eastAsia="MS PGothic" w:cs="Arial"/>
          <w:color w:val="000000" w:themeColor="text1"/>
          <w:kern w:val="24"/>
          <w:sz w:val="24"/>
        </w:rPr>
        <w:t>patient (NICE</w:t>
      </w:r>
      <w:r w:rsidR="007773C9">
        <w:rPr>
          <w:rFonts w:eastAsia="MS PGothic" w:cs="Arial"/>
          <w:color w:val="000000" w:themeColor="text1"/>
          <w:kern w:val="24"/>
          <w:sz w:val="24"/>
        </w:rPr>
        <w:t>, 2012</w:t>
      </w:r>
      <w:r w:rsidR="002E23D4" w:rsidRPr="00A22202">
        <w:rPr>
          <w:rFonts w:eastAsia="MS PGothic" w:cs="Arial"/>
          <w:color w:val="000000" w:themeColor="text1"/>
          <w:kern w:val="24"/>
          <w:sz w:val="24"/>
        </w:rPr>
        <w:t>).</w:t>
      </w:r>
      <w:r w:rsidR="003A17ED">
        <w:rPr>
          <w:rFonts w:eastAsia="MS PGothic" w:cs="Arial"/>
          <w:color w:val="000000" w:themeColor="text1"/>
          <w:kern w:val="24"/>
          <w:sz w:val="24"/>
        </w:rPr>
        <w:t xml:space="preserve"> </w:t>
      </w:r>
      <w:r w:rsidR="008E0A80" w:rsidRPr="00A22202">
        <w:rPr>
          <w:rFonts w:cs="Arial"/>
          <w:sz w:val="24"/>
        </w:rPr>
        <w:t>There are</w:t>
      </w:r>
      <w:r w:rsidR="00E60540" w:rsidRPr="00A22202">
        <w:rPr>
          <w:rFonts w:cs="Arial"/>
          <w:sz w:val="24"/>
        </w:rPr>
        <w:t xml:space="preserve"> </w:t>
      </w:r>
      <w:r w:rsidR="008E0A80" w:rsidRPr="00A22202">
        <w:rPr>
          <w:rFonts w:cs="Arial"/>
          <w:sz w:val="24"/>
        </w:rPr>
        <w:t xml:space="preserve">a wide range of intermittent catheters </w:t>
      </w:r>
      <w:r w:rsidR="0028257B">
        <w:rPr>
          <w:rFonts w:cs="Arial"/>
          <w:sz w:val="24"/>
        </w:rPr>
        <w:t xml:space="preserve">available </w:t>
      </w:r>
      <w:r w:rsidR="008E0A80" w:rsidRPr="00A22202">
        <w:rPr>
          <w:rFonts w:cs="Arial"/>
          <w:sz w:val="24"/>
        </w:rPr>
        <w:t xml:space="preserve">and therefore each patient needs to be </w:t>
      </w:r>
      <w:r w:rsidR="002E23D4" w:rsidRPr="00A22202">
        <w:rPr>
          <w:rFonts w:cs="Arial"/>
          <w:sz w:val="24"/>
        </w:rPr>
        <w:t xml:space="preserve">holistically </w:t>
      </w:r>
      <w:r w:rsidR="008E0A80" w:rsidRPr="00A22202">
        <w:rPr>
          <w:rFonts w:cs="Arial"/>
          <w:sz w:val="24"/>
        </w:rPr>
        <w:t xml:space="preserve">assessed </w:t>
      </w:r>
      <w:r w:rsidR="002E23D4" w:rsidRPr="00A22202">
        <w:rPr>
          <w:rFonts w:cs="Arial"/>
          <w:sz w:val="24"/>
        </w:rPr>
        <w:t xml:space="preserve">to ensure the </w:t>
      </w:r>
      <w:r w:rsidR="008E0A80" w:rsidRPr="00A22202">
        <w:rPr>
          <w:rFonts w:cs="Arial"/>
          <w:sz w:val="24"/>
        </w:rPr>
        <w:t xml:space="preserve">correct catheter is prescribed to meet </w:t>
      </w:r>
      <w:r w:rsidR="002E23D4" w:rsidRPr="00A22202">
        <w:rPr>
          <w:rFonts w:cs="Arial"/>
          <w:sz w:val="24"/>
        </w:rPr>
        <w:t xml:space="preserve">individual </w:t>
      </w:r>
      <w:r w:rsidR="008E0A80" w:rsidRPr="00A22202">
        <w:rPr>
          <w:rFonts w:cs="Arial"/>
          <w:sz w:val="24"/>
        </w:rPr>
        <w:t xml:space="preserve">needs. The </w:t>
      </w:r>
      <w:r w:rsidR="002E23D4" w:rsidRPr="00A22202">
        <w:rPr>
          <w:rFonts w:cs="Arial"/>
          <w:sz w:val="24"/>
        </w:rPr>
        <w:t xml:space="preserve">assessing practitioner </w:t>
      </w:r>
      <w:r w:rsidR="008E0A80" w:rsidRPr="00A22202">
        <w:rPr>
          <w:rFonts w:cs="Arial"/>
          <w:sz w:val="24"/>
        </w:rPr>
        <w:t xml:space="preserve">will be able to guide the prescriber </w:t>
      </w:r>
      <w:r w:rsidR="002E23D4" w:rsidRPr="00A22202">
        <w:rPr>
          <w:rFonts w:cs="Arial"/>
          <w:sz w:val="24"/>
        </w:rPr>
        <w:t xml:space="preserve">in prescribing the type and quantity of products required </w:t>
      </w:r>
      <w:r w:rsidR="008E0A80" w:rsidRPr="00A22202">
        <w:rPr>
          <w:rFonts w:cs="Arial"/>
          <w:sz w:val="24"/>
        </w:rPr>
        <w:t>(</w:t>
      </w:r>
      <w:r w:rsidR="003A17ED">
        <w:rPr>
          <w:rFonts w:cs="Arial"/>
          <w:sz w:val="24"/>
        </w:rPr>
        <w:t>p</w:t>
      </w:r>
      <w:r w:rsidR="002E23D4" w:rsidRPr="00A22202">
        <w:rPr>
          <w:rFonts w:cs="Arial"/>
          <w:sz w:val="24"/>
        </w:rPr>
        <w:t>atients</w:t>
      </w:r>
      <w:r w:rsidR="008E0A80" w:rsidRPr="00A22202">
        <w:rPr>
          <w:rFonts w:cs="Arial"/>
          <w:sz w:val="24"/>
        </w:rPr>
        <w:t xml:space="preserve"> may require 6-8 catheters per day)</w:t>
      </w:r>
      <w:r w:rsidR="003A17ED">
        <w:rPr>
          <w:rFonts w:cs="Arial"/>
          <w:sz w:val="24"/>
        </w:rPr>
        <w:t>.</w:t>
      </w:r>
    </w:p>
    <w:p w:rsidR="008E0A80" w:rsidRDefault="008E0A80" w:rsidP="008E0A80">
      <w:pPr>
        <w:spacing w:before="0" w:after="0" w:line="360" w:lineRule="auto"/>
        <w:jc w:val="left"/>
        <w:rPr>
          <w:rFonts w:cs="Arial"/>
          <w:sz w:val="24"/>
        </w:rPr>
      </w:pPr>
    </w:p>
    <w:p w:rsidR="008E0A80" w:rsidRDefault="008E0A80" w:rsidP="008E0A80">
      <w:pPr>
        <w:spacing w:before="0" w:after="0" w:line="360" w:lineRule="auto"/>
        <w:jc w:val="left"/>
        <w:rPr>
          <w:rFonts w:cs="Arial"/>
          <w:sz w:val="24"/>
        </w:rPr>
      </w:pPr>
      <w:r w:rsidRPr="000203A7">
        <w:rPr>
          <w:rFonts w:cs="Arial"/>
          <w:b/>
          <w:sz w:val="24"/>
        </w:rPr>
        <w:t>Please note</w:t>
      </w:r>
      <w:r>
        <w:rPr>
          <w:rFonts w:cs="Arial"/>
          <w:sz w:val="24"/>
        </w:rPr>
        <w:t xml:space="preserve">: </w:t>
      </w:r>
      <w:r w:rsidR="000203A7">
        <w:rPr>
          <w:rFonts w:cs="Arial"/>
          <w:sz w:val="24"/>
        </w:rPr>
        <w:t xml:space="preserve">The prescription for intermittent catheters may need to be </w:t>
      </w:r>
      <w:r w:rsidR="008E25D9">
        <w:rPr>
          <w:rFonts w:cs="Arial"/>
          <w:sz w:val="24"/>
        </w:rPr>
        <w:t>changed;</w:t>
      </w:r>
      <w:r w:rsidR="000203A7">
        <w:rPr>
          <w:rFonts w:cs="Arial"/>
          <w:sz w:val="24"/>
        </w:rPr>
        <w:t xml:space="preserve"> either </w:t>
      </w:r>
      <w:r w:rsidR="003A17ED">
        <w:rPr>
          <w:rFonts w:cs="Arial"/>
          <w:sz w:val="24"/>
        </w:rPr>
        <w:t xml:space="preserve">in </w:t>
      </w:r>
      <w:r w:rsidR="000203A7">
        <w:rPr>
          <w:rFonts w:cs="Arial"/>
          <w:sz w:val="24"/>
        </w:rPr>
        <w:t>quantity due to patient’s needs</w:t>
      </w:r>
      <w:r w:rsidR="003A17ED">
        <w:rPr>
          <w:rFonts w:cs="Arial"/>
          <w:sz w:val="24"/>
        </w:rPr>
        <w:t>,</w:t>
      </w:r>
      <w:r w:rsidR="000203A7">
        <w:rPr>
          <w:rFonts w:cs="Arial"/>
          <w:sz w:val="24"/>
        </w:rPr>
        <w:t xml:space="preserve"> or </w:t>
      </w:r>
      <w:r w:rsidR="003A17ED">
        <w:rPr>
          <w:rFonts w:cs="Arial"/>
          <w:sz w:val="24"/>
        </w:rPr>
        <w:t xml:space="preserve">by catheter type </w:t>
      </w:r>
      <w:r w:rsidR="000203A7">
        <w:rPr>
          <w:rFonts w:cs="Arial"/>
          <w:sz w:val="24"/>
        </w:rPr>
        <w:t xml:space="preserve">as the patient becomes more skilled at intermittent self- catheterisation. Patients may also require 2 types of intermittent catheters to enable them to </w:t>
      </w:r>
      <w:r w:rsidR="003A17ED">
        <w:rPr>
          <w:rFonts w:cs="Arial"/>
          <w:sz w:val="24"/>
        </w:rPr>
        <w:t>meet</w:t>
      </w:r>
      <w:r w:rsidR="000203A7">
        <w:rPr>
          <w:rFonts w:cs="Arial"/>
          <w:sz w:val="24"/>
        </w:rPr>
        <w:t xml:space="preserve"> their life style.</w:t>
      </w:r>
    </w:p>
    <w:p w:rsidR="000203A7" w:rsidRDefault="000203A7" w:rsidP="008E0A80">
      <w:pPr>
        <w:spacing w:before="0" w:after="0" w:line="360" w:lineRule="auto"/>
        <w:jc w:val="left"/>
        <w:rPr>
          <w:rFonts w:cs="Arial"/>
          <w:sz w:val="24"/>
        </w:rPr>
      </w:pPr>
    </w:p>
    <w:p w:rsidR="000203A7" w:rsidRPr="000203A7" w:rsidRDefault="000203A7" w:rsidP="008E0A80">
      <w:pPr>
        <w:spacing w:before="0" w:after="0" w:line="360" w:lineRule="auto"/>
        <w:jc w:val="left"/>
        <w:rPr>
          <w:rFonts w:cs="Arial"/>
          <w:b/>
          <w:sz w:val="24"/>
        </w:rPr>
      </w:pPr>
      <w:r w:rsidRPr="000203A7">
        <w:rPr>
          <w:rFonts w:cs="Arial"/>
          <w:b/>
          <w:sz w:val="24"/>
        </w:rPr>
        <w:t>Intermittent Self Catheterisation Male</w:t>
      </w:r>
      <w:r>
        <w:rPr>
          <w:rFonts w:cs="Arial"/>
          <w:b/>
          <w:sz w:val="24"/>
        </w:rPr>
        <w:t>/Standard length</w:t>
      </w:r>
    </w:p>
    <w:tbl>
      <w:tblPr>
        <w:tblStyle w:val="TableGrid"/>
        <w:tblW w:w="11629" w:type="dxa"/>
        <w:tblInd w:w="-1168" w:type="dxa"/>
        <w:tblLayout w:type="fixed"/>
        <w:tblLook w:val="04A0" w:firstRow="1" w:lastRow="0" w:firstColumn="1" w:lastColumn="0" w:noHBand="0" w:noVBand="1"/>
      </w:tblPr>
      <w:tblGrid>
        <w:gridCol w:w="4665"/>
        <w:gridCol w:w="1921"/>
        <w:gridCol w:w="2058"/>
        <w:gridCol w:w="1372"/>
        <w:gridCol w:w="1613"/>
      </w:tblGrid>
      <w:tr w:rsidR="000203A7" w:rsidRPr="00065746" w:rsidTr="007773C9">
        <w:trPr>
          <w:trHeight w:val="864"/>
        </w:trPr>
        <w:tc>
          <w:tcPr>
            <w:tcW w:w="4665"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Product</w:t>
            </w:r>
          </w:p>
        </w:tc>
        <w:tc>
          <w:tcPr>
            <w:tcW w:w="1921" w:type="dxa"/>
            <w:tcBorders>
              <w:bottom w:val="thinThickSmallGap" w:sz="24" w:space="0" w:color="92D050"/>
            </w:tcBorders>
            <w:shd w:val="clear" w:color="auto" w:fill="FFFFCC"/>
          </w:tcPr>
          <w:p w:rsidR="000203A7" w:rsidRDefault="000203A7" w:rsidP="000203A7">
            <w:pPr>
              <w:spacing w:before="0" w:after="0" w:line="360" w:lineRule="auto"/>
              <w:jc w:val="center"/>
              <w:rPr>
                <w:rFonts w:cs="Arial"/>
                <w:b/>
                <w:sz w:val="24"/>
              </w:rPr>
            </w:pPr>
            <w:proofErr w:type="spellStart"/>
            <w:r>
              <w:rPr>
                <w:rFonts w:cs="Arial"/>
                <w:b/>
                <w:sz w:val="24"/>
              </w:rPr>
              <w:t>Ch</w:t>
            </w:r>
            <w:proofErr w:type="spellEnd"/>
          </w:p>
        </w:tc>
        <w:tc>
          <w:tcPr>
            <w:tcW w:w="2058"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Pr>
                <w:rFonts w:cs="Arial"/>
                <w:b/>
                <w:sz w:val="24"/>
              </w:rPr>
              <w:t>Order Code</w:t>
            </w:r>
          </w:p>
        </w:tc>
        <w:tc>
          <w:tcPr>
            <w:tcW w:w="1372"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Pack Size</w:t>
            </w:r>
          </w:p>
        </w:tc>
        <w:tc>
          <w:tcPr>
            <w:tcW w:w="1613"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Drug Tariff</w:t>
            </w:r>
          </w:p>
          <w:p w:rsidR="000203A7" w:rsidRPr="00065746" w:rsidRDefault="000203A7" w:rsidP="00AF697C">
            <w:pPr>
              <w:spacing w:before="0" w:after="0" w:line="360" w:lineRule="auto"/>
              <w:rPr>
                <w:rFonts w:cs="Arial"/>
                <w:b/>
                <w:sz w:val="24"/>
              </w:rPr>
            </w:pPr>
            <w:r w:rsidRPr="00065746">
              <w:rPr>
                <w:rFonts w:cs="Arial"/>
                <w:b/>
                <w:sz w:val="24"/>
              </w:rPr>
              <w:t>Price</w:t>
            </w:r>
          </w:p>
        </w:tc>
      </w:tr>
      <w:tr w:rsidR="000203A7" w:rsidRPr="00065746" w:rsidTr="007773C9">
        <w:trPr>
          <w:trHeight w:val="565"/>
        </w:trPr>
        <w:tc>
          <w:tcPr>
            <w:tcW w:w="466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rPr>
                <w:rFonts w:cs="Arial"/>
                <w:sz w:val="24"/>
              </w:rPr>
            </w:pPr>
            <w:proofErr w:type="spellStart"/>
            <w:r>
              <w:rPr>
                <w:rFonts w:cs="Arial"/>
                <w:sz w:val="24"/>
              </w:rPr>
              <w:t>Coloplast</w:t>
            </w:r>
            <w:proofErr w:type="spellEnd"/>
          </w:p>
          <w:p w:rsidR="000203A7" w:rsidRPr="00065746" w:rsidRDefault="000203A7" w:rsidP="00AF697C">
            <w:pPr>
              <w:spacing w:before="0" w:after="0" w:line="360" w:lineRule="auto"/>
              <w:rPr>
                <w:rFonts w:cs="Arial"/>
                <w:sz w:val="24"/>
              </w:rPr>
            </w:pPr>
            <w:proofErr w:type="spellStart"/>
            <w:r>
              <w:rPr>
                <w:rFonts w:cs="Arial"/>
                <w:sz w:val="24"/>
              </w:rPr>
              <w:t>Speedicath</w:t>
            </w:r>
            <w:proofErr w:type="spellEnd"/>
          </w:p>
        </w:tc>
        <w:tc>
          <w:tcPr>
            <w:tcW w:w="192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center"/>
              <w:rPr>
                <w:rFonts w:cs="Arial"/>
                <w:sz w:val="24"/>
              </w:rPr>
            </w:pPr>
            <w:r>
              <w:rPr>
                <w:rFonts w:cs="Arial"/>
                <w:sz w:val="24"/>
              </w:rPr>
              <w:t>8-18</w:t>
            </w:r>
          </w:p>
        </w:tc>
        <w:tc>
          <w:tcPr>
            <w:tcW w:w="2058"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jc w:val="center"/>
              <w:rPr>
                <w:rFonts w:cs="Arial"/>
                <w:sz w:val="24"/>
              </w:rPr>
            </w:pPr>
            <w:r>
              <w:rPr>
                <w:rFonts w:cs="Arial"/>
                <w:sz w:val="24"/>
              </w:rPr>
              <w:t>28408</w:t>
            </w:r>
          </w:p>
          <w:p w:rsidR="000203A7" w:rsidRDefault="000203A7" w:rsidP="00AF697C">
            <w:pPr>
              <w:spacing w:before="0" w:after="0" w:line="360" w:lineRule="auto"/>
              <w:jc w:val="center"/>
              <w:rPr>
                <w:rFonts w:cs="Arial"/>
                <w:sz w:val="24"/>
              </w:rPr>
            </w:pPr>
            <w:r>
              <w:rPr>
                <w:rFonts w:cs="Arial"/>
                <w:sz w:val="24"/>
              </w:rPr>
              <w:t>28410</w:t>
            </w:r>
          </w:p>
          <w:p w:rsidR="000203A7" w:rsidRDefault="000203A7" w:rsidP="00AF697C">
            <w:pPr>
              <w:spacing w:before="0" w:after="0" w:line="360" w:lineRule="auto"/>
              <w:jc w:val="center"/>
              <w:rPr>
                <w:rFonts w:cs="Arial"/>
                <w:sz w:val="24"/>
              </w:rPr>
            </w:pPr>
            <w:r>
              <w:rPr>
                <w:rFonts w:cs="Arial"/>
                <w:sz w:val="24"/>
              </w:rPr>
              <w:t>28412</w:t>
            </w:r>
          </w:p>
          <w:p w:rsidR="000203A7" w:rsidRDefault="000203A7" w:rsidP="00AF697C">
            <w:pPr>
              <w:spacing w:before="0" w:after="0" w:line="360" w:lineRule="auto"/>
              <w:jc w:val="center"/>
              <w:rPr>
                <w:rFonts w:cs="Arial"/>
                <w:sz w:val="24"/>
              </w:rPr>
            </w:pPr>
            <w:r>
              <w:rPr>
                <w:rFonts w:cs="Arial"/>
                <w:sz w:val="24"/>
              </w:rPr>
              <w:t>28414</w:t>
            </w:r>
          </w:p>
          <w:p w:rsidR="000203A7" w:rsidRDefault="000203A7" w:rsidP="00AF697C">
            <w:pPr>
              <w:spacing w:before="0" w:after="0" w:line="360" w:lineRule="auto"/>
              <w:jc w:val="center"/>
              <w:rPr>
                <w:rFonts w:cs="Arial"/>
                <w:sz w:val="24"/>
              </w:rPr>
            </w:pPr>
            <w:r>
              <w:rPr>
                <w:rFonts w:cs="Arial"/>
                <w:sz w:val="24"/>
              </w:rPr>
              <w:t>28416</w:t>
            </w:r>
          </w:p>
          <w:p w:rsidR="000203A7" w:rsidRDefault="000203A7" w:rsidP="00AF697C">
            <w:pPr>
              <w:spacing w:before="0" w:after="0" w:line="360" w:lineRule="auto"/>
              <w:jc w:val="center"/>
              <w:rPr>
                <w:rFonts w:cs="Arial"/>
                <w:sz w:val="24"/>
              </w:rPr>
            </w:pPr>
            <w:r>
              <w:rPr>
                <w:rFonts w:cs="Arial"/>
                <w:sz w:val="24"/>
              </w:rPr>
              <w:t>28418</w:t>
            </w:r>
          </w:p>
        </w:tc>
        <w:tc>
          <w:tcPr>
            <w:tcW w:w="1372"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Pr="00065746" w:rsidRDefault="000203A7" w:rsidP="00AF697C">
            <w:pPr>
              <w:spacing w:before="0" w:after="0" w:line="360" w:lineRule="auto"/>
              <w:jc w:val="center"/>
              <w:rPr>
                <w:rFonts w:cs="Arial"/>
                <w:sz w:val="24"/>
              </w:rPr>
            </w:pPr>
            <w:r>
              <w:rPr>
                <w:rFonts w:cs="Arial"/>
                <w:sz w:val="24"/>
              </w:rPr>
              <w:t>30</w:t>
            </w:r>
          </w:p>
        </w:tc>
        <w:tc>
          <w:tcPr>
            <w:tcW w:w="161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Pr="00065746" w:rsidRDefault="000203A7" w:rsidP="000203A7">
            <w:pPr>
              <w:spacing w:before="0" w:after="0" w:line="360" w:lineRule="auto"/>
              <w:jc w:val="left"/>
              <w:rPr>
                <w:rFonts w:cs="Arial"/>
                <w:sz w:val="24"/>
              </w:rPr>
            </w:pPr>
            <w:r>
              <w:rPr>
                <w:rFonts w:cs="Arial"/>
                <w:sz w:val="24"/>
              </w:rPr>
              <w:t>£44.70</w:t>
            </w:r>
          </w:p>
        </w:tc>
      </w:tr>
      <w:tr w:rsidR="000203A7" w:rsidRPr="00065746" w:rsidTr="007773C9">
        <w:trPr>
          <w:trHeight w:val="565"/>
        </w:trPr>
        <w:tc>
          <w:tcPr>
            <w:tcW w:w="466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rPr>
                <w:rFonts w:cs="Arial"/>
                <w:sz w:val="24"/>
              </w:rPr>
            </w:pPr>
            <w:proofErr w:type="spellStart"/>
            <w:r>
              <w:rPr>
                <w:rFonts w:cs="Arial"/>
                <w:sz w:val="24"/>
              </w:rPr>
              <w:lastRenderedPageBreak/>
              <w:t>Wellspect</w:t>
            </w:r>
            <w:proofErr w:type="spellEnd"/>
          </w:p>
          <w:p w:rsidR="000203A7" w:rsidRDefault="000203A7" w:rsidP="00AF697C">
            <w:pPr>
              <w:spacing w:before="0" w:after="0" w:line="360" w:lineRule="auto"/>
              <w:rPr>
                <w:rFonts w:cs="Arial"/>
                <w:sz w:val="24"/>
              </w:rPr>
            </w:pPr>
            <w:proofErr w:type="spellStart"/>
            <w:r>
              <w:rPr>
                <w:rFonts w:cs="Arial"/>
                <w:sz w:val="24"/>
              </w:rPr>
              <w:t>Lofric</w:t>
            </w:r>
            <w:proofErr w:type="spellEnd"/>
            <w:r>
              <w:rPr>
                <w:rFonts w:cs="Arial"/>
                <w:sz w:val="24"/>
              </w:rPr>
              <w:t xml:space="preserve"> Primo non PVC with</w:t>
            </w:r>
          </w:p>
          <w:p w:rsidR="000203A7" w:rsidRDefault="000203A7" w:rsidP="00AF697C">
            <w:pPr>
              <w:spacing w:before="0" w:after="0" w:line="360" w:lineRule="auto"/>
              <w:rPr>
                <w:rFonts w:cs="Arial"/>
                <w:sz w:val="24"/>
              </w:rPr>
            </w:pPr>
            <w:r>
              <w:rPr>
                <w:rFonts w:cs="Arial"/>
                <w:sz w:val="24"/>
              </w:rPr>
              <w:t xml:space="preserve"> integrated water pocket</w:t>
            </w:r>
          </w:p>
        </w:tc>
        <w:tc>
          <w:tcPr>
            <w:tcW w:w="192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center"/>
              <w:rPr>
                <w:rFonts w:cs="Arial"/>
                <w:sz w:val="24"/>
              </w:rPr>
            </w:pPr>
            <w:r>
              <w:rPr>
                <w:rFonts w:cs="Arial"/>
                <w:sz w:val="24"/>
              </w:rPr>
              <w:t>8-18ch</w:t>
            </w:r>
          </w:p>
        </w:tc>
        <w:tc>
          <w:tcPr>
            <w:tcW w:w="2058"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jc w:val="center"/>
              <w:rPr>
                <w:rFonts w:cs="Arial"/>
                <w:sz w:val="24"/>
              </w:rPr>
            </w:pPr>
            <w:r>
              <w:rPr>
                <w:rFonts w:cs="Arial"/>
                <w:sz w:val="24"/>
              </w:rPr>
              <w:t>4100825</w:t>
            </w:r>
          </w:p>
          <w:p w:rsidR="000203A7" w:rsidRDefault="000203A7" w:rsidP="00AF697C">
            <w:pPr>
              <w:spacing w:before="0" w:after="0" w:line="360" w:lineRule="auto"/>
              <w:jc w:val="center"/>
              <w:rPr>
                <w:rFonts w:cs="Arial"/>
                <w:sz w:val="24"/>
              </w:rPr>
            </w:pPr>
            <w:r>
              <w:rPr>
                <w:rFonts w:cs="Arial"/>
                <w:sz w:val="24"/>
              </w:rPr>
              <w:t>4101025</w:t>
            </w:r>
          </w:p>
          <w:p w:rsidR="000203A7" w:rsidRDefault="000203A7" w:rsidP="00AF697C">
            <w:pPr>
              <w:spacing w:before="0" w:after="0" w:line="360" w:lineRule="auto"/>
              <w:jc w:val="center"/>
              <w:rPr>
                <w:rFonts w:cs="Arial"/>
                <w:sz w:val="24"/>
              </w:rPr>
            </w:pPr>
            <w:r>
              <w:rPr>
                <w:rFonts w:cs="Arial"/>
                <w:sz w:val="24"/>
              </w:rPr>
              <w:t>4101225</w:t>
            </w:r>
          </w:p>
          <w:p w:rsidR="000203A7" w:rsidRDefault="000203A7" w:rsidP="00AF697C">
            <w:pPr>
              <w:spacing w:before="0" w:after="0" w:line="360" w:lineRule="auto"/>
              <w:jc w:val="center"/>
              <w:rPr>
                <w:rFonts w:cs="Arial"/>
                <w:sz w:val="24"/>
              </w:rPr>
            </w:pPr>
            <w:r>
              <w:rPr>
                <w:rFonts w:cs="Arial"/>
                <w:sz w:val="24"/>
              </w:rPr>
              <w:t>4101425</w:t>
            </w:r>
          </w:p>
          <w:p w:rsidR="000203A7" w:rsidRDefault="000203A7" w:rsidP="00AF697C">
            <w:pPr>
              <w:spacing w:before="0" w:after="0" w:line="360" w:lineRule="auto"/>
              <w:jc w:val="center"/>
              <w:rPr>
                <w:rFonts w:cs="Arial"/>
                <w:sz w:val="24"/>
              </w:rPr>
            </w:pPr>
            <w:r>
              <w:rPr>
                <w:rFonts w:cs="Arial"/>
                <w:sz w:val="24"/>
              </w:rPr>
              <w:t>4101625</w:t>
            </w:r>
          </w:p>
          <w:p w:rsidR="000203A7" w:rsidRDefault="000203A7" w:rsidP="00AF697C">
            <w:pPr>
              <w:spacing w:before="0" w:after="0" w:line="360" w:lineRule="auto"/>
              <w:jc w:val="center"/>
              <w:rPr>
                <w:rFonts w:cs="Arial"/>
                <w:sz w:val="24"/>
              </w:rPr>
            </w:pPr>
            <w:r>
              <w:rPr>
                <w:rFonts w:cs="Arial"/>
                <w:sz w:val="24"/>
              </w:rPr>
              <w:t>4101825</w:t>
            </w:r>
          </w:p>
        </w:tc>
        <w:tc>
          <w:tcPr>
            <w:tcW w:w="1372"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AF697C">
            <w:pPr>
              <w:spacing w:before="0" w:after="0" w:line="360" w:lineRule="auto"/>
              <w:jc w:val="center"/>
              <w:rPr>
                <w:rFonts w:cs="Arial"/>
                <w:sz w:val="24"/>
              </w:rPr>
            </w:pPr>
            <w:r>
              <w:rPr>
                <w:rFonts w:cs="Arial"/>
                <w:sz w:val="24"/>
              </w:rPr>
              <w:t>30</w:t>
            </w:r>
          </w:p>
        </w:tc>
        <w:tc>
          <w:tcPr>
            <w:tcW w:w="161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left"/>
              <w:rPr>
                <w:rFonts w:cs="Arial"/>
                <w:sz w:val="24"/>
              </w:rPr>
            </w:pPr>
            <w:r>
              <w:rPr>
                <w:rFonts w:cs="Arial"/>
                <w:sz w:val="24"/>
              </w:rPr>
              <w:t>£45.59</w:t>
            </w:r>
          </w:p>
        </w:tc>
      </w:tr>
      <w:tr w:rsidR="000203A7" w:rsidRPr="00065746" w:rsidTr="007773C9">
        <w:trPr>
          <w:trHeight w:val="565"/>
        </w:trPr>
        <w:tc>
          <w:tcPr>
            <w:tcW w:w="466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rPr>
                <w:rFonts w:cs="Arial"/>
                <w:sz w:val="24"/>
              </w:rPr>
            </w:pPr>
            <w:r>
              <w:rPr>
                <w:rFonts w:cs="Arial"/>
                <w:sz w:val="24"/>
              </w:rPr>
              <w:t>B-Braun Medical</w:t>
            </w:r>
          </w:p>
          <w:p w:rsidR="000203A7" w:rsidRDefault="000203A7" w:rsidP="00AF697C">
            <w:pPr>
              <w:spacing w:before="0" w:after="0" w:line="360" w:lineRule="auto"/>
              <w:rPr>
                <w:rFonts w:cs="Arial"/>
                <w:sz w:val="24"/>
              </w:rPr>
            </w:pPr>
            <w:proofErr w:type="spellStart"/>
            <w:r>
              <w:rPr>
                <w:rFonts w:cs="Arial"/>
                <w:sz w:val="24"/>
              </w:rPr>
              <w:t>Actreen</w:t>
            </w:r>
            <w:proofErr w:type="spellEnd"/>
            <w:r>
              <w:rPr>
                <w:rFonts w:cs="Arial"/>
                <w:sz w:val="24"/>
              </w:rPr>
              <w:t xml:space="preserve"> Hi Light</w:t>
            </w:r>
          </w:p>
        </w:tc>
        <w:tc>
          <w:tcPr>
            <w:tcW w:w="192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center"/>
              <w:rPr>
                <w:rFonts w:cs="Arial"/>
                <w:sz w:val="24"/>
              </w:rPr>
            </w:pPr>
            <w:r>
              <w:rPr>
                <w:rFonts w:cs="Arial"/>
                <w:sz w:val="24"/>
              </w:rPr>
              <w:t>8-16ch</w:t>
            </w:r>
          </w:p>
        </w:tc>
        <w:tc>
          <w:tcPr>
            <w:tcW w:w="2058"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jc w:val="center"/>
              <w:rPr>
                <w:rFonts w:cs="Arial"/>
                <w:sz w:val="24"/>
              </w:rPr>
            </w:pPr>
            <w:r>
              <w:rPr>
                <w:rFonts w:cs="Arial"/>
                <w:sz w:val="24"/>
              </w:rPr>
              <w:t>238208E</w:t>
            </w:r>
          </w:p>
          <w:p w:rsidR="000203A7" w:rsidRDefault="000203A7" w:rsidP="00AF697C">
            <w:pPr>
              <w:spacing w:before="0" w:after="0" w:line="360" w:lineRule="auto"/>
              <w:jc w:val="center"/>
              <w:rPr>
                <w:rFonts w:cs="Arial"/>
                <w:sz w:val="24"/>
              </w:rPr>
            </w:pPr>
            <w:r>
              <w:rPr>
                <w:rFonts w:cs="Arial"/>
                <w:sz w:val="24"/>
              </w:rPr>
              <w:t>238210E</w:t>
            </w:r>
          </w:p>
          <w:p w:rsidR="000203A7" w:rsidRDefault="000203A7" w:rsidP="00AF697C">
            <w:pPr>
              <w:spacing w:before="0" w:after="0" w:line="360" w:lineRule="auto"/>
              <w:jc w:val="center"/>
              <w:rPr>
                <w:rFonts w:cs="Arial"/>
                <w:sz w:val="24"/>
              </w:rPr>
            </w:pPr>
            <w:r>
              <w:rPr>
                <w:rFonts w:cs="Arial"/>
                <w:sz w:val="24"/>
              </w:rPr>
              <w:t>238212E</w:t>
            </w:r>
          </w:p>
          <w:p w:rsidR="000203A7" w:rsidRDefault="000203A7" w:rsidP="00AF697C">
            <w:pPr>
              <w:spacing w:before="0" w:after="0" w:line="360" w:lineRule="auto"/>
              <w:jc w:val="center"/>
              <w:rPr>
                <w:rFonts w:cs="Arial"/>
                <w:sz w:val="24"/>
              </w:rPr>
            </w:pPr>
            <w:r>
              <w:rPr>
                <w:rFonts w:cs="Arial"/>
                <w:sz w:val="24"/>
              </w:rPr>
              <w:t>238214E</w:t>
            </w:r>
          </w:p>
          <w:p w:rsidR="000203A7" w:rsidRDefault="000203A7" w:rsidP="00AF697C">
            <w:pPr>
              <w:spacing w:before="0" w:after="0" w:line="360" w:lineRule="auto"/>
              <w:jc w:val="center"/>
              <w:rPr>
                <w:rFonts w:cs="Arial"/>
                <w:sz w:val="24"/>
              </w:rPr>
            </w:pPr>
            <w:r>
              <w:rPr>
                <w:rFonts w:cs="Arial"/>
                <w:sz w:val="24"/>
              </w:rPr>
              <w:t>238216E</w:t>
            </w:r>
          </w:p>
        </w:tc>
        <w:tc>
          <w:tcPr>
            <w:tcW w:w="1372"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AF697C">
            <w:pPr>
              <w:spacing w:before="0" w:after="0" w:line="360" w:lineRule="auto"/>
              <w:jc w:val="center"/>
              <w:rPr>
                <w:rFonts w:cs="Arial"/>
                <w:sz w:val="24"/>
              </w:rPr>
            </w:pPr>
            <w:r>
              <w:rPr>
                <w:rFonts w:cs="Arial"/>
                <w:sz w:val="24"/>
              </w:rPr>
              <w:t>30</w:t>
            </w:r>
          </w:p>
        </w:tc>
        <w:tc>
          <w:tcPr>
            <w:tcW w:w="161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left"/>
              <w:rPr>
                <w:rFonts w:cs="Arial"/>
                <w:sz w:val="24"/>
              </w:rPr>
            </w:pPr>
            <w:r>
              <w:rPr>
                <w:rFonts w:cs="Arial"/>
                <w:sz w:val="24"/>
              </w:rPr>
              <w:t>£44.50</w:t>
            </w:r>
          </w:p>
        </w:tc>
      </w:tr>
      <w:tr w:rsidR="000203A7" w:rsidRPr="00065746" w:rsidTr="007773C9">
        <w:trPr>
          <w:trHeight w:val="565"/>
        </w:trPr>
        <w:tc>
          <w:tcPr>
            <w:tcW w:w="466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rPr>
                <w:rFonts w:cs="Arial"/>
                <w:sz w:val="24"/>
              </w:rPr>
            </w:pPr>
            <w:r>
              <w:rPr>
                <w:rFonts w:cs="Arial"/>
                <w:sz w:val="24"/>
              </w:rPr>
              <w:t>Rochester Medical</w:t>
            </w:r>
          </w:p>
          <w:p w:rsidR="000203A7" w:rsidRDefault="000203A7" w:rsidP="00AF697C">
            <w:pPr>
              <w:spacing w:before="0" w:after="0" w:line="360" w:lineRule="auto"/>
              <w:rPr>
                <w:rFonts w:cs="Arial"/>
                <w:sz w:val="24"/>
              </w:rPr>
            </w:pPr>
            <w:proofErr w:type="spellStart"/>
            <w:r>
              <w:rPr>
                <w:rFonts w:cs="Arial"/>
                <w:sz w:val="24"/>
              </w:rPr>
              <w:t>HydroSil</w:t>
            </w:r>
            <w:proofErr w:type="spellEnd"/>
            <w:r>
              <w:rPr>
                <w:rFonts w:cs="Arial"/>
                <w:sz w:val="24"/>
              </w:rPr>
              <w:t xml:space="preserve"> Gripper</w:t>
            </w:r>
          </w:p>
        </w:tc>
        <w:tc>
          <w:tcPr>
            <w:tcW w:w="192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center"/>
              <w:rPr>
                <w:rFonts w:cs="Arial"/>
                <w:sz w:val="24"/>
              </w:rPr>
            </w:pPr>
            <w:r>
              <w:rPr>
                <w:rFonts w:cs="Arial"/>
                <w:sz w:val="24"/>
              </w:rPr>
              <w:t>10-18ch</w:t>
            </w:r>
          </w:p>
        </w:tc>
        <w:tc>
          <w:tcPr>
            <w:tcW w:w="2058"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jc w:val="center"/>
              <w:rPr>
                <w:rFonts w:cs="Arial"/>
                <w:sz w:val="24"/>
              </w:rPr>
            </w:pPr>
            <w:r>
              <w:rPr>
                <w:rFonts w:cs="Arial"/>
                <w:sz w:val="24"/>
              </w:rPr>
              <w:t>73610</w:t>
            </w:r>
          </w:p>
          <w:p w:rsidR="000203A7" w:rsidRDefault="000203A7" w:rsidP="00AF697C">
            <w:pPr>
              <w:spacing w:before="0" w:after="0" w:line="360" w:lineRule="auto"/>
              <w:jc w:val="center"/>
              <w:rPr>
                <w:rFonts w:cs="Arial"/>
                <w:sz w:val="24"/>
              </w:rPr>
            </w:pPr>
            <w:r>
              <w:rPr>
                <w:rFonts w:cs="Arial"/>
                <w:sz w:val="24"/>
              </w:rPr>
              <w:t>73612</w:t>
            </w:r>
          </w:p>
          <w:p w:rsidR="000203A7" w:rsidRDefault="000203A7" w:rsidP="00AF697C">
            <w:pPr>
              <w:spacing w:before="0" w:after="0" w:line="360" w:lineRule="auto"/>
              <w:jc w:val="center"/>
              <w:rPr>
                <w:rFonts w:cs="Arial"/>
                <w:sz w:val="24"/>
              </w:rPr>
            </w:pPr>
            <w:r>
              <w:rPr>
                <w:rFonts w:cs="Arial"/>
                <w:sz w:val="24"/>
              </w:rPr>
              <w:t>73614</w:t>
            </w:r>
          </w:p>
          <w:p w:rsidR="000203A7" w:rsidRDefault="000203A7" w:rsidP="00AF697C">
            <w:pPr>
              <w:spacing w:before="0" w:after="0" w:line="360" w:lineRule="auto"/>
              <w:jc w:val="center"/>
              <w:rPr>
                <w:rFonts w:cs="Arial"/>
                <w:sz w:val="24"/>
              </w:rPr>
            </w:pPr>
            <w:r>
              <w:rPr>
                <w:rFonts w:cs="Arial"/>
                <w:sz w:val="24"/>
              </w:rPr>
              <w:t>73616</w:t>
            </w:r>
          </w:p>
          <w:p w:rsidR="000203A7" w:rsidRDefault="000203A7" w:rsidP="00AF697C">
            <w:pPr>
              <w:spacing w:before="0" w:after="0" w:line="360" w:lineRule="auto"/>
              <w:jc w:val="center"/>
              <w:rPr>
                <w:rFonts w:cs="Arial"/>
                <w:sz w:val="24"/>
              </w:rPr>
            </w:pPr>
            <w:r>
              <w:rPr>
                <w:rFonts w:cs="Arial"/>
                <w:sz w:val="24"/>
              </w:rPr>
              <w:t>73618</w:t>
            </w:r>
          </w:p>
        </w:tc>
        <w:tc>
          <w:tcPr>
            <w:tcW w:w="1372"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AF697C">
            <w:pPr>
              <w:spacing w:before="0" w:after="0" w:line="360" w:lineRule="auto"/>
              <w:jc w:val="center"/>
              <w:rPr>
                <w:rFonts w:cs="Arial"/>
                <w:sz w:val="24"/>
              </w:rPr>
            </w:pPr>
            <w:r>
              <w:rPr>
                <w:rFonts w:cs="Arial"/>
                <w:sz w:val="24"/>
              </w:rPr>
              <w:t>30</w:t>
            </w:r>
          </w:p>
        </w:tc>
        <w:tc>
          <w:tcPr>
            <w:tcW w:w="161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left"/>
              <w:rPr>
                <w:rFonts w:cs="Arial"/>
                <w:sz w:val="24"/>
              </w:rPr>
            </w:pPr>
            <w:r>
              <w:rPr>
                <w:rFonts w:cs="Arial"/>
                <w:sz w:val="24"/>
              </w:rPr>
              <w:t>£44.84</w:t>
            </w:r>
          </w:p>
        </w:tc>
      </w:tr>
    </w:tbl>
    <w:p w:rsidR="000203A7" w:rsidRDefault="000203A7" w:rsidP="008E0A80">
      <w:pPr>
        <w:spacing w:before="0" w:after="0" w:line="360" w:lineRule="auto"/>
        <w:jc w:val="left"/>
        <w:rPr>
          <w:rFonts w:cs="Arial"/>
          <w:sz w:val="24"/>
        </w:rPr>
      </w:pPr>
    </w:p>
    <w:p w:rsidR="000203A7" w:rsidRPr="000203A7" w:rsidRDefault="000203A7" w:rsidP="008E0A80">
      <w:pPr>
        <w:spacing w:before="0" w:after="0" w:line="360" w:lineRule="auto"/>
        <w:jc w:val="left"/>
        <w:rPr>
          <w:rFonts w:cs="Arial"/>
          <w:b/>
          <w:i/>
          <w:sz w:val="24"/>
        </w:rPr>
      </w:pPr>
      <w:r w:rsidRPr="000203A7">
        <w:rPr>
          <w:rFonts w:cs="Arial"/>
          <w:b/>
          <w:i/>
          <w:sz w:val="24"/>
        </w:rPr>
        <w:t>Speciality Intermittent Self Catheterisation Male/Standard</w:t>
      </w:r>
      <w:r w:rsidR="00E60540">
        <w:rPr>
          <w:rFonts w:cs="Arial"/>
          <w:b/>
          <w:i/>
          <w:sz w:val="24"/>
        </w:rPr>
        <w:t xml:space="preserve"> </w:t>
      </w:r>
      <w:proofErr w:type="spellStart"/>
      <w:r w:rsidR="00E60540">
        <w:rPr>
          <w:rFonts w:cs="Arial"/>
          <w:b/>
          <w:i/>
          <w:sz w:val="24"/>
        </w:rPr>
        <w:t>Tiemann</w:t>
      </w:r>
      <w:proofErr w:type="spellEnd"/>
      <w:r w:rsidR="00E60540">
        <w:rPr>
          <w:rFonts w:cs="Arial"/>
          <w:b/>
          <w:i/>
          <w:sz w:val="24"/>
        </w:rPr>
        <w:t xml:space="preserve"> Tip</w:t>
      </w:r>
    </w:p>
    <w:tbl>
      <w:tblPr>
        <w:tblStyle w:val="TableGrid"/>
        <w:tblW w:w="11629" w:type="dxa"/>
        <w:tblInd w:w="-1168" w:type="dxa"/>
        <w:tblLayout w:type="fixed"/>
        <w:tblLook w:val="04A0" w:firstRow="1" w:lastRow="0" w:firstColumn="1" w:lastColumn="0" w:noHBand="0" w:noVBand="1"/>
      </w:tblPr>
      <w:tblGrid>
        <w:gridCol w:w="4665"/>
        <w:gridCol w:w="1921"/>
        <w:gridCol w:w="2058"/>
        <w:gridCol w:w="1372"/>
        <w:gridCol w:w="1613"/>
      </w:tblGrid>
      <w:tr w:rsidR="000203A7" w:rsidRPr="00065746" w:rsidTr="007773C9">
        <w:trPr>
          <w:trHeight w:val="834"/>
        </w:trPr>
        <w:tc>
          <w:tcPr>
            <w:tcW w:w="4665" w:type="dxa"/>
            <w:tcBorders>
              <w:bottom w:val="thinThickSmallGap" w:sz="24" w:space="0" w:color="FF000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Product</w:t>
            </w:r>
          </w:p>
        </w:tc>
        <w:tc>
          <w:tcPr>
            <w:tcW w:w="1921" w:type="dxa"/>
            <w:tcBorders>
              <w:bottom w:val="thinThickSmallGap" w:sz="24" w:space="0" w:color="FF0000"/>
            </w:tcBorders>
            <w:shd w:val="clear" w:color="auto" w:fill="FFFFCC"/>
          </w:tcPr>
          <w:p w:rsidR="000203A7" w:rsidRDefault="000203A7" w:rsidP="00AF697C">
            <w:pPr>
              <w:spacing w:before="0" w:after="0" w:line="360" w:lineRule="auto"/>
              <w:jc w:val="center"/>
              <w:rPr>
                <w:rFonts w:cs="Arial"/>
                <w:b/>
                <w:sz w:val="24"/>
              </w:rPr>
            </w:pPr>
            <w:proofErr w:type="spellStart"/>
            <w:r>
              <w:rPr>
                <w:rFonts w:cs="Arial"/>
                <w:b/>
                <w:sz w:val="24"/>
              </w:rPr>
              <w:t>Ch</w:t>
            </w:r>
            <w:proofErr w:type="spellEnd"/>
          </w:p>
        </w:tc>
        <w:tc>
          <w:tcPr>
            <w:tcW w:w="2058" w:type="dxa"/>
            <w:tcBorders>
              <w:bottom w:val="thinThickSmallGap" w:sz="24" w:space="0" w:color="FF0000"/>
            </w:tcBorders>
            <w:shd w:val="clear" w:color="auto" w:fill="FFFFCC"/>
          </w:tcPr>
          <w:p w:rsidR="000203A7" w:rsidRPr="00065746" w:rsidRDefault="000203A7" w:rsidP="00AF697C">
            <w:pPr>
              <w:spacing w:before="0" w:after="0" w:line="360" w:lineRule="auto"/>
              <w:rPr>
                <w:rFonts w:cs="Arial"/>
                <w:b/>
                <w:sz w:val="24"/>
              </w:rPr>
            </w:pPr>
            <w:r>
              <w:rPr>
                <w:rFonts w:cs="Arial"/>
                <w:b/>
                <w:sz w:val="24"/>
              </w:rPr>
              <w:t>Order Code</w:t>
            </w:r>
          </w:p>
        </w:tc>
        <w:tc>
          <w:tcPr>
            <w:tcW w:w="1372" w:type="dxa"/>
            <w:tcBorders>
              <w:bottom w:val="thinThickSmallGap" w:sz="24" w:space="0" w:color="FF000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Pack Size</w:t>
            </w:r>
          </w:p>
        </w:tc>
        <w:tc>
          <w:tcPr>
            <w:tcW w:w="1613" w:type="dxa"/>
            <w:tcBorders>
              <w:bottom w:val="thinThickSmallGap" w:sz="24" w:space="0" w:color="FF000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Drug Tariff</w:t>
            </w:r>
          </w:p>
          <w:p w:rsidR="000203A7" w:rsidRPr="00065746" w:rsidRDefault="000203A7" w:rsidP="00AF697C">
            <w:pPr>
              <w:spacing w:before="0" w:after="0" w:line="360" w:lineRule="auto"/>
              <w:rPr>
                <w:rFonts w:cs="Arial"/>
                <w:b/>
                <w:sz w:val="24"/>
              </w:rPr>
            </w:pPr>
            <w:r w:rsidRPr="00065746">
              <w:rPr>
                <w:rFonts w:cs="Arial"/>
                <w:b/>
                <w:sz w:val="24"/>
              </w:rPr>
              <w:t>Price</w:t>
            </w:r>
          </w:p>
        </w:tc>
      </w:tr>
      <w:tr w:rsidR="000203A7" w:rsidRPr="00065746" w:rsidTr="007773C9">
        <w:trPr>
          <w:trHeight w:val="572"/>
        </w:trPr>
        <w:tc>
          <w:tcPr>
            <w:tcW w:w="4665" w:type="dxa"/>
            <w:tcBorders>
              <w:top w:val="thinThickSmallGap" w:sz="24" w:space="0" w:color="FF0000"/>
              <w:left w:val="thinThickSmallGap" w:sz="24" w:space="0" w:color="FF0000"/>
              <w:bottom w:val="thinThickSmallGap" w:sz="24" w:space="0" w:color="FF0000"/>
              <w:right w:val="thinThickSmallGap" w:sz="24" w:space="0" w:color="FF0000"/>
            </w:tcBorders>
          </w:tcPr>
          <w:p w:rsidR="000203A7" w:rsidRPr="000203A7" w:rsidRDefault="000203A7" w:rsidP="00AF697C">
            <w:pPr>
              <w:spacing w:before="0" w:after="0" w:line="360" w:lineRule="auto"/>
              <w:rPr>
                <w:rFonts w:cs="Arial"/>
                <w:i/>
                <w:sz w:val="24"/>
              </w:rPr>
            </w:pPr>
            <w:proofErr w:type="spellStart"/>
            <w:r w:rsidRPr="000203A7">
              <w:rPr>
                <w:rFonts w:cs="Arial"/>
                <w:i/>
                <w:sz w:val="24"/>
              </w:rPr>
              <w:t>Wellspect</w:t>
            </w:r>
            <w:proofErr w:type="spellEnd"/>
            <w:r w:rsidRPr="000203A7">
              <w:rPr>
                <w:rFonts w:cs="Arial"/>
                <w:i/>
                <w:sz w:val="24"/>
              </w:rPr>
              <w:t xml:space="preserve"> Healthcare</w:t>
            </w:r>
          </w:p>
          <w:p w:rsidR="000203A7" w:rsidRPr="00065746" w:rsidRDefault="000203A7" w:rsidP="00AF697C">
            <w:pPr>
              <w:spacing w:before="0" w:after="0" w:line="360" w:lineRule="auto"/>
              <w:rPr>
                <w:rFonts w:cs="Arial"/>
                <w:sz w:val="24"/>
              </w:rPr>
            </w:pPr>
            <w:proofErr w:type="spellStart"/>
            <w:r w:rsidRPr="000203A7">
              <w:rPr>
                <w:rFonts w:cs="Arial"/>
                <w:i/>
                <w:sz w:val="24"/>
              </w:rPr>
              <w:t>Lofic</w:t>
            </w:r>
            <w:proofErr w:type="spellEnd"/>
            <w:r w:rsidRPr="000203A7">
              <w:rPr>
                <w:rFonts w:cs="Arial"/>
                <w:i/>
                <w:sz w:val="24"/>
              </w:rPr>
              <w:t xml:space="preserve"> Primo with </w:t>
            </w:r>
            <w:proofErr w:type="spellStart"/>
            <w:r w:rsidRPr="000203A7">
              <w:rPr>
                <w:rFonts w:cs="Arial"/>
                <w:i/>
                <w:sz w:val="24"/>
              </w:rPr>
              <w:t>Tiemann</w:t>
            </w:r>
            <w:proofErr w:type="spellEnd"/>
            <w:r w:rsidRPr="000203A7">
              <w:rPr>
                <w:rFonts w:cs="Arial"/>
                <w:i/>
                <w:sz w:val="24"/>
              </w:rPr>
              <w:t xml:space="preserve"> Tip non PVC with integrated water packet</w:t>
            </w:r>
            <w:r>
              <w:rPr>
                <w:rFonts w:cs="Arial"/>
                <w:sz w:val="24"/>
              </w:rPr>
              <w:t xml:space="preserve"> </w:t>
            </w:r>
          </w:p>
        </w:tc>
        <w:tc>
          <w:tcPr>
            <w:tcW w:w="192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203A7" w:rsidRPr="000203A7" w:rsidRDefault="000203A7" w:rsidP="00AF697C">
            <w:pPr>
              <w:spacing w:before="0" w:after="0" w:line="360" w:lineRule="auto"/>
              <w:jc w:val="center"/>
              <w:rPr>
                <w:rFonts w:cs="Arial"/>
                <w:i/>
                <w:sz w:val="24"/>
              </w:rPr>
            </w:pPr>
            <w:r>
              <w:rPr>
                <w:rFonts w:cs="Arial"/>
                <w:i/>
                <w:sz w:val="24"/>
              </w:rPr>
              <w:t>10-18ch</w:t>
            </w:r>
          </w:p>
        </w:tc>
        <w:tc>
          <w:tcPr>
            <w:tcW w:w="2058" w:type="dxa"/>
            <w:tcBorders>
              <w:top w:val="thinThickSmallGap" w:sz="24" w:space="0" w:color="FF0000"/>
              <w:left w:val="thinThickSmallGap" w:sz="24" w:space="0" w:color="FF0000"/>
              <w:bottom w:val="thinThickSmallGap" w:sz="24" w:space="0" w:color="FF0000"/>
              <w:right w:val="thinThickSmallGap" w:sz="24" w:space="0" w:color="FF0000"/>
            </w:tcBorders>
          </w:tcPr>
          <w:p w:rsidR="000203A7" w:rsidRPr="000203A7" w:rsidRDefault="000203A7" w:rsidP="00AF697C">
            <w:pPr>
              <w:spacing w:before="0" w:after="0" w:line="360" w:lineRule="auto"/>
              <w:jc w:val="center"/>
              <w:rPr>
                <w:rFonts w:cs="Arial"/>
                <w:i/>
                <w:sz w:val="24"/>
              </w:rPr>
            </w:pPr>
            <w:r w:rsidRPr="000203A7">
              <w:rPr>
                <w:rFonts w:cs="Arial"/>
                <w:i/>
                <w:sz w:val="24"/>
              </w:rPr>
              <w:t>4151025</w:t>
            </w:r>
          </w:p>
          <w:p w:rsidR="000203A7" w:rsidRPr="000203A7" w:rsidRDefault="000203A7" w:rsidP="00AF697C">
            <w:pPr>
              <w:spacing w:before="0" w:after="0" w:line="360" w:lineRule="auto"/>
              <w:jc w:val="center"/>
              <w:rPr>
                <w:rFonts w:cs="Arial"/>
                <w:i/>
                <w:sz w:val="24"/>
              </w:rPr>
            </w:pPr>
            <w:r w:rsidRPr="000203A7">
              <w:rPr>
                <w:rFonts w:cs="Arial"/>
                <w:i/>
                <w:sz w:val="24"/>
              </w:rPr>
              <w:t>4151225</w:t>
            </w:r>
          </w:p>
          <w:p w:rsidR="000203A7" w:rsidRPr="000203A7" w:rsidRDefault="000203A7" w:rsidP="00AF697C">
            <w:pPr>
              <w:spacing w:before="0" w:after="0" w:line="360" w:lineRule="auto"/>
              <w:jc w:val="center"/>
              <w:rPr>
                <w:rFonts w:cs="Arial"/>
                <w:i/>
                <w:sz w:val="24"/>
              </w:rPr>
            </w:pPr>
            <w:r w:rsidRPr="000203A7">
              <w:rPr>
                <w:rFonts w:cs="Arial"/>
                <w:i/>
                <w:sz w:val="24"/>
              </w:rPr>
              <w:t>4151425</w:t>
            </w:r>
          </w:p>
          <w:p w:rsidR="000203A7" w:rsidRPr="000203A7" w:rsidRDefault="000203A7" w:rsidP="00AF697C">
            <w:pPr>
              <w:spacing w:before="0" w:after="0" w:line="360" w:lineRule="auto"/>
              <w:jc w:val="center"/>
              <w:rPr>
                <w:rFonts w:cs="Arial"/>
                <w:i/>
                <w:sz w:val="24"/>
              </w:rPr>
            </w:pPr>
            <w:r w:rsidRPr="000203A7">
              <w:rPr>
                <w:rFonts w:cs="Arial"/>
                <w:i/>
                <w:sz w:val="24"/>
              </w:rPr>
              <w:t>4151625</w:t>
            </w:r>
          </w:p>
          <w:p w:rsidR="000203A7" w:rsidRPr="000203A7" w:rsidRDefault="000203A7" w:rsidP="00AF697C">
            <w:pPr>
              <w:spacing w:before="0" w:after="0" w:line="360" w:lineRule="auto"/>
              <w:jc w:val="center"/>
              <w:rPr>
                <w:rFonts w:cs="Arial"/>
                <w:i/>
                <w:sz w:val="24"/>
              </w:rPr>
            </w:pPr>
            <w:r w:rsidRPr="000203A7">
              <w:rPr>
                <w:rFonts w:cs="Arial"/>
                <w:i/>
                <w:sz w:val="24"/>
              </w:rPr>
              <w:t>4151825</w:t>
            </w:r>
          </w:p>
        </w:tc>
        <w:tc>
          <w:tcPr>
            <w:tcW w:w="1372"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203A7" w:rsidRPr="000203A7" w:rsidRDefault="000203A7" w:rsidP="00AF697C">
            <w:pPr>
              <w:spacing w:before="0" w:after="0" w:line="360" w:lineRule="auto"/>
              <w:jc w:val="center"/>
              <w:rPr>
                <w:rFonts w:cs="Arial"/>
                <w:i/>
                <w:sz w:val="24"/>
              </w:rPr>
            </w:pPr>
            <w:r w:rsidRPr="000203A7">
              <w:rPr>
                <w:rFonts w:cs="Arial"/>
                <w:i/>
                <w:sz w:val="24"/>
              </w:rPr>
              <w:t>30</w:t>
            </w:r>
          </w:p>
        </w:tc>
        <w:tc>
          <w:tcPr>
            <w:tcW w:w="161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203A7" w:rsidRPr="000203A7" w:rsidRDefault="000203A7" w:rsidP="000203A7">
            <w:pPr>
              <w:spacing w:before="0" w:after="0" w:line="360" w:lineRule="auto"/>
              <w:jc w:val="left"/>
              <w:rPr>
                <w:rFonts w:cs="Arial"/>
                <w:i/>
                <w:sz w:val="24"/>
              </w:rPr>
            </w:pPr>
            <w:r w:rsidRPr="000203A7">
              <w:rPr>
                <w:rFonts w:cs="Arial"/>
                <w:i/>
                <w:sz w:val="24"/>
              </w:rPr>
              <w:t>£45.80</w:t>
            </w:r>
          </w:p>
        </w:tc>
      </w:tr>
    </w:tbl>
    <w:p w:rsidR="00E60540" w:rsidRDefault="00E60540">
      <w:pPr>
        <w:rPr>
          <w:b/>
          <w:sz w:val="24"/>
        </w:rPr>
      </w:pPr>
      <w:r>
        <w:rPr>
          <w:b/>
          <w:sz w:val="24"/>
        </w:rPr>
        <w:t>Intermittent Self Catheterisation Male Dilator</w:t>
      </w:r>
    </w:p>
    <w:tbl>
      <w:tblPr>
        <w:tblStyle w:val="TableGrid"/>
        <w:tblW w:w="11628" w:type="dxa"/>
        <w:tblInd w:w="-1168" w:type="dxa"/>
        <w:tblLayout w:type="fixed"/>
        <w:tblLook w:val="04A0" w:firstRow="1" w:lastRow="0" w:firstColumn="1" w:lastColumn="0" w:noHBand="0" w:noVBand="1"/>
      </w:tblPr>
      <w:tblGrid>
        <w:gridCol w:w="4674"/>
        <w:gridCol w:w="1919"/>
        <w:gridCol w:w="2055"/>
        <w:gridCol w:w="1370"/>
        <w:gridCol w:w="1610"/>
      </w:tblGrid>
      <w:tr w:rsidR="00E60540" w:rsidRPr="00065746" w:rsidTr="007773C9">
        <w:trPr>
          <w:trHeight w:val="879"/>
        </w:trPr>
        <w:tc>
          <w:tcPr>
            <w:tcW w:w="4674" w:type="dxa"/>
            <w:tcBorders>
              <w:bottom w:val="thinThickSmallGap" w:sz="24" w:space="0" w:color="FF000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Product</w:t>
            </w:r>
          </w:p>
        </w:tc>
        <w:tc>
          <w:tcPr>
            <w:tcW w:w="1919" w:type="dxa"/>
            <w:tcBorders>
              <w:bottom w:val="thinThickSmallGap" w:sz="24" w:space="0" w:color="FF0000"/>
            </w:tcBorders>
            <w:shd w:val="clear" w:color="auto" w:fill="FFFFCC"/>
          </w:tcPr>
          <w:p w:rsidR="00E60540" w:rsidRDefault="00E60540" w:rsidP="00AF697C">
            <w:pPr>
              <w:spacing w:before="0" w:after="0" w:line="360" w:lineRule="auto"/>
              <w:jc w:val="center"/>
              <w:rPr>
                <w:rFonts w:cs="Arial"/>
                <w:b/>
                <w:sz w:val="24"/>
              </w:rPr>
            </w:pPr>
            <w:proofErr w:type="spellStart"/>
            <w:r>
              <w:rPr>
                <w:rFonts w:cs="Arial"/>
                <w:b/>
                <w:sz w:val="24"/>
              </w:rPr>
              <w:t>Ch</w:t>
            </w:r>
            <w:proofErr w:type="spellEnd"/>
          </w:p>
        </w:tc>
        <w:tc>
          <w:tcPr>
            <w:tcW w:w="2055" w:type="dxa"/>
            <w:tcBorders>
              <w:bottom w:val="thinThickSmallGap" w:sz="24" w:space="0" w:color="FF0000"/>
            </w:tcBorders>
            <w:shd w:val="clear" w:color="auto" w:fill="FFFFCC"/>
          </w:tcPr>
          <w:p w:rsidR="00E60540" w:rsidRPr="00065746" w:rsidRDefault="00E60540" w:rsidP="00AF697C">
            <w:pPr>
              <w:spacing w:before="0" w:after="0" w:line="360" w:lineRule="auto"/>
              <w:rPr>
                <w:rFonts w:cs="Arial"/>
                <w:b/>
                <w:sz w:val="24"/>
              </w:rPr>
            </w:pPr>
            <w:r>
              <w:rPr>
                <w:rFonts w:cs="Arial"/>
                <w:b/>
                <w:sz w:val="24"/>
              </w:rPr>
              <w:t>Order Code</w:t>
            </w:r>
          </w:p>
        </w:tc>
        <w:tc>
          <w:tcPr>
            <w:tcW w:w="1370" w:type="dxa"/>
            <w:tcBorders>
              <w:bottom w:val="thinThickSmallGap" w:sz="24" w:space="0" w:color="FF000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Pack Size</w:t>
            </w:r>
          </w:p>
        </w:tc>
        <w:tc>
          <w:tcPr>
            <w:tcW w:w="1610" w:type="dxa"/>
            <w:tcBorders>
              <w:bottom w:val="thinThickSmallGap" w:sz="24" w:space="0" w:color="FF000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Drug Tariff</w:t>
            </w:r>
          </w:p>
          <w:p w:rsidR="00E60540" w:rsidRPr="00065746" w:rsidRDefault="00E60540" w:rsidP="00AF697C">
            <w:pPr>
              <w:spacing w:before="0" w:after="0" w:line="360" w:lineRule="auto"/>
              <w:rPr>
                <w:rFonts w:cs="Arial"/>
                <w:b/>
                <w:sz w:val="24"/>
              </w:rPr>
            </w:pPr>
            <w:r w:rsidRPr="00065746">
              <w:rPr>
                <w:rFonts w:cs="Arial"/>
                <w:b/>
                <w:sz w:val="24"/>
              </w:rPr>
              <w:t>Price</w:t>
            </w:r>
          </w:p>
        </w:tc>
      </w:tr>
      <w:tr w:rsidR="00E60540" w:rsidRPr="000203A7" w:rsidTr="007773C9">
        <w:trPr>
          <w:trHeight w:val="562"/>
        </w:trPr>
        <w:tc>
          <w:tcPr>
            <w:tcW w:w="4674" w:type="dxa"/>
            <w:tcBorders>
              <w:top w:val="thinThickSmallGap" w:sz="24" w:space="0" w:color="FF0000"/>
              <w:left w:val="thinThickSmallGap" w:sz="24" w:space="0" w:color="FF0000"/>
              <w:bottom w:val="thinThickSmallGap" w:sz="24" w:space="0" w:color="FF0000"/>
              <w:right w:val="thinThickSmallGap" w:sz="24" w:space="0" w:color="FF0000"/>
            </w:tcBorders>
          </w:tcPr>
          <w:p w:rsidR="00E60540" w:rsidRDefault="00E60540" w:rsidP="00AF697C">
            <w:pPr>
              <w:spacing w:before="0" w:after="0" w:line="360" w:lineRule="auto"/>
              <w:rPr>
                <w:rFonts w:cs="Arial"/>
                <w:i/>
                <w:sz w:val="24"/>
              </w:rPr>
            </w:pPr>
            <w:proofErr w:type="spellStart"/>
            <w:r w:rsidRPr="00E60540">
              <w:rPr>
                <w:rFonts w:cs="Arial"/>
                <w:i/>
                <w:sz w:val="24"/>
              </w:rPr>
              <w:t>Wymedical</w:t>
            </w:r>
            <w:proofErr w:type="spellEnd"/>
            <w:r w:rsidRPr="00E60540">
              <w:rPr>
                <w:rFonts w:cs="Arial"/>
                <w:i/>
                <w:sz w:val="24"/>
              </w:rPr>
              <w:t xml:space="preserve"> Ltd</w:t>
            </w:r>
          </w:p>
          <w:p w:rsidR="00E60540" w:rsidRPr="00E60540" w:rsidRDefault="00E60540" w:rsidP="00AF697C">
            <w:pPr>
              <w:spacing w:before="0" w:after="0" w:line="360" w:lineRule="auto"/>
              <w:rPr>
                <w:rFonts w:cs="Arial"/>
                <w:i/>
                <w:sz w:val="24"/>
              </w:rPr>
            </w:pPr>
          </w:p>
          <w:p w:rsidR="00E60540" w:rsidRPr="00E60540" w:rsidRDefault="00E60540" w:rsidP="00AF697C">
            <w:pPr>
              <w:spacing w:before="0" w:after="0" w:line="360" w:lineRule="auto"/>
              <w:rPr>
                <w:rFonts w:cs="Arial"/>
                <w:i/>
                <w:sz w:val="24"/>
              </w:rPr>
            </w:pPr>
            <w:proofErr w:type="spellStart"/>
            <w:r w:rsidRPr="00E60540">
              <w:rPr>
                <w:rFonts w:cs="Arial"/>
                <w:i/>
                <w:sz w:val="24"/>
              </w:rPr>
              <w:t>Wycath</w:t>
            </w:r>
            <w:proofErr w:type="spellEnd"/>
            <w:r w:rsidRPr="00E60540">
              <w:rPr>
                <w:rFonts w:cs="Arial"/>
                <w:i/>
                <w:sz w:val="24"/>
              </w:rPr>
              <w:t xml:space="preserve"> </w:t>
            </w:r>
            <w:proofErr w:type="spellStart"/>
            <w:r w:rsidRPr="00E60540">
              <w:rPr>
                <w:rFonts w:cs="Arial"/>
                <w:i/>
                <w:sz w:val="24"/>
              </w:rPr>
              <w:t>Hydrophillic</w:t>
            </w:r>
            <w:proofErr w:type="spellEnd"/>
            <w:r w:rsidRPr="00E60540">
              <w:rPr>
                <w:rFonts w:cs="Arial"/>
                <w:i/>
                <w:sz w:val="24"/>
              </w:rPr>
              <w:t xml:space="preserve"> </w:t>
            </w:r>
            <w:proofErr w:type="spellStart"/>
            <w:r w:rsidRPr="00E60540">
              <w:rPr>
                <w:rFonts w:cs="Arial"/>
                <w:i/>
                <w:sz w:val="24"/>
              </w:rPr>
              <w:t>Meatal</w:t>
            </w:r>
            <w:proofErr w:type="spellEnd"/>
            <w:r w:rsidRPr="00E60540">
              <w:rPr>
                <w:rFonts w:cs="Arial"/>
                <w:i/>
                <w:sz w:val="24"/>
              </w:rPr>
              <w:t xml:space="preserve"> Dilator </w:t>
            </w:r>
            <w:r w:rsidRPr="00E60540">
              <w:rPr>
                <w:rFonts w:cs="Arial"/>
                <w:i/>
                <w:sz w:val="24"/>
              </w:rPr>
              <w:lastRenderedPageBreak/>
              <w:t>Standard tip</w:t>
            </w:r>
          </w:p>
        </w:tc>
        <w:tc>
          <w:tcPr>
            <w:tcW w:w="1919"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E60540" w:rsidRPr="00E60540" w:rsidRDefault="00E60540" w:rsidP="00AF697C">
            <w:pPr>
              <w:spacing w:before="0" w:after="0" w:line="360" w:lineRule="auto"/>
              <w:jc w:val="center"/>
              <w:rPr>
                <w:rFonts w:cs="Arial"/>
                <w:i/>
                <w:sz w:val="24"/>
              </w:rPr>
            </w:pPr>
            <w:r w:rsidRPr="00E60540">
              <w:rPr>
                <w:rFonts w:cs="Arial"/>
                <w:i/>
                <w:sz w:val="24"/>
              </w:rPr>
              <w:lastRenderedPageBreak/>
              <w:t>8-18ch</w:t>
            </w:r>
          </w:p>
        </w:tc>
        <w:tc>
          <w:tcPr>
            <w:tcW w:w="2055" w:type="dxa"/>
            <w:tcBorders>
              <w:top w:val="thinThickSmallGap" w:sz="24" w:space="0" w:color="FF0000"/>
              <w:left w:val="thinThickSmallGap" w:sz="24" w:space="0" w:color="FF0000"/>
              <w:bottom w:val="thinThickSmallGap" w:sz="24" w:space="0" w:color="FF0000"/>
              <w:right w:val="thinThickSmallGap" w:sz="24" w:space="0" w:color="FF0000"/>
            </w:tcBorders>
          </w:tcPr>
          <w:p w:rsidR="00E60540" w:rsidRPr="00E60540" w:rsidRDefault="00E60540" w:rsidP="00AF697C">
            <w:pPr>
              <w:spacing w:before="0" w:after="0" w:line="360" w:lineRule="auto"/>
              <w:jc w:val="center"/>
              <w:rPr>
                <w:rFonts w:cs="Arial"/>
                <w:i/>
                <w:sz w:val="24"/>
              </w:rPr>
            </w:pPr>
            <w:r w:rsidRPr="00E60540">
              <w:rPr>
                <w:rFonts w:cs="Arial"/>
                <w:i/>
                <w:sz w:val="24"/>
              </w:rPr>
              <w:t>WCM08</w:t>
            </w:r>
          </w:p>
          <w:p w:rsidR="00E60540" w:rsidRPr="00E60540" w:rsidRDefault="00E60540" w:rsidP="00AF697C">
            <w:pPr>
              <w:spacing w:before="0" w:after="0" w:line="360" w:lineRule="auto"/>
              <w:jc w:val="center"/>
              <w:rPr>
                <w:rFonts w:cs="Arial"/>
                <w:i/>
                <w:sz w:val="24"/>
              </w:rPr>
            </w:pPr>
            <w:r w:rsidRPr="00E60540">
              <w:rPr>
                <w:rFonts w:cs="Arial"/>
                <w:i/>
                <w:sz w:val="24"/>
              </w:rPr>
              <w:t>WCM10</w:t>
            </w:r>
          </w:p>
          <w:p w:rsidR="00E60540" w:rsidRPr="00E60540" w:rsidRDefault="00E60540" w:rsidP="00AF697C">
            <w:pPr>
              <w:spacing w:before="0" w:after="0" w:line="360" w:lineRule="auto"/>
              <w:jc w:val="center"/>
              <w:rPr>
                <w:rFonts w:cs="Arial"/>
                <w:i/>
                <w:sz w:val="24"/>
              </w:rPr>
            </w:pPr>
            <w:r w:rsidRPr="00E60540">
              <w:rPr>
                <w:rFonts w:cs="Arial"/>
                <w:i/>
                <w:sz w:val="24"/>
              </w:rPr>
              <w:t>WCM12</w:t>
            </w:r>
          </w:p>
          <w:p w:rsidR="00E60540" w:rsidRPr="00E60540" w:rsidRDefault="00E60540" w:rsidP="00AF697C">
            <w:pPr>
              <w:spacing w:before="0" w:after="0" w:line="360" w:lineRule="auto"/>
              <w:jc w:val="center"/>
              <w:rPr>
                <w:rFonts w:cs="Arial"/>
                <w:i/>
                <w:sz w:val="24"/>
              </w:rPr>
            </w:pPr>
            <w:r w:rsidRPr="00E60540">
              <w:rPr>
                <w:rFonts w:cs="Arial"/>
                <w:i/>
                <w:sz w:val="24"/>
              </w:rPr>
              <w:lastRenderedPageBreak/>
              <w:t>WCM14</w:t>
            </w:r>
          </w:p>
          <w:p w:rsidR="00E60540" w:rsidRPr="00E60540" w:rsidRDefault="00E60540" w:rsidP="00AF697C">
            <w:pPr>
              <w:spacing w:before="0" w:after="0" w:line="360" w:lineRule="auto"/>
              <w:jc w:val="center"/>
              <w:rPr>
                <w:rFonts w:cs="Arial"/>
                <w:i/>
                <w:sz w:val="24"/>
              </w:rPr>
            </w:pPr>
            <w:r w:rsidRPr="00E60540">
              <w:rPr>
                <w:rFonts w:cs="Arial"/>
                <w:i/>
                <w:sz w:val="24"/>
              </w:rPr>
              <w:t>WCM16</w:t>
            </w:r>
          </w:p>
          <w:p w:rsidR="00E60540" w:rsidRPr="00E60540" w:rsidRDefault="00E60540" w:rsidP="00AF697C">
            <w:pPr>
              <w:spacing w:before="0" w:after="0" w:line="360" w:lineRule="auto"/>
              <w:jc w:val="center"/>
              <w:rPr>
                <w:rFonts w:cs="Arial"/>
                <w:i/>
                <w:sz w:val="24"/>
              </w:rPr>
            </w:pPr>
            <w:r w:rsidRPr="00E60540">
              <w:rPr>
                <w:rFonts w:cs="Arial"/>
                <w:i/>
                <w:sz w:val="24"/>
              </w:rPr>
              <w:t>WCM18</w:t>
            </w:r>
          </w:p>
        </w:tc>
        <w:tc>
          <w:tcPr>
            <w:tcW w:w="137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E60540" w:rsidRPr="00E60540" w:rsidRDefault="00E60540" w:rsidP="00AF697C">
            <w:pPr>
              <w:spacing w:before="0" w:after="0" w:line="360" w:lineRule="auto"/>
              <w:jc w:val="center"/>
              <w:rPr>
                <w:rFonts w:cs="Arial"/>
                <w:i/>
                <w:sz w:val="24"/>
              </w:rPr>
            </w:pPr>
            <w:r>
              <w:rPr>
                <w:rFonts w:cs="Arial"/>
                <w:i/>
                <w:sz w:val="24"/>
              </w:rPr>
              <w:lastRenderedPageBreak/>
              <w:t>30</w:t>
            </w:r>
          </w:p>
        </w:tc>
        <w:tc>
          <w:tcPr>
            <w:tcW w:w="161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E60540" w:rsidRPr="00E60540" w:rsidRDefault="00E60540" w:rsidP="00AF697C">
            <w:pPr>
              <w:spacing w:before="0" w:after="0" w:line="360" w:lineRule="auto"/>
              <w:jc w:val="left"/>
              <w:rPr>
                <w:rFonts w:cs="Arial"/>
                <w:i/>
                <w:sz w:val="24"/>
              </w:rPr>
            </w:pPr>
            <w:r>
              <w:rPr>
                <w:rFonts w:cs="Arial"/>
                <w:i/>
                <w:sz w:val="24"/>
              </w:rPr>
              <w:t>£38.40</w:t>
            </w:r>
          </w:p>
        </w:tc>
      </w:tr>
      <w:tr w:rsidR="00E60540" w:rsidRPr="000203A7" w:rsidTr="007773C9">
        <w:trPr>
          <w:trHeight w:val="562"/>
        </w:trPr>
        <w:tc>
          <w:tcPr>
            <w:tcW w:w="4674" w:type="dxa"/>
            <w:tcBorders>
              <w:top w:val="thinThickSmallGap" w:sz="24" w:space="0" w:color="FF0000"/>
              <w:left w:val="thinThickSmallGap" w:sz="24" w:space="0" w:color="FF0000"/>
              <w:bottom w:val="thinThickSmallGap" w:sz="24" w:space="0" w:color="FF0000"/>
              <w:right w:val="thinThickSmallGap" w:sz="24" w:space="0" w:color="FF0000"/>
            </w:tcBorders>
          </w:tcPr>
          <w:p w:rsidR="00E60540" w:rsidRDefault="00E60540" w:rsidP="00E60540">
            <w:pPr>
              <w:spacing w:before="0" w:after="0" w:line="360" w:lineRule="auto"/>
              <w:rPr>
                <w:rFonts w:cs="Arial"/>
                <w:i/>
                <w:sz w:val="24"/>
              </w:rPr>
            </w:pPr>
            <w:proofErr w:type="spellStart"/>
            <w:r w:rsidRPr="00E60540">
              <w:rPr>
                <w:rFonts w:cs="Arial"/>
                <w:i/>
                <w:sz w:val="24"/>
              </w:rPr>
              <w:lastRenderedPageBreak/>
              <w:t>Wymedical</w:t>
            </w:r>
            <w:proofErr w:type="spellEnd"/>
            <w:r w:rsidRPr="00E60540">
              <w:rPr>
                <w:rFonts w:cs="Arial"/>
                <w:i/>
                <w:sz w:val="24"/>
              </w:rPr>
              <w:t xml:space="preserve"> Ltd</w:t>
            </w:r>
          </w:p>
          <w:p w:rsidR="00E60540" w:rsidRPr="00E60540" w:rsidRDefault="00E60540" w:rsidP="00E60540">
            <w:pPr>
              <w:spacing w:before="0" w:after="0" w:line="360" w:lineRule="auto"/>
              <w:rPr>
                <w:rFonts w:cs="Arial"/>
                <w:i/>
                <w:sz w:val="24"/>
              </w:rPr>
            </w:pPr>
          </w:p>
          <w:p w:rsidR="00E60540" w:rsidRPr="00E60540" w:rsidRDefault="00E60540" w:rsidP="00E60540">
            <w:pPr>
              <w:spacing w:before="0" w:after="0" w:line="360" w:lineRule="auto"/>
              <w:rPr>
                <w:rFonts w:cs="Arial"/>
                <w:i/>
                <w:sz w:val="24"/>
              </w:rPr>
            </w:pPr>
            <w:proofErr w:type="spellStart"/>
            <w:r w:rsidRPr="00E60540">
              <w:rPr>
                <w:rFonts w:cs="Arial"/>
                <w:i/>
                <w:sz w:val="24"/>
              </w:rPr>
              <w:t>Wycath</w:t>
            </w:r>
            <w:proofErr w:type="spellEnd"/>
            <w:r w:rsidRPr="00E60540">
              <w:rPr>
                <w:rFonts w:cs="Arial"/>
                <w:i/>
                <w:sz w:val="24"/>
              </w:rPr>
              <w:t xml:space="preserve"> </w:t>
            </w:r>
            <w:proofErr w:type="spellStart"/>
            <w:r w:rsidRPr="00E60540">
              <w:rPr>
                <w:rFonts w:cs="Arial"/>
                <w:i/>
                <w:sz w:val="24"/>
              </w:rPr>
              <w:t>Hydrophillic</w:t>
            </w:r>
            <w:proofErr w:type="spellEnd"/>
            <w:r w:rsidRPr="00E60540">
              <w:rPr>
                <w:rFonts w:cs="Arial"/>
                <w:i/>
                <w:sz w:val="24"/>
              </w:rPr>
              <w:t xml:space="preserve"> </w:t>
            </w:r>
            <w:proofErr w:type="spellStart"/>
            <w:r w:rsidRPr="00E60540">
              <w:rPr>
                <w:rFonts w:cs="Arial"/>
                <w:i/>
                <w:sz w:val="24"/>
              </w:rPr>
              <w:t>Meatal</w:t>
            </w:r>
            <w:proofErr w:type="spellEnd"/>
            <w:r w:rsidRPr="00E60540">
              <w:rPr>
                <w:rFonts w:cs="Arial"/>
                <w:i/>
                <w:sz w:val="24"/>
              </w:rPr>
              <w:t xml:space="preserve"> Dilator </w:t>
            </w:r>
            <w:r>
              <w:rPr>
                <w:rFonts w:cs="Arial"/>
                <w:i/>
                <w:sz w:val="24"/>
              </w:rPr>
              <w:t xml:space="preserve">Tapered </w:t>
            </w:r>
            <w:r w:rsidRPr="00E60540">
              <w:rPr>
                <w:rFonts w:cs="Arial"/>
                <w:i/>
                <w:sz w:val="24"/>
              </w:rPr>
              <w:t>tip</w:t>
            </w:r>
          </w:p>
        </w:tc>
        <w:tc>
          <w:tcPr>
            <w:tcW w:w="1919"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E60540" w:rsidRPr="00E60540" w:rsidRDefault="00E60540" w:rsidP="00AF697C">
            <w:pPr>
              <w:spacing w:before="0" w:after="0" w:line="360" w:lineRule="auto"/>
              <w:jc w:val="center"/>
              <w:rPr>
                <w:rFonts w:cs="Arial"/>
                <w:i/>
                <w:sz w:val="24"/>
              </w:rPr>
            </w:pPr>
            <w:r>
              <w:rPr>
                <w:rFonts w:cs="Arial"/>
                <w:i/>
                <w:sz w:val="24"/>
              </w:rPr>
              <w:t>8-18ch</w:t>
            </w:r>
          </w:p>
        </w:tc>
        <w:tc>
          <w:tcPr>
            <w:tcW w:w="2055" w:type="dxa"/>
            <w:tcBorders>
              <w:top w:val="thinThickSmallGap" w:sz="24" w:space="0" w:color="FF0000"/>
              <w:left w:val="thinThickSmallGap" w:sz="24" w:space="0" w:color="FF0000"/>
              <w:bottom w:val="thinThickSmallGap" w:sz="24" w:space="0" w:color="FF0000"/>
              <w:right w:val="thinThickSmallGap" w:sz="24" w:space="0" w:color="FF0000"/>
            </w:tcBorders>
          </w:tcPr>
          <w:p w:rsidR="00E60540" w:rsidRDefault="00E60540" w:rsidP="00AF697C">
            <w:pPr>
              <w:spacing w:before="0" w:after="0" w:line="360" w:lineRule="auto"/>
              <w:jc w:val="center"/>
              <w:rPr>
                <w:rFonts w:cs="Arial"/>
                <w:i/>
                <w:sz w:val="24"/>
              </w:rPr>
            </w:pPr>
            <w:r>
              <w:rPr>
                <w:rFonts w:cs="Arial"/>
                <w:i/>
                <w:sz w:val="24"/>
              </w:rPr>
              <w:t>WMCT08</w:t>
            </w:r>
          </w:p>
          <w:p w:rsidR="00E60540" w:rsidRDefault="00E60540" w:rsidP="00AF697C">
            <w:pPr>
              <w:spacing w:before="0" w:after="0" w:line="360" w:lineRule="auto"/>
              <w:jc w:val="center"/>
              <w:rPr>
                <w:rFonts w:cs="Arial"/>
                <w:i/>
                <w:sz w:val="24"/>
              </w:rPr>
            </w:pPr>
            <w:r>
              <w:rPr>
                <w:rFonts w:cs="Arial"/>
                <w:i/>
                <w:sz w:val="24"/>
              </w:rPr>
              <w:t>WMCT10</w:t>
            </w:r>
          </w:p>
          <w:p w:rsidR="00E60540" w:rsidRDefault="00E60540" w:rsidP="00AF697C">
            <w:pPr>
              <w:spacing w:before="0" w:after="0" w:line="360" w:lineRule="auto"/>
              <w:jc w:val="center"/>
              <w:rPr>
                <w:rFonts w:cs="Arial"/>
                <w:i/>
                <w:sz w:val="24"/>
              </w:rPr>
            </w:pPr>
            <w:r>
              <w:rPr>
                <w:rFonts w:cs="Arial"/>
                <w:i/>
                <w:sz w:val="24"/>
              </w:rPr>
              <w:t>WMCT12</w:t>
            </w:r>
          </w:p>
          <w:p w:rsidR="00E60540" w:rsidRDefault="00E60540" w:rsidP="00AF697C">
            <w:pPr>
              <w:spacing w:before="0" w:after="0" w:line="360" w:lineRule="auto"/>
              <w:jc w:val="center"/>
              <w:rPr>
                <w:rFonts w:cs="Arial"/>
                <w:i/>
                <w:sz w:val="24"/>
              </w:rPr>
            </w:pPr>
            <w:r>
              <w:rPr>
                <w:rFonts w:cs="Arial"/>
                <w:i/>
                <w:sz w:val="24"/>
              </w:rPr>
              <w:t>WMCT14</w:t>
            </w:r>
          </w:p>
          <w:p w:rsidR="00E60540" w:rsidRDefault="00E60540" w:rsidP="00AF697C">
            <w:pPr>
              <w:spacing w:before="0" w:after="0" w:line="360" w:lineRule="auto"/>
              <w:jc w:val="center"/>
              <w:rPr>
                <w:rFonts w:cs="Arial"/>
                <w:i/>
                <w:sz w:val="24"/>
              </w:rPr>
            </w:pPr>
            <w:r>
              <w:rPr>
                <w:rFonts w:cs="Arial"/>
                <w:i/>
                <w:sz w:val="24"/>
              </w:rPr>
              <w:t>WMCT16</w:t>
            </w:r>
          </w:p>
          <w:p w:rsidR="00E60540" w:rsidRPr="00E60540" w:rsidRDefault="00E60540" w:rsidP="00AF697C">
            <w:pPr>
              <w:spacing w:before="0" w:after="0" w:line="360" w:lineRule="auto"/>
              <w:jc w:val="center"/>
              <w:rPr>
                <w:rFonts w:cs="Arial"/>
                <w:i/>
                <w:sz w:val="24"/>
              </w:rPr>
            </w:pPr>
            <w:r>
              <w:rPr>
                <w:rFonts w:cs="Arial"/>
                <w:i/>
                <w:sz w:val="24"/>
              </w:rPr>
              <w:t>WMCT18</w:t>
            </w:r>
          </w:p>
        </w:tc>
        <w:tc>
          <w:tcPr>
            <w:tcW w:w="137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E60540" w:rsidRDefault="00E60540" w:rsidP="00AF697C">
            <w:pPr>
              <w:spacing w:before="0" w:after="0" w:line="360" w:lineRule="auto"/>
              <w:jc w:val="center"/>
              <w:rPr>
                <w:rFonts w:cs="Arial"/>
                <w:i/>
                <w:sz w:val="24"/>
              </w:rPr>
            </w:pPr>
            <w:r>
              <w:rPr>
                <w:rFonts w:cs="Arial"/>
                <w:i/>
                <w:sz w:val="24"/>
              </w:rPr>
              <w:t>30</w:t>
            </w:r>
          </w:p>
        </w:tc>
        <w:tc>
          <w:tcPr>
            <w:tcW w:w="1610"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E60540" w:rsidRDefault="00E60540" w:rsidP="00AF697C">
            <w:pPr>
              <w:spacing w:before="0" w:after="0" w:line="360" w:lineRule="auto"/>
              <w:jc w:val="left"/>
              <w:rPr>
                <w:rFonts w:cs="Arial"/>
                <w:i/>
                <w:sz w:val="24"/>
              </w:rPr>
            </w:pPr>
            <w:r>
              <w:rPr>
                <w:rFonts w:cs="Arial"/>
                <w:i/>
                <w:sz w:val="24"/>
              </w:rPr>
              <w:t>£40.20</w:t>
            </w:r>
          </w:p>
        </w:tc>
      </w:tr>
    </w:tbl>
    <w:p w:rsidR="002D5074" w:rsidRDefault="000203A7">
      <w:pPr>
        <w:rPr>
          <w:b/>
          <w:sz w:val="24"/>
        </w:rPr>
      </w:pPr>
      <w:r w:rsidRPr="000203A7">
        <w:rPr>
          <w:b/>
          <w:sz w:val="24"/>
        </w:rPr>
        <w:t>Intermitted Self Catheterisation Female</w:t>
      </w: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0203A7" w:rsidRPr="00065746" w:rsidTr="007773C9">
        <w:trPr>
          <w:trHeight w:val="830"/>
        </w:trPr>
        <w:tc>
          <w:tcPr>
            <w:tcW w:w="4395"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92D050"/>
            </w:tcBorders>
            <w:shd w:val="clear" w:color="auto" w:fill="FFFFCC"/>
          </w:tcPr>
          <w:p w:rsidR="000203A7" w:rsidRDefault="000203A7" w:rsidP="00AF697C">
            <w:pPr>
              <w:spacing w:before="0" w:after="0" w:line="360" w:lineRule="auto"/>
              <w:jc w:val="center"/>
              <w:rPr>
                <w:rFonts w:cs="Arial"/>
                <w:b/>
                <w:sz w:val="24"/>
              </w:rPr>
            </w:pPr>
            <w:proofErr w:type="spellStart"/>
            <w:r>
              <w:rPr>
                <w:rFonts w:cs="Arial"/>
                <w:b/>
                <w:sz w:val="24"/>
              </w:rPr>
              <w:t>Ch</w:t>
            </w:r>
            <w:proofErr w:type="spellEnd"/>
          </w:p>
        </w:tc>
        <w:tc>
          <w:tcPr>
            <w:tcW w:w="2171"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Drug Tariff</w:t>
            </w:r>
          </w:p>
          <w:p w:rsidR="000203A7" w:rsidRPr="00065746" w:rsidRDefault="000203A7" w:rsidP="00AF697C">
            <w:pPr>
              <w:spacing w:before="0" w:after="0" w:line="360" w:lineRule="auto"/>
              <w:rPr>
                <w:rFonts w:cs="Arial"/>
                <w:b/>
                <w:sz w:val="24"/>
              </w:rPr>
            </w:pPr>
            <w:r w:rsidRPr="00065746">
              <w:rPr>
                <w:rFonts w:cs="Arial"/>
                <w:b/>
                <w:sz w:val="24"/>
              </w:rPr>
              <w:t>Price</w:t>
            </w:r>
          </w:p>
        </w:tc>
      </w:tr>
      <w:tr w:rsidR="000203A7"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rPr>
                <w:rFonts w:cs="Arial"/>
                <w:sz w:val="24"/>
              </w:rPr>
            </w:pPr>
            <w:proofErr w:type="spellStart"/>
            <w:r>
              <w:rPr>
                <w:rFonts w:cs="Arial"/>
                <w:sz w:val="24"/>
              </w:rPr>
              <w:t>Coloplast</w:t>
            </w:r>
            <w:proofErr w:type="spellEnd"/>
          </w:p>
          <w:p w:rsidR="000203A7" w:rsidRPr="00065746" w:rsidRDefault="000203A7" w:rsidP="00AF697C">
            <w:pPr>
              <w:spacing w:before="0" w:after="0" w:line="360" w:lineRule="auto"/>
              <w:rPr>
                <w:rFonts w:cs="Arial"/>
                <w:sz w:val="24"/>
              </w:rPr>
            </w:pPr>
            <w:proofErr w:type="spellStart"/>
            <w:r>
              <w:rPr>
                <w:rFonts w:cs="Arial"/>
                <w:sz w:val="24"/>
              </w:rPr>
              <w:t>Speedicath</w:t>
            </w:r>
            <w:proofErr w:type="spellEnd"/>
            <w:r>
              <w:rPr>
                <w:rFonts w:cs="Arial"/>
                <w:sz w:val="24"/>
              </w:rPr>
              <w:t xml:space="preserve"> Compact</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0203A7">
            <w:pPr>
              <w:spacing w:before="0" w:after="0" w:line="360" w:lineRule="auto"/>
              <w:jc w:val="center"/>
              <w:rPr>
                <w:rFonts w:cs="Arial"/>
                <w:sz w:val="24"/>
              </w:rPr>
            </w:pPr>
            <w:r w:rsidRPr="000203A7">
              <w:rPr>
                <w:rFonts w:cs="Arial"/>
                <w:sz w:val="24"/>
              </w:rPr>
              <w:t>6ch</w:t>
            </w:r>
          </w:p>
          <w:p w:rsidR="000203A7" w:rsidRPr="000203A7" w:rsidRDefault="000203A7" w:rsidP="000203A7">
            <w:pPr>
              <w:spacing w:before="0" w:after="0" w:line="360" w:lineRule="auto"/>
              <w:jc w:val="center"/>
              <w:rPr>
                <w:rFonts w:cs="Arial"/>
                <w:sz w:val="24"/>
              </w:rPr>
            </w:pPr>
          </w:p>
          <w:p w:rsidR="000203A7" w:rsidRPr="000203A7" w:rsidRDefault="000203A7" w:rsidP="000203A7">
            <w:pPr>
              <w:spacing w:before="0" w:after="0" w:line="360" w:lineRule="auto"/>
              <w:jc w:val="center"/>
              <w:rPr>
                <w:rFonts w:cs="Arial"/>
                <w:i/>
                <w:sz w:val="24"/>
              </w:rPr>
            </w:pPr>
            <w:r w:rsidRPr="000203A7">
              <w:rPr>
                <w:rFonts w:cs="Arial"/>
                <w:sz w:val="24"/>
              </w:rPr>
              <w:t>8-14ch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jc w:val="center"/>
              <w:rPr>
                <w:rFonts w:cs="Arial"/>
                <w:sz w:val="24"/>
              </w:rPr>
            </w:pPr>
            <w:r>
              <w:rPr>
                <w:rFonts w:cs="Arial"/>
                <w:sz w:val="24"/>
              </w:rPr>
              <w:t>28576</w:t>
            </w:r>
          </w:p>
          <w:p w:rsidR="000203A7" w:rsidRDefault="000203A7" w:rsidP="00AF697C">
            <w:pPr>
              <w:spacing w:before="0" w:after="0" w:line="360" w:lineRule="auto"/>
              <w:jc w:val="center"/>
              <w:rPr>
                <w:rFonts w:cs="Arial"/>
                <w:sz w:val="24"/>
              </w:rPr>
            </w:pPr>
            <w:r>
              <w:rPr>
                <w:rFonts w:cs="Arial"/>
                <w:sz w:val="24"/>
              </w:rPr>
              <w:t>28578</w:t>
            </w:r>
          </w:p>
          <w:p w:rsidR="000203A7" w:rsidRDefault="000203A7" w:rsidP="00AF697C">
            <w:pPr>
              <w:spacing w:before="0" w:after="0" w:line="360" w:lineRule="auto"/>
              <w:jc w:val="center"/>
              <w:rPr>
                <w:rFonts w:cs="Arial"/>
                <w:sz w:val="24"/>
              </w:rPr>
            </w:pPr>
            <w:r>
              <w:rPr>
                <w:rFonts w:cs="Arial"/>
                <w:sz w:val="24"/>
              </w:rPr>
              <w:t>285</w:t>
            </w:r>
            <w:r w:rsidR="003B7DF3">
              <w:rPr>
                <w:rFonts w:cs="Arial"/>
                <w:sz w:val="24"/>
              </w:rPr>
              <w:t>8</w:t>
            </w:r>
            <w:r>
              <w:rPr>
                <w:rFonts w:cs="Arial"/>
                <w:sz w:val="24"/>
              </w:rPr>
              <w:t>0</w:t>
            </w:r>
          </w:p>
          <w:p w:rsidR="000203A7" w:rsidRDefault="000203A7" w:rsidP="00AF697C">
            <w:pPr>
              <w:spacing w:before="0" w:after="0" w:line="360" w:lineRule="auto"/>
              <w:jc w:val="center"/>
              <w:rPr>
                <w:rFonts w:cs="Arial"/>
                <w:sz w:val="24"/>
              </w:rPr>
            </w:pPr>
            <w:r>
              <w:rPr>
                <w:rFonts w:cs="Arial"/>
                <w:sz w:val="24"/>
              </w:rPr>
              <w:t>285</w:t>
            </w:r>
            <w:r w:rsidR="003B7DF3">
              <w:rPr>
                <w:rFonts w:cs="Arial"/>
                <w:sz w:val="24"/>
              </w:rPr>
              <w:t>8</w:t>
            </w:r>
            <w:r>
              <w:rPr>
                <w:rFonts w:cs="Arial"/>
                <w:sz w:val="24"/>
              </w:rPr>
              <w:t>2</w:t>
            </w:r>
          </w:p>
          <w:p w:rsidR="000203A7" w:rsidRPr="000203A7" w:rsidRDefault="000203A7" w:rsidP="003B7DF3">
            <w:pPr>
              <w:spacing w:before="0" w:after="0" w:line="360" w:lineRule="auto"/>
              <w:jc w:val="center"/>
              <w:rPr>
                <w:rFonts w:cs="Arial"/>
                <w:sz w:val="24"/>
              </w:rPr>
            </w:pPr>
            <w:r>
              <w:rPr>
                <w:rFonts w:cs="Arial"/>
                <w:sz w:val="24"/>
              </w:rPr>
              <w:t>285</w:t>
            </w:r>
            <w:r w:rsidR="003B7DF3">
              <w:rPr>
                <w:rFonts w:cs="Arial"/>
                <w:sz w:val="24"/>
              </w:rPr>
              <w:t>8</w:t>
            </w:r>
            <w:r>
              <w:rPr>
                <w:rFonts w:cs="Arial"/>
                <w:sz w:val="24"/>
              </w:rPr>
              <w:t>4</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Pr="000203A7" w:rsidRDefault="000203A7" w:rsidP="00AF697C">
            <w:pPr>
              <w:spacing w:before="0" w:after="0" w:line="360" w:lineRule="auto"/>
              <w:jc w:val="center"/>
              <w:rPr>
                <w:rFonts w:cs="Arial"/>
                <w:sz w:val="24"/>
              </w:rPr>
            </w:pPr>
            <w:r w:rsidRPr="000203A7">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0203A7">
            <w:pPr>
              <w:spacing w:before="0" w:after="0" w:line="360" w:lineRule="auto"/>
              <w:jc w:val="left"/>
              <w:rPr>
                <w:rFonts w:cs="Arial"/>
                <w:sz w:val="24"/>
              </w:rPr>
            </w:pPr>
            <w:r>
              <w:rPr>
                <w:rFonts w:cs="Arial"/>
                <w:sz w:val="24"/>
              </w:rPr>
              <w:t>£46.29</w:t>
            </w:r>
          </w:p>
          <w:p w:rsidR="000203A7" w:rsidRDefault="000203A7" w:rsidP="000203A7">
            <w:pPr>
              <w:spacing w:before="0" w:after="0" w:line="360" w:lineRule="auto"/>
              <w:jc w:val="left"/>
              <w:rPr>
                <w:rFonts w:cs="Arial"/>
                <w:sz w:val="24"/>
              </w:rPr>
            </w:pPr>
          </w:p>
          <w:p w:rsidR="000203A7" w:rsidRDefault="000203A7" w:rsidP="000203A7">
            <w:pPr>
              <w:spacing w:before="0" w:after="0" w:line="360" w:lineRule="auto"/>
              <w:jc w:val="left"/>
              <w:rPr>
                <w:rFonts w:cs="Arial"/>
                <w:sz w:val="24"/>
              </w:rPr>
            </w:pPr>
            <w:r>
              <w:rPr>
                <w:rFonts w:cs="Arial"/>
                <w:sz w:val="24"/>
              </w:rPr>
              <w:t>£46.23</w:t>
            </w:r>
          </w:p>
          <w:p w:rsidR="000203A7" w:rsidRPr="000203A7" w:rsidRDefault="000203A7" w:rsidP="000203A7">
            <w:pPr>
              <w:jc w:val="center"/>
              <w:rPr>
                <w:rFonts w:cs="Arial"/>
                <w:sz w:val="24"/>
              </w:rPr>
            </w:pPr>
          </w:p>
        </w:tc>
      </w:tr>
      <w:tr w:rsidR="000203A7"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rPr>
                <w:rFonts w:cs="Arial"/>
                <w:sz w:val="24"/>
              </w:rPr>
            </w:pPr>
            <w:proofErr w:type="spellStart"/>
            <w:r>
              <w:rPr>
                <w:rFonts w:cs="Arial"/>
                <w:sz w:val="24"/>
              </w:rPr>
              <w:t>Speedicath</w:t>
            </w:r>
            <w:proofErr w:type="spellEnd"/>
            <w:r>
              <w:rPr>
                <w:rFonts w:cs="Arial"/>
                <w:sz w:val="24"/>
              </w:rPr>
              <w:t xml:space="preserve"> Compact Plus</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Pr="000203A7" w:rsidRDefault="000203A7" w:rsidP="000203A7">
            <w:pPr>
              <w:spacing w:before="0" w:after="0" w:line="360" w:lineRule="auto"/>
              <w:jc w:val="center"/>
              <w:rPr>
                <w:rFonts w:cs="Arial"/>
                <w:sz w:val="24"/>
              </w:rPr>
            </w:pPr>
            <w:r>
              <w:rPr>
                <w:rFonts w:cs="Arial"/>
                <w:sz w:val="24"/>
              </w:rPr>
              <w:t>10-14ch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jc w:val="center"/>
              <w:rPr>
                <w:rFonts w:cs="Arial"/>
                <w:sz w:val="24"/>
              </w:rPr>
            </w:pPr>
            <w:r>
              <w:rPr>
                <w:rFonts w:cs="Arial"/>
                <w:sz w:val="24"/>
              </w:rPr>
              <w:t>28810</w:t>
            </w:r>
          </w:p>
          <w:p w:rsidR="000203A7" w:rsidRDefault="000203A7" w:rsidP="00AF697C">
            <w:pPr>
              <w:spacing w:before="0" w:after="0" w:line="360" w:lineRule="auto"/>
              <w:jc w:val="center"/>
              <w:rPr>
                <w:rFonts w:cs="Arial"/>
                <w:sz w:val="24"/>
              </w:rPr>
            </w:pPr>
            <w:r>
              <w:rPr>
                <w:rFonts w:cs="Arial"/>
                <w:sz w:val="24"/>
              </w:rPr>
              <w:t>28812</w:t>
            </w:r>
          </w:p>
          <w:p w:rsidR="000203A7" w:rsidRDefault="000203A7" w:rsidP="00AF697C">
            <w:pPr>
              <w:spacing w:before="0" w:after="0" w:line="360" w:lineRule="auto"/>
              <w:jc w:val="center"/>
              <w:rPr>
                <w:rFonts w:cs="Arial"/>
                <w:sz w:val="24"/>
              </w:rPr>
            </w:pPr>
            <w:r>
              <w:rPr>
                <w:rFonts w:cs="Arial"/>
                <w:sz w:val="24"/>
              </w:rPr>
              <w:t>28814</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Pr="000203A7" w:rsidRDefault="000203A7"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left"/>
              <w:rPr>
                <w:rFonts w:cs="Arial"/>
                <w:sz w:val="24"/>
              </w:rPr>
            </w:pPr>
            <w:r>
              <w:rPr>
                <w:rFonts w:cs="Arial"/>
                <w:sz w:val="24"/>
              </w:rPr>
              <w:t>£48.26</w:t>
            </w:r>
          </w:p>
        </w:tc>
      </w:tr>
      <w:tr w:rsidR="000203A7"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rPr>
                <w:rFonts w:cs="Arial"/>
                <w:sz w:val="24"/>
              </w:rPr>
            </w:pPr>
            <w:proofErr w:type="spellStart"/>
            <w:r>
              <w:rPr>
                <w:rFonts w:cs="Arial"/>
                <w:sz w:val="24"/>
              </w:rPr>
              <w:t>Speedicath</w:t>
            </w:r>
            <w:proofErr w:type="spellEnd"/>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3B7DF3" w:rsidP="000203A7">
            <w:pPr>
              <w:spacing w:before="0" w:after="0" w:line="360" w:lineRule="auto"/>
              <w:jc w:val="center"/>
              <w:rPr>
                <w:rFonts w:cs="Arial"/>
                <w:sz w:val="24"/>
              </w:rPr>
            </w:pPr>
            <w:r>
              <w:rPr>
                <w:rFonts w:cs="Arial"/>
                <w:sz w:val="24"/>
              </w:rPr>
              <w:t>8-16</w:t>
            </w:r>
            <w:r w:rsidR="000203A7">
              <w:rPr>
                <w:rFonts w:cs="Arial"/>
                <w:sz w:val="24"/>
              </w:rPr>
              <w:t>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3B7DF3" w:rsidP="00AF697C">
            <w:pPr>
              <w:spacing w:before="0" w:after="0" w:line="360" w:lineRule="auto"/>
              <w:jc w:val="center"/>
              <w:rPr>
                <w:rFonts w:cs="Arial"/>
                <w:sz w:val="24"/>
              </w:rPr>
            </w:pPr>
            <w:r>
              <w:rPr>
                <w:rFonts w:cs="Arial"/>
                <w:sz w:val="24"/>
              </w:rPr>
              <w:t>285</w:t>
            </w:r>
            <w:r w:rsidR="000203A7">
              <w:rPr>
                <w:rFonts w:cs="Arial"/>
                <w:sz w:val="24"/>
              </w:rPr>
              <w:t>08</w:t>
            </w:r>
          </w:p>
          <w:p w:rsidR="000203A7" w:rsidRDefault="003B7DF3" w:rsidP="00AF697C">
            <w:pPr>
              <w:spacing w:before="0" w:after="0" w:line="360" w:lineRule="auto"/>
              <w:jc w:val="center"/>
              <w:rPr>
                <w:rFonts w:cs="Arial"/>
                <w:sz w:val="24"/>
              </w:rPr>
            </w:pPr>
            <w:r>
              <w:rPr>
                <w:rFonts w:cs="Arial"/>
                <w:sz w:val="24"/>
              </w:rPr>
              <w:t>285</w:t>
            </w:r>
            <w:r w:rsidR="000203A7">
              <w:rPr>
                <w:rFonts w:cs="Arial"/>
                <w:sz w:val="24"/>
              </w:rPr>
              <w:t>10</w:t>
            </w:r>
          </w:p>
          <w:p w:rsidR="000203A7" w:rsidRDefault="003B7DF3" w:rsidP="00AF697C">
            <w:pPr>
              <w:spacing w:before="0" w:after="0" w:line="360" w:lineRule="auto"/>
              <w:jc w:val="center"/>
              <w:rPr>
                <w:rFonts w:cs="Arial"/>
                <w:sz w:val="24"/>
              </w:rPr>
            </w:pPr>
            <w:r>
              <w:rPr>
                <w:rFonts w:cs="Arial"/>
                <w:sz w:val="24"/>
              </w:rPr>
              <w:t>285</w:t>
            </w:r>
            <w:r w:rsidR="000203A7">
              <w:rPr>
                <w:rFonts w:cs="Arial"/>
                <w:sz w:val="24"/>
              </w:rPr>
              <w:t>12</w:t>
            </w:r>
          </w:p>
          <w:p w:rsidR="000203A7" w:rsidRDefault="003B7DF3" w:rsidP="00AF697C">
            <w:pPr>
              <w:spacing w:before="0" w:after="0" w:line="360" w:lineRule="auto"/>
              <w:jc w:val="center"/>
              <w:rPr>
                <w:rFonts w:cs="Arial"/>
                <w:sz w:val="24"/>
              </w:rPr>
            </w:pPr>
            <w:r>
              <w:rPr>
                <w:rFonts w:cs="Arial"/>
                <w:sz w:val="24"/>
              </w:rPr>
              <w:t>285</w:t>
            </w:r>
            <w:r w:rsidR="000203A7">
              <w:rPr>
                <w:rFonts w:cs="Arial"/>
                <w:sz w:val="24"/>
              </w:rPr>
              <w:t>14</w:t>
            </w:r>
          </w:p>
          <w:p w:rsidR="000203A7" w:rsidRDefault="003B7DF3" w:rsidP="00AF697C">
            <w:pPr>
              <w:spacing w:before="0" w:after="0" w:line="360" w:lineRule="auto"/>
              <w:jc w:val="center"/>
              <w:rPr>
                <w:rFonts w:cs="Arial"/>
                <w:sz w:val="24"/>
              </w:rPr>
            </w:pPr>
            <w:r>
              <w:rPr>
                <w:rFonts w:cs="Arial"/>
                <w:sz w:val="24"/>
              </w:rPr>
              <w:t>285</w:t>
            </w:r>
            <w:r w:rsidR="000203A7">
              <w:rPr>
                <w:rFonts w:cs="Arial"/>
                <w:sz w:val="24"/>
              </w:rPr>
              <w:t>16</w:t>
            </w:r>
          </w:p>
          <w:p w:rsidR="000203A7" w:rsidRDefault="000203A7" w:rsidP="00AF697C">
            <w:pPr>
              <w:spacing w:before="0" w:after="0" w:line="360" w:lineRule="auto"/>
              <w:jc w:val="center"/>
              <w:rPr>
                <w:rFonts w:cs="Arial"/>
                <w:sz w:val="24"/>
              </w:rPr>
            </w:pP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left"/>
              <w:rPr>
                <w:rFonts w:cs="Arial"/>
                <w:sz w:val="24"/>
              </w:rPr>
            </w:pPr>
            <w:r>
              <w:rPr>
                <w:rFonts w:cs="Arial"/>
                <w:sz w:val="24"/>
              </w:rPr>
              <w:t>£44.70</w:t>
            </w:r>
          </w:p>
        </w:tc>
      </w:tr>
      <w:tr w:rsidR="000203A7"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0203A7">
            <w:pPr>
              <w:spacing w:before="0" w:after="0" w:line="360" w:lineRule="auto"/>
              <w:rPr>
                <w:rFonts w:cs="Arial"/>
                <w:sz w:val="24"/>
              </w:rPr>
            </w:pPr>
            <w:r>
              <w:rPr>
                <w:rFonts w:cs="Arial"/>
                <w:sz w:val="24"/>
              </w:rPr>
              <w:t>B-Braun</w:t>
            </w:r>
          </w:p>
          <w:p w:rsidR="000203A7" w:rsidRDefault="000203A7" w:rsidP="000203A7">
            <w:pPr>
              <w:spacing w:before="0" w:after="0" w:line="360" w:lineRule="auto"/>
              <w:rPr>
                <w:rFonts w:cs="Arial"/>
                <w:sz w:val="24"/>
              </w:rPr>
            </w:pPr>
            <w:proofErr w:type="spellStart"/>
            <w:r>
              <w:rPr>
                <w:rFonts w:cs="Arial"/>
                <w:sz w:val="24"/>
              </w:rPr>
              <w:t>Actreen</w:t>
            </w:r>
            <w:proofErr w:type="spellEnd"/>
            <w:r>
              <w:rPr>
                <w:rFonts w:cs="Arial"/>
                <w:sz w:val="24"/>
              </w:rPr>
              <w:t xml:space="preserve"> Hi </w:t>
            </w:r>
            <w:proofErr w:type="spellStart"/>
            <w:r>
              <w:rPr>
                <w:rFonts w:cs="Arial"/>
                <w:sz w:val="24"/>
              </w:rPr>
              <w:t>Lite</w:t>
            </w:r>
            <w:proofErr w:type="spellEnd"/>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center"/>
              <w:rPr>
                <w:rFonts w:cs="Arial"/>
                <w:sz w:val="24"/>
              </w:rPr>
            </w:pPr>
            <w:r>
              <w:rPr>
                <w:rFonts w:cs="Arial"/>
                <w:sz w:val="24"/>
              </w:rPr>
              <w:t>6-16ch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jc w:val="center"/>
              <w:rPr>
                <w:rFonts w:cs="Arial"/>
                <w:sz w:val="24"/>
              </w:rPr>
            </w:pPr>
            <w:r>
              <w:rPr>
                <w:rFonts w:cs="Arial"/>
                <w:sz w:val="24"/>
              </w:rPr>
              <w:t>238306E</w:t>
            </w:r>
          </w:p>
          <w:p w:rsidR="000203A7" w:rsidRDefault="000203A7" w:rsidP="00AF697C">
            <w:pPr>
              <w:spacing w:before="0" w:after="0" w:line="360" w:lineRule="auto"/>
              <w:jc w:val="center"/>
              <w:rPr>
                <w:rFonts w:cs="Arial"/>
                <w:sz w:val="24"/>
              </w:rPr>
            </w:pPr>
            <w:r>
              <w:rPr>
                <w:rFonts w:cs="Arial"/>
                <w:sz w:val="24"/>
              </w:rPr>
              <w:t>238308E</w:t>
            </w:r>
          </w:p>
          <w:p w:rsidR="000203A7" w:rsidRDefault="000203A7" w:rsidP="00AF697C">
            <w:pPr>
              <w:spacing w:before="0" w:after="0" w:line="360" w:lineRule="auto"/>
              <w:jc w:val="center"/>
              <w:rPr>
                <w:rFonts w:cs="Arial"/>
                <w:sz w:val="24"/>
              </w:rPr>
            </w:pPr>
            <w:r>
              <w:rPr>
                <w:rFonts w:cs="Arial"/>
                <w:sz w:val="24"/>
              </w:rPr>
              <w:t>238312E</w:t>
            </w:r>
          </w:p>
          <w:p w:rsidR="000203A7" w:rsidRDefault="000203A7" w:rsidP="00AF697C">
            <w:pPr>
              <w:spacing w:before="0" w:after="0" w:line="360" w:lineRule="auto"/>
              <w:jc w:val="center"/>
              <w:rPr>
                <w:rFonts w:cs="Arial"/>
                <w:sz w:val="24"/>
              </w:rPr>
            </w:pPr>
            <w:r>
              <w:rPr>
                <w:rFonts w:cs="Arial"/>
                <w:sz w:val="24"/>
              </w:rPr>
              <w:t>238314E</w:t>
            </w:r>
          </w:p>
          <w:p w:rsidR="000203A7" w:rsidRDefault="000203A7" w:rsidP="00AF697C">
            <w:pPr>
              <w:spacing w:before="0" w:after="0" w:line="360" w:lineRule="auto"/>
              <w:jc w:val="center"/>
              <w:rPr>
                <w:rFonts w:cs="Arial"/>
                <w:sz w:val="24"/>
              </w:rPr>
            </w:pPr>
            <w:r>
              <w:rPr>
                <w:rFonts w:cs="Arial"/>
                <w:sz w:val="24"/>
              </w:rPr>
              <w:t>238316E</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left"/>
              <w:rPr>
                <w:rFonts w:cs="Arial"/>
                <w:sz w:val="24"/>
              </w:rPr>
            </w:pPr>
            <w:r>
              <w:rPr>
                <w:rFonts w:cs="Arial"/>
                <w:sz w:val="24"/>
              </w:rPr>
              <w:t>£44.50</w:t>
            </w:r>
          </w:p>
        </w:tc>
      </w:tr>
      <w:tr w:rsidR="000203A7"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0203A7">
            <w:pPr>
              <w:spacing w:before="0" w:after="0" w:line="360" w:lineRule="auto"/>
              <w:rPr>
                <w:rFonts w:cs="Arial"/>
                <w:sz w:val="24"/>
              </w:rPr>
            </w:pPr>
            <w:proofErr w:type="spellStart"/>
            <w:r>
              <w:rPr>
                <w:rFonts w:cs="Arial"/>
                <w:sz w:val="24"/>
              </w:rPr>
              <w:lastRenderedPageBreak/>
              <w:t>Wellspec</w:t>
            </w:r>
            <w:proofErr w:type="spellEnd"/>
            <w:r>
              <w:rPr>
                <w:rFonts w:cs="Arial"/>
                <w:sz w:val="24"/>
              </w:rPr>
              <w:t xml:space="preserve"> Healthcare</w:t>
            </w:r>
          </w:p>
          <w:p w:rsidR="000203A7" w:rsidRDefault="000203A7" w:rsidP="000203A7">
            <w:pPr>
              <w:spacing w:before="0" w:after="0" w:line="360" w:lineRule="auto"/>
              <w:rPr>
                <w:rFonts w:cs="Arial"/>
                <w:sz w:val="24"/>
              </w:rPr>
            </w:pPr>
          </w:p>
          <w:p w:rsidR="000203A7" w:rsidRDefault="000203A7" w:rsidP="000203A7">
            <w:pPr>
              <w:spacing w:before="0" w:after="0" w:line="360" w:lineRule="auto"/>
              <w:rPr>
                <w:rFonts w:cs="Arial"/>
                <w:sz w:val="24"/>
              </w:rPr>
            </w:pPr>
            <w:proofErr w:type="spellStart"/>
            <w:r>
              <w:rPr>
                <w:rFonts w:cs="Arial"/>
                <w:sz w:val="24"/>
              </w:rPr>
              <w:t>Lofric</w:t>
            </w:r>
            <w:proofErr w:type="spellEnd"/>
            <w:r>
              <w:rPr>
                <w:rFonts w:cs="Arial"/>
                <w:sz w:val="24"/>
              </w:rPr>
              <w:t xml:space="preserve"> Primo non PVC with integrated water pocket 15cm</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center"/>
              <w:rPr>
                <w:rFonts w:cs="Arial"/>
                <w:sz w:val="24"/>
              </w:rPr>
            </w:pPr>
            <w:r>
              <w:rPr>
                <w:rFonts w:cs="Arial"/>
                <w:sz w:val="24"/>
              </w:rPr>
              <w:t>8-14ch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jc w:val="center"/>
              <w:rPr>
                <w:rFonts w:cs="Arial"/>
                <w:sz w:val="24"/>
              </w:rPr>
            </w:pPr>
            <w:r>
              <w:rPr>
                <w:rFonts w:cs="Arial"/>
                <w:sz w:val="24"/>
              </w:rPr>
              <w:t>4140825</w:t>
            </w:r>
          </w:p>
          <w:p w:rsidR="000203A7" w:rsidRDefault="000203A7" w:rsidP="00AF697C">
            <w:pPr>
              <w:spacing w:before="0" w:after="0" w:line="360" w:lineRule="auto"/>
              <w:jc w:val="center"/>
              <w:rPr>
                <w:rFonts w:cs="Arial"/>
                <w:sz w:val="24"/>
              </w:rPr>
            </w:pPr>
            <w:r>
              <w:rPr>
                <w:rFonts w:cs="Arial"/>
                <w:sz w:val="24"/>
              </w:rPr>
              <w:t>4141025</w:t>
            </w:r>
          </w:p>
          <w:p w:rsidR="000203A7" w:rsidRDefault="000203A7" w:rsidP="00AF697C">
            <w:pPr>
              <w:spacing w:before="0" w:after="0" w:line="360" w:lineRule="auto"/>
              <w:jc w:val="center"/>
              <w:rPr>
                <w:rFonts w:cs="Arial"/>
                <w:sz w:val="24"/>
              </w:rPr>
            </w:pPr>
            <w:r>
              <w:rPr>
                <w:rFonts w:cs="Arial"/>
                <w:sz w:val="24"/>
              </w:rPr>
              <w:t>4141225</w:t>
            </w:r>
          </w:p>
          <w:p w:rsidR="000203A7" w:rsidRDefault="000203A7" w:rsidP="00AF697C">
            <w:pPr>
              <w:spacing w:before="0" w:after="0" w:line="360" w:lineRule="auto"/>
              <w:jc w:val="center"/>
              <w:rPr>
                <w:rFonts w:cs="Arial"/>
                <w:sz w:val="24"/>
              </w:rPr>
            </w:pPr>
            <w:r>
              <w:rPr>
                <w:rFonts w:cs="Arial"/>
                <w:sz w:val="24"/>
              </w:rPr>
              <w:t>4141425</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left"/>
              <w:rPr>
                <w:rFonts w:cs="Arial"/>
                <w:sz w:val="24"/>
              </w:rPr>
            </w:pPr>
            <w:r>
              <w:rPr>
                <w:rFonts w:cs="Arial"/>
                <w:sz w:val="24"/>
              </w:rPr>
              <w:t>£46.93</w:t>
            </w:r>
          </w:p>
        </w:tc>
      </w:tr>
      <w:tr w:rsidR="000203A7"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0203A7">
            <w:pPr>
              <w:spacing w:before="0" w:after="0" w:line="360" w:lineRule="auto"/>
              <w:rPr>
                <w:rFonts w:cs="Arial"/>
                <w:sz w:val="24"/>
              </w:rPr>
            </w:pPr>
            <w:proofErr w:type="spellStart"/>
            <w:r>
              <w:rPr>
                <w:rFonts w:cs="Arial"/>
                <w:sz w:val="24"/>
              </w:rPr>
              <w:t>Wellspec</w:t>
            </w:r>
            <w:proofErr w:type="spellEnd"/>
            <w:r>
              <w:rPr>
                <w:rFonts w:cs="Arial"/>
                <w:sz w:val="24"/>
              </w:rPr>
              <w:t xml:space="preserve"> Healthcare</w:t>
            </w:r>
          </w:p>
          <w:p w:rsidR="000203A7" w:rsidRDefault="000203A7" w:rsidP="000203A7">
            <w:pPr>
              <w:spacing w:before="0" w:after="0" w:line="360" w:lineRule="auto"/>
              <w:rPr>
                <w:rFonts w:cs="Arial"/>
                <w:sz w:val="24"/>
              </w:rPr>
            </w:pPr>
          </w:p>
          <w:p w:rsidR="000203A7" w:rsidRDefault="000203A7" w:rsidP="000203A7">
            <w:pPr>
              <w:spacing w:before="0" w:after="0" w:line="360" w:lineRule="auto"/>
              <w:rPr>
                <w:rFonts w:cs="Arial"/>
                <w:sz w:val="24"/>
              </w:rPr>
            </w:pPr>
            <w:proofErr w:type="spellStart"/>
            <w:r>
              <w:rPr>
                <w:rFonts w:cs="Arial"/>
                <w:sz w:val="24"/>
              </w:rPr>
              <w:t>Lofric</w:t>
            </w:r>
            <w:proofErr w:type="spellEnd"/>
            <w:r>
              <w:rPr>
                <w:rFonts w:cs="Arial"/>
                <w:sz w:val="24"/>
              </w:rPr>
              <w:t xml:space="preserve"> Primo non PVC with integrated water pocket 20cm</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center"/>
              <w:rPr>
                <w:rFonts w:cs="Arial"/>
                <w:sz w:val="24"/>
              </w:rPr>
            </w:pPr>
            <w:r>
              <w:rPr>
                <w:rFonts w:cs="Arial"/>
                <w:sz w:val="24"/>
              </w:rPr>
              <w:t>8-18ch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0203A7" w:rsidP="00AF697C">
            <w:pPr>
              <w:spacing w:before="0" w:after="0" w:line="360" w:lineRule="auto"/>
              <w:jc w:val="center"/>
              <w:rPr>
                <w:rFonts w:cs="Arial"/>
                <w:sz w:val="24"/>
              </w:rPr>
            </w:pPr>
            <w:r>
              <w:rPr>
                <w:rFonts w:cs="Arial"/>
                <w:sz w:val="24"/>
              </w:rPr>
              <w:t>4130825</w:t>
            </w:r>
          </w:p>
          <w:p w:rsidR="000203A7" w:rsidRDefault="000203A7" w:rsidP="00AF697C">
            <w:pPr>
              <w:spacing w:before="0" w:after="0" w:line="360" w:lineRule="auto"/>
              <w:jc w:val="center"/>
              <w:rPr>
                <w:rFonts w:cs="Arial"/>
                <w:sz w:val="24"/>
              </w:rPr>
            </w:pPr>
            <w:r>
              <w:rPr>
                <w:rFonts w:cs="Arial"/>
                <w:sz w:val="24"/>
              </w:rPr>
              <w:t>4131025</w:t>
            </w:r>
          </w:p>
          <w:p w:rsidR="000203A7" w:rsidRDefault="000203A7" w:rsidP="00AF697C">
            <w:pPr>
              <w:spacing w:before="0" w:after="0" w:line="360" w:lineRule="auto"/>
              <w:jc w:val="center"/>
              <w:rPr>
                <w:rFonts w:cs="Arial"/>
                <w:sz w:val="24"/>
              </w:rPr>
            </w:pPr>
            <w:r>
              <w:rPr>
                <w:rFonts w:cs="Arial"/>
                <w:sz w:val="24"/>
              </w:rPr>
              <w:t>4131225</w:t>
            </w:r>
          </w:p>
          <w:p w:rsidR="000203A7" w:rsidRDefault="000203A7" w:rsidP="00AF697C">
            <w:pPr>
              <w:spacing w:before="0" w:after="0" w:line="360" w:lineRule="auto"/>
              <w:jc w:val="center"/>
              <w:rPr>
                <w:rFonts w:cs="Arial"/>
                <w:sz w:val="24"/>
              </w:rPr>
            </w:pPr>
            <w:r>
              <w:rPr>
                <w:rFonts w:cs="Arial"/>
                <w:sz w:val="24"/>
              </w:rPr>
              <w:t>4131425</w:t>
            </w:r>
          </w:p>
          <w:p w:rsidR="000203A7" w:rsidRDefault="000203A7" w:rsidP="00AF697C">
            <w:pPr>
              <w:spacing w:before="0" w:after="0" w:line="360" w:lineRule="auto"/>
              <w:jc w:val="center"/>
              <w:rPr>
                <w:rFonts w:cs="Arial"/>
                <w:sz w:val="24"/>
              </w:rPr>
            </w:pPr>
            <w:r>
              <w:rPr>
                <w:rFonts w:cs="Arial"/>
                <w:sz w:val="24"/>
              </w:rPr>
              <w:t>4131625</w:t>
            </w:r>
          </w:p>
          <w:p w:rsidR="000203A7" w:rsidRDefault="000203A7" w:rsidP="00AF697C">
            <w:pPr>
              <w:spacing w:before="0" w:after="0" w:line="360" w:lineRule="auto"/>
              <w:jc w:val="center"/>
              <w:rPr>
                <w:rFonts w:cs="Arial"/>
                <w:sz w:val="24"/>
              </w:rPr>
            </w:pPr>
            <w:r>
              <w:rPr>
                <w:rFonts w:cs="Arial"/>
                <w:sz w:val="24"/>
              </w:rPr>
              <w:t>4131825</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0203A7">
            <w:pPr>
              <w:spacing w:before="0" w:after="0" w:line="360" w:lineRule="auto"/>
              <w:jc w:val="left"/>
              <w:rPr>
                <w:rFonts w:cs="Arial"/>
                <w:sz w:val="24"/>
              </w:rPr>
            </w:pPr>
            <w:r>
              <w:rPr>
                <w:rFonts w:cs="Arial"/>
                <w:sz w:val="24"/>
              </w:rPr>
              <w:t>£46.93</w:t>
            </w:r>
          </w:p>
        </w:tc>
      </w:tr>
    </w:tbl>
    <w:p w:rsidR="00E60540" w:rsidRDefault="00E60540">
      <w:pPr>
        <w:rPr>
          <w:b/>
          <w:sz w:val="24"/>
        </w:rPr>
      </w:pPr>
    </w:p>
    <w:p w:rsidR="000203A7" w:rsidRDefault="000203A7">
      <w:pPr>
        <w:rPr>
          <w:b/>
          <w:sz w:val="24"/>
        </w:rPr>
      </w:pPr>
      <w:r>
        <w:rPr>
          <w:b/>
          <w:sz w:val="24"/>
        </w:rPr>
        <w:t>Intermi</w:t>
      </w:r>
      <w:r w:rsidR="00E60540">
        <w:rPr>
          <w:b/>
          <w:sz w:val="24"/>
        </w:rPr>
        <w:t>ttent Self Catheter with Urine D</w:t>
      </w:r>
      <w:r>
        <w:rPr>
          <w:b/>
          <w:sz w:val="24"/>
        </w:rPr>
        <w:t>rainage Bag Male/Standard</w:t>
      </w: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0203A7" w:rsidRPr="00065746" w:rsidTr="007773C9">
        <w:trPr>
          <w:trHeight w:val="830"/>
        </w:trPr>
        <w:tc>
          <w:tcPr>
            <w:tcW w:w="4395"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92D050"/>
            </w:tcBorders>
            <w:shd w:val="clear" w:color="auto" w:fill="FFFFCC"/>
          </w:tcPr>
          <w:p w:rsidR="000203A7" w:rsidRDefault="000203A7" w:rsidP="00AF697C">
            <w:pPr>
              <w:spacing w:before="0" w:after="0" w:line="360" w:lineRule="auto"/>
              <w:jc w:val="center"/>
              <w:rPr>
                <w:rFonts w:cs="Arial"/>
                <w:b/>
                <w:sz w:val="24"/>
              </w:rPr>
            </w:pPr>
            <w:proofErr w:type="spellStart"/>
            <w:r>
              <w:rPr>
                <w:rFonts w:cs="Arial"/>
                <w:b/>
                <w:sz w:val="24"/>
              </w:rPr>
              <w:t>Ch</w:t>
            </w:r>
            <w:proofErr w:type="spellEnd"/>
          </w:p>
        </w:tc>
        <w:tc>
          <w:tcPr>
            <w:tcW w:w="2171"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0203A7" w:rsidRPr="00065746" w:rsidRDefault="000203A7" w:rsidP="00AF697C">
            <w:pPr>
              <w:spacing w:before="0" w:after="0" w:line="360" w:lineRule="auto"/>
              <w:rPr>
                <w:rFonts w:cs="Arial"/>
                <w:b/>
                <w:sz w:val="24"/>
              </w:rPr>
            </w:pPr>
            <w:r w:rsidRPr="00065746">
              <w:rPr>
                <w:rFonts w:cs="Arial"/>
                <w:b/>
                <w:sz w:val="24"/>
              </w:rPr>
              <w:t>Drug Tariff</w:t>
            </w:r>
          </w:p>
          <w:p w:rsidR="000203A7" w:rsidRPr="00065746" w:rsidRDefault="000203A7" w:rsidP="00AF697C">
            <w:pPr>
              <w:spacing w:before="0" w:after="0" w:line="360" w:lineRule="auto"/>
              <w:rPr>
                <w:rFonts w:cs="Arial"/>
                <w:b/>
                <w:sz w:val="24"/>
              </w:rPr>
            </w:pPr>
            <w:r w:rsidRPr="00065746">
              <w:rPr>
                <w:rFonts w:cs="Arial"/>
                <w:b/>
                <w:sz w:val="24"/>
              </w:rPr>
              <w:t>Price</w:t>
            </w:r>
          </w:p>
        </w:tc>
      </w:tr>
      <w:tr w:rsidR="000203A7"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0203A7" w:rsidRDefault="00E60540" w:rsidP="00AF697C">
            <w:pPr>
              <w:spacing w:before="0" w:after="0" w:line="360" w:lineRule="auto"/>
              <w:rPr>
                <w:rFonts w:cs="Arial"/>
                <w:sz w:val="24"/>
              </w:rPr>
            </w:pPr>
            <w:proofErr w:type="spellStart"/>
            <w:r>
              <w:rPr>
                <w:rFonts w:cs="Arial"/>
                <w:sz w:val="24"/>
              </w:rPr>
              <w:t>Wellspect</w:t>
            </w:r>
            <w:proofErr w:type="spellEnd"/>
            <w:r>
              <w:rPr>
                <w:rFonts w:cs="Arial"/>
                <w:sz w:val="24"/>
              </w:rPr>
              <w:t xml:space="preserve"> Healthcare</w:t>
            </w:r>
          </w:p>
          <w:p w:rsidR="00E60540" w:rsidRDefault="00E60540" w:rsidP="00AF697C">
            <w:pPr>
              <w:spacing w:before="0" w:after="0" w:line="360" w:lineRule="auto"/>
              <w:rPr>
                <w:rFonts w:cs="Arial"/>
                <w:sz w:val="24"/>
              </w:rPr>
            </w:pPr>
          </w:p>
          <w:p w:rsidR="00E60540" w:rsidRPr="00065746" w:rsidRDefault="00E60540" w:rsidP="00AF697C">
            <w:pPr>
              <w:spacing w:before="0" w:after="0" w:line="360" w:lineRule="auto"/>
              <w:rPr>
                <w:rFonts w:cs="Arial"/>
                <w:sz w:val="24"/>
              </w:rPr>
            </w:pPr>
            <w:proofErr w:type="spellStart"/>
            <w:r>
              <w:rPr>
                <w:rFonts w:cs="Arial"/>
                <w:sz w:val="24"/>
              </w:rPr>
              <w:t>Lofic</w:t>
            </w:r>
            <w:proofErr w:type="spellEnd"/>
            <w:r>
              <w:rPr>
                <w:rFonts w:cs="Arial"/>
                <w:sz w:val="24"/>
              </w:rPr>
              <w:t xml:space="preserve"> Hydro Kit</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Default="000203A7" w:rsidP="00E60540">
            <w:pPr>
              <w:spacing w:before="0" w:after="0" w:line="360" w:lineRule="auto"/>
              <w:jc w:val="center"/>
              <w:rPr>
                <w:rFonts w:cs="Arial"/>
                <w:sz w:val="24"/>
              </w:rPr>
            </w:pPr>
          </w:p>
          <w:p w:rsidR="00E60540" w:rsidRPr="00E60540" w:rsidRDefault="00E60540" w:rsidP="00E60540">
            <w:pPr>
              <w:spacing w:before="0" w:after="0" w:line="360" w:lineRule="auto"/>
              <w:jc w:val="center"/>
              <w:rPr>
                <w:rFonts w:cs="Arial"/>
                <w:sz w:val="24"/>
              </w:rPr>
            </w:pPr>
            <w:r>
              <w:rPr>
                <w:rFonts w:cs="Arial"/>
                <w:sz w:val="24"/>
              </w:rPr>
              <w:t>8-18ch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4200825</w:t>
            </w:r>
          </w:p>
          <w:p w:rsidR="00E60540" w:rsidRDefault="00E60540" w:rsidP="00AF697C">
            <w:pPr>
              <w:spacing w:before="0" w:after="0" w:line="360" w:lineRule="auto"/>
              <w:jc w:val="center"/>
              <w:rPr>
                <w:rFonts w:cs="Arial"/>
                <w:sz w:val="24"/>
              </w:rPr>
            </w:pPr>
            <w:r>
              <w:rPr>
                <w:rFonts w:cs="Arial"/>
                <w:sz w:val="24"/>
              </w:rPr>
              <w:t>4201025</w:t>
            </w:r>
          </w:p>
          <w:p w:rsidR="006D0BA5" w:rsidRDefault="006D0BA5" w:rsidP="00AF697C">
            <w:pPr>
              <w:spacing w:before="0" w:after="0" w:line="360" w:lineRule="auto"/>
              <w:jc w:val="center"/>
              <w:rPr>
                <w:rFonts w:cs="Arial"/>
                <w:sz w:val="24"/>
              </w:rPr>
            </w:pPr>
            <w:r>
              <w:rPr>
                <w:rFonts w:cs="Arial"/>
                <w:sz w:val="24"/>
              </w:rPr>
              <w:t>4201225</w:t>
            </w:r>
          </w:p>
          <w:p w:rsidR="00E60540" w:rsidRDefault="00E60540" w:rsidP="00AF697C">
            <w:pPr>
              <w:spacing w:before="0" w:after="0" w:line="360" w:lineRule="auto"/>
              <w:jc w:val="center"/>
              <w:rPr>
                <w:rFonts w:cs="Arial"/>
                <w:sz w:val="24"/>
              </w:rPr>
            </w:pPr>
            <w:r>
              <w:rPr>
                <w:rFonts w:cs="Arial"/>
                <w:sz w:val="24"/>
              </w:rPr>
              <w:t>4201425</w:t>
            </w:r>
          </w:p>
          <w:p w:rsidR="00E60540" w:rsidRDefault="00E60540" w:rsidP="00AF697C">
            <w:pPr>
              <w:spacing w:before="0" w:after="0" w:line="360" w:lineRule="auto"/>
              <w:jc w:val="center"/>
              <w:rPr>
                <w:rFonts w:cs="Arial"/>
                <w:sz w:val="24"/>
              </w:rPr>
            </w:pPr>
            <w:r>
              <w:rPr>
                <w:rFonts w:cs="Arial"/>
                <w:sz w:val="24"/>
              </w:rPr>
              <w:t>4201625</w:t>
            </w:r>
          </w:p>
          <w:p w:rsidR="00E60540" w:rsidRPr="000203A7" w:rsidRDefault="00E60540" w:rsidP="00AF697C">
            <w:pPr>
              <w:spacing w:before="0" w:after="0" w:line="360" w:lineRule="auto"/>
              <w:jc w:val="center"/>
              <w:rPr>
                <w:rFonts w:cs="Arial"/>
                <w:sz w:val="24"/>
              </w:rPr>
            </w:pPr>
            <w:r>
              <w:rPr>
                <w:rFonts w:cs="Arial"/>
                <w:sz w:val="24"/>
              </w:rPr>
              <w:t>4201825</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Pr="000203A7" w:rsidRDefault="00E60540" w:rsidP="00AF697C">
            <w:pPr>
              <w:spacing w:before="0" w:after="0" w:line="360" w:lineRule="auto"/>
              <w:jc w:val="center"/>
              <w:rPr>
                <w:rFonts w:cs="Arial"/>
                <w:sz w:val="24"/>
              </w:rPr>
            </w:pPr>
            <w:r>
              <w:rPr>
                <w:rFonts w:cs="Arial"/>
                <w:sz w:val="24"/>
              </w:rPr>
              <w:t>20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203A7" w:rsidRPr="000203A7" w:rsidRDefault="00E60540" w:rsidP="00E60540">
            <w:pPr>
              <w:spacing w:before="0" w:after="0" w:line="360" w:lineRule="auto"/>
              <w:jc w:val="left"/>
              <w:rPr>
                <w:rFonts w:cs="Arial"/>
                <w:sz w:val="24"/>
              </w:rPr>
            </w:pPr>
            <w:r>
              <w:rPr>
                <w:rFonts w:cs="Arial"/>
                <w:sz w:val="24"/>
              </w:rPr>
              <w:t>£37.48</w:t>
            </w:r>
          </w:p>
        </w:tc>
      </w:tr>
      <w:tr w:rsidR="00E60540"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r>
              <w:rPr>
                <w:rFonts w:cs="Arial"/>
                <w:sz w:val="24"/>
              </w:rPr>
              <w:t>B-Braun</w:t>
            </w:r>
          </w:p>
          <w:p w:rsidR="00E60540" w:rsidRDefault="00E60540" w:rsidP="00AF697C">
            <w:pPr>
              <w:spacing w:before="0" w:after="0" w:line="360" w:lineRule="auto"/>
              <w:rPr>
                <w:rFonts w:cs="Arial"/>
                <w:sz w:val="24"/>
              </w:rPr>
            </w:pPr>
          </w:p>
          <w:p w:rsidR="00E60540" w:rsidRDefault="00E60540" w:rsidP="00AF697C">
            <w:pPr>
              <w:spacing w:before="0" w:after="0" w:line="360" w:lineRule="auto"/>
              <w:rPr>
                <w:rFonts w:cs="Arial"/>
                <w:sz w:val="24"/>
              </w:rPr>
            </w:pPr>
            <w:proofErr w:type="spellStart"/>
            <w:r>
              <w:rPr>
                <w:rFonts w:cs="Arial"/>
                <w:sz w:val="24"/>
              </w:rPr>
              <w:t>Actreen</w:t>
            </w:r>
            <w:proofErr w:type="spellEnd"/>
            <w:r>
              <w:rPr>
                <w:rFonts w:cs="Arial"/>
                <w:sz w:val="24"/>
              </w:rPr>
              <w:t xml:space="preserve"> </w:t>
            </w:r>
            <w:proofErr w:type="spellStart"/>
            <w:r>
              <w:rPr>
                <w:rFonts w:cs="Arial"/>
                <w:sz w:val="24"/>
              </w:rPr>
              <w:t>Glys</w:t>
            </w:r>
            <w:proofErr w:type="spellEnd"/>
            <w:r>
              <w:rPr>
                <w:rFonts w:cs="Arial"/>
                <w:sz w:val="24"/>
              </w:rPr>
              <w:t xml:space="preserve"> Set</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E60540">
            <w:pPr>
              <w:spacing w:before="0" w:after="0" w:line="360" w:lineRule="auto"/>
              <w:jc w:val="center"/>
              <w:rPr>
                <w:rFonts w:cs="Arial"/>
                <w:sz w:val="24"/>
              </w:rPr>
            </w:pPr>
            <w:r>
              <w:rPr>
                <w:rFonts w:cs="Arial"/>
                <w:sz w:val="24"/>
              </w:rPr>
              <w:t>8-18ch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jc w:val="center"/>
              <w:rPr>
                <w:rFonts w:cs="Arial"/>
                <w:sz w:val="24"/>
              </w:rPr>
            </w:pPr>
            <w:r>
              <w:rPr>
                <w:rFonts w:cs="Arial"/>
                <w:sz w:val="24"/>
              </w:rPr>
              <w:t>226208E</w:t>
            </w:r>
          </w:p>
          <w:p w:rsidR="00E60540" w:rsidRDefault="00E60540" w:rsidP="00E60540">
            <w:pPr>
              <w:spacing w:before="0" w:after="0" w:line="360" w:lineRule="auto"/>
              <w:jc w:val="center"/>
              <w:rPr>
                <w:rFonts w:cs="Arial"/>
                <w:sz w:val="24"/>
              </w:rPr>
            </w:pPr>
            <w:r>
              <w:rPr>
                <w:rFonts w:cs="Arial"/>
                <w:sz w:val="24"/>
              </w:rPr>
              <w:t>226210E</w:t>
            </w:r>
          </w:p>
          <w:p w:rsidR="00E60540" w:rsidRDefault="00E60540" w:rsidP="00E60540">
            <w:pPr>
              <w:spacing w:before="0" w:after="0" w:line="360" w:lineRule="auto"/>
              <w:jc w:val="center"/>
              <w:rPr>
                <w:rFonts w:cs="Arial"/>
                <w:sz w:val="24"/>
              </w:rPr>
            </w:pPr>
            <w:r>
              <w:rPr>
                <w:rFonts w:cs="Arial"/>
                <w:sz w:val="24"/>
              </w:rPr>
              <w:t>226212E</w:t>
            </w:r>
          </w:p>
          <w:p w:rsidR="00E60540" w:rsidRDefault="00E60540" w:rsidP="00E60540">
            <w:pPr>
              <w:spacing w:before="0" w:after="0" w:line="360" w:lineRule="auto"/>
              <w:jc w:val="center"/>
              <w:rPr>
                <w:rFonts w:cs="Arial"/>
                <w:sz w:val="24"/>
              </w:rPr>
            </w:pPr>
            <w:r>
              <w:rPr>
                <w:rFonts w:cs="Arial"/>
                <w:sz w:val="24"/>
              </w:rPr>
              <w:t>226214E</w:t>
            </w:r>
          </w:p>
          <w:p w:rsidR="00E60540" w:rsidRDefault="00E60540" w:rsidP="00E60540">
            <w:pPr>
              <w:spacing w:before="0" w:after="0" w:line="360" w:lineRule="auto"/>
              <w:jc w:val="center"/>
              <w:rPr>
                <w:rFonts w:cs="Arial"/>
                <w:sz w:val="24"/>
              </w:rPr>
            </w:pPr>
            <w:r>
              <w:rPr>
                <w:rFonts w:cs="Arial"/>
                <w:sz w:val="24"/>
              </w:rPr>
              <w:t>226216E</w:t>
            </w:r>
          </w:p>
          <w:p w:rsidR="00E60540" w:rsidRDefault="00E60540" w:rsidP="00E60540">
            <w:pPr>
              <w:spacing w:before="0" w:after="0" w:line="360" w:lineRule="auto"/>
              <w:jc w:val="center"/>
              <w:rPr>
                <w:rFonts w:cs="Arial"/>
                <w:sz w:val="24"/>
              </w:rPr>
            </w:pPr>
            <w:r>
              <w:rPr>
                <w:rFonts w:cs="Arial"/>
                <w:sz w:val="24"/>
              </w:rPr>
              <w:t>226218E</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E60540">
            <w:pPr>
              <w:spacing w:before="0" w:after="0" w:line="360" w:lineRule="auto"/>
              <w:jc w:val="left"/>
              <w:rPr>
                <w:rFonts w:cs="Arial"/>
                <w:sz w:val="24"/>
              </w:rPr>
            </w:pPr>
            <w:r>
              <w:rPr>
                <w:rFonts w:cs="Arial"/>
                <w:sz w:val="24"/>
              </w:rPr>
              <w:t>£61.55</w:t>
            </w:r>
          </w:p>
        </w:tc>
      </w:tr>
    </w:tbl>
    <w:p w:rsidR="007773C9" w:rsidRDefault="007773C9">
      <w:pPr>
        <w:rPr>
          <w:b/>
          <w:sz w:val="24"/>
        </w:rPr>
      </w:pPr>
    </w:p>
    <w:p w:rsidR="007773C9" w:rsidRDefault="007773C9">
      <w:pPr>
        <w:rPr>
          <w:b/>
          <w:sz w:val="24"/>
        </w:rPr>
      </w:pPr>
    </w:p>
    <w:p w:rsidR="007773C9" w:rsidRDefault="007773C9">
      <w:pPr>
        <w:rPr>
          <w:b/>
          <w:sz w:val="24"/>
        </w:rPr>
      </w:pPr>
    </w:p>
    <w:p w:rsidR="00562E21" w:rsidRDefault="00562E21">
      <w:pPr>
        <w:rPr>
          <w:b/>
          <w:sz w:val="24"/>
        </w:rPr>
      </w:pPr>
    </w:p>
    <w:p w:rsidR="00562E21" w:rsidRDefault="00562E21">
      <w:pPr>
        <w:rPr>
          <w:b/>
          <w:sz w:val="24"/>
        </w:rPr>
      </w:pPr>
    </w:p>
    <w:p w:rsidR="000203A7" w:rsidRDefault="00E60540">
      <w:pPr>
        <w:rPr>
          <w:b/>
          <w:sz w:val="24"/>
        </w:rPr>
      </w:pPr>
      <w:r>
        <w:rPr>
          <w:b/>
          <w:sz w:val="24"/>
        </w:rPr>
        <w:t>Intermittent Self Catheter with Urine Drainage Bag Female</w:t>
      </w: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E60540" w:rsidRPr="00065746" w:rsidTr="007773C9">
        <w:trPr>
          <w:trHeight w:val="830"/>
        </w:trPr>
        <w:tc>
          <w:tcPr>
            <w:tcW w:w="4395"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92D050"/>
            </w:tcBorders>
            <w:shd w:val="clear" w:color="auto" w:fill="FFFFCC"/>
          </w:tcPr>
          <w:p w:rsidR="00E60540" w:rsidRDefault="00E60540" w:rsidP="00AF697C">
            <w:pPr>
              <w:spacing w:before="0" w:after="0" w:line="360" w:lineRule="auto"/>
              <w:jc w:val="center"/>
              <w:rPr>
                <w:rFonts w:cs="Arial"/>
                <w:b/>
                <w:sz w:val="24"/>
              </w:rPr>
            </w:pPr>
            <w:proofErr w:type="spellStart"/>
            <w:r>
              <w:rPr>
                <w:rFonts w:cs="Arial"/>
                <w:b/>
                <w:sz w:val="24"/>
              </w:rPr>
              <w:t>Ch</w:t>
            </w:r>
            <w:proofErr w:type="spellEnd"/>
          </w:p>
        </w:tc>
        <w:tc>
          <w:tcPr>
            <w:tcW w:w="217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Drug Tariff</w:t>
            </w:r>
          </w:p>
          <w:p w:rsidR="00E60540" w:rsidRPr="00065746" w:rsidRDefault="00E60540" w:rsidP="00AF697C">
            <w:pPr>
              <w:spacing w:before="0" w:after="0" w:line="360" w:lineRule="auto"/>
              <w:rPr>
                <w:rFonts w:cs="Arial"/>
                <w:b/>
                <w:sz w:val="24"/>
              </w:rPr>
            </w:pPr>
            <w:r w:rsidRPr="00065746">
              <w:rPr>
                <w:rFonts w:cs="Arial"/>
                <w:b/>
                <w:sz w:val="24"/>
              </w:rPr>
              <w:t>Price</w:t>
            </w:r>
          </w:p>
        </w:tc>
      </w:tr>
      <w:tr w:rsidR="00E60540"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proofErr w:type="spellStart"/>
            <w:r>
              <w:rPr>
                <w:rFonts w:cs="Arial"/>
                <w:sz w:val="24"/>
              </w:rPr>
              <w:t>Wellspect</w:t>
            </w:r>
            <w:proofErr w:type="spellEnd"/>
            <w:r>
              <w:rPr>
                <w:rFonts w:cs="Arial"/>
                <w:sz w:val="24"/>
              </w:rPr>
              <w:t xml:space="preserve"> </w:t>
            </w:r>
            <w:r w:rsidR="008E25D9">
              <w:rPr>
                <w:rFonts w:cs="Arial"/>
                <w:sz w:val="24"/>
              </w:rPr>
              <w:t>Healthcare</w:t>
            </w:r>
          </w:p>
          <w:p w:rsidR="00E60540" w:rsidRDefault="00E60540" w:rsidP="00AF697C">
            <w:pPr>
              <w:spacing w:before="0" w:after="0" w:line="360" w:lineRule="auto"/>
              <w:rPr>
                <w:rFonts w:cs="Arial"/>
                <w:sz w:val="24"/>
              </w:rPr>
            </w:pPr>
          </w:p>
          <w:p w:rsidR="00E60540" w:rsidRPr="00065746" w:rsidRDefault="00E60540" w:rsidP="00AF697C">
            <w:pPr>
              <w:spacing w:before="0" w:after="0" w:line="360" w:lineRule="auto"/>
              <w:rPr>
                <w:rFonts w:cs="Arial"/>
                <w:sz w:val="24"/>
              </w:rPr>
            </w:pPr>
            <w:proofErr w:type="spellStart"/>
            <w:r>
              <w:rPr>
                <w:rFonts w:cs="Arial"/>
                <w:sz w:val="24"/>
              </w:rPr>
              <w:t>Lofic</w:t>
            </w:r>
            <w:proofErr w:type="spellEnd"/>
            <w:r>
              <w:rPr>
                <w:rFonts w:cs="Arial"/>
                <w:sz w:val="24"/>
              </w:rPr>
              <w:t xml:space="preserve"> Hydro Kit</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center"/>
              <w:rPr>
                <w:rFonts w:cs="Arial"/>
                <w:sz w:val="24"/>
              </w:rPr>
            </w:pPr>
            <w:r>
              <w:rPr>
                <w:rFonts w:cs="Arial"/>
                <w:sz w:val="24"/>
              </w:rPr>
              <w:t>8-18ch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4230825</w:t>
            </w:r>
          </w:p>
          <w:p w:rsidR="00E60540" w:rsidRDefault="00E60540" w:rsidP="00AF697C">
            <w:pPr>
              <w:spacing w:before="0" w:after="0" w:line="360" w:lineRule="auto"/>
              <w:jc w:val="center"/>
              <w:rPr>
                <w:rFonts w:cs="Arial"/>
                <w:sz w:val="24"/>
              </w:rPr>
            </w:pPr>
            <w:r>
              <w:rPr>
                <w:rFonts w:cs="Arial"/>
                <w:sz w:val="24"/>
              </w:rPr>
              <w:t>4231025</w:t>
            </w:r>
          </w:p>
          <w:p w:rsidR="00E60540" w:rsidRDefault="00E60540" w:rsidP="00AF697C">
            <w:pPr>
              <w:spacing w:before="0" w:after="0" w:line="360" w:lineRule="auto"/>
              <w:jc w:val="center"/>
              <w:rPr>
                <w:rFonts w:cs="Arial"/>
                <w:sz w:val="24"/>
              </w:rPr>
            </w:pPr>
            <w:r>
              <w:rPr>
                <w:rFonts w:cs="Arial"/>
                <w:sz w:val="24"/>
              </w:rPr>
              <w:t>4231425</w:t>
            </w:r>
          </w:p>
          <w:p w:rsidR="00E60540" w:rsidRDefault="00E60540" w:rsidP="00AF697C">
            <w:pPr>
              <w:spacing w:before="0" w:after="0" w:line="360" w:lineRule="auto"/>
              <w:jc w:val="center"/>
              <w:rPr>
                <w:rFonts w:cs="Arial"/>
                <w:sz w:val="24"/>
              </w:rPr>
            </w:pPr>
            <w:r>
              <w:rPr>
                <w:rFonts w:cs="Arial"/>
                <w:sz w:val="24"/>
              </w:rPr>
              <w:t>4231625</w:t>
            </w:r>
          </w:p>
          <w:p w:rsidR="00E60540" w:rsidRPr="000203A7" w:rsidRDefault="00E60540" w:rsidP="00AF697C">
            <w:pPr>
              <w:spacing w:before="0" w:after="0" w:line="360" w:lineRule="auto"/>
              <w:jc w:val="center"/>
              <w:rPr>
                <w:rFonts w:cs="Arial"/>
                <w:sz w:val="24"/>
              </w:rPr>
            </w:pPr>
            <w:r>
              <w:rPr>
                <w:rFonts w:cs="Arial"/>
                <w:sz w:val="24"/>
              </w:rPr>
              <w:t>4231825</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0203A7" w:rsidRDefault="00E60540" w:rsidP="00AF697C">
            <w:pPr>
              <w:spacing w:before="0" w:after="0" w:line="360" w:lineRule="auto"/>
              <w:jc w:val="center"/>
              <w:rPr>
                <w:rFonts w:cs="Arial"/>
                <w:sz w:val="24"/>
              </w:rPr>
            </w:pPr>
            <w:r>
              <w:rPr>
                <w:rFonts w:cs="Arial"/>
                <w:sz w:val="24"/>
              </w:rPr>
              <w:t>20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0203A7" w:rsidRDefault="00E60540" w:rsidP="00AF697C">
            <w:pPr>
              <w:spacing w:before="0" w:after="0" w:line="360" w:lineRule="auto"/>
              <w:jc w:val="left"/>
              <w:rPr>
                <w:rFonts w:cs="Arial"/>
                <w:sz w:val="24"/>
              </w:rPr>
            </w:pPr>
            <w:r>
              <w:rPr>
                <w:rFonts w:cs="Arial"/>
                <w:sz w:val="24"/>
              </w:rPr>
              <w:t>£38.78</w:t>
            </w:r>
          </w:p>
        </w:tc>
      </w:tr>
      <w:tr w:rsidR="00E60540"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r>
              <w:rPr>
                <w:rFonts w:cs="Arial"/>
                <w:sz w:val="24"/>
              </w:rPr>
              <w:t>B-Braun</w:t>
            </w:r>
          </w:p>
          <w:p w:rsidR="00E60540" w:rsidRDefault="00E60540" w:rsidP="00AF697C">
            <w:pPr>
              <w:spacing w:before="0" w:after="0" w:line="360" w:lineRule="auto"/>
              <w:rPr>
                <w:rFonts w:cs="Arial"/>
                <w:sz w:val="24"/>
              </w:rPr>
            </w:pPr>
          </w:p>
          <w:p w:rsidR="00E60540" w:rsidRDefault="00E60540" w:rsidP="00AF697C">
            <w:pPr>
              <w:spacing w:before="0" w:after="0" w:line="360" w:lineRule="auto"/>
              <w:rPr>
                <w:rFonts w:cs="Arial"/>
                <w:sz w:val="24"/>
              </w:rPr>
            </w:pPr>
            <w:proofErr w:type="spellStart"/>
            <w:r>
              <w:rPr>
                <w:rFonts w:cs="Arial"/>
                <w:sz w:val="24"/>
              </w:rPr>
              <w:t>Actreen</w:t>
            </w:r>
            <w:proofErr w:type="spellEnd"/>
            <w:r>
              <w:rPr>
                <w:rFonts w:cs="Arial"/>
                <w:sz w:val="24"/>
              </w:rPr>
              <w:t xml:space="preserve"> </w:t>
            </w:r>
            <w:proofErr w:type="spellStart"/>
            <w:r>
              <w:rPr>
                <w:rFonts w:cs="Arial"/>
                <w:sz w:val="24"/>
              </w:rPr>
              <w:t>Glys</w:t>
            </w:r>
            <w:proofErr w:type="spellEnd"/>
            <w:r>
              <w:rPr>
                <w:rFonts w:cs="Arial"/>
                <w:sz w:val="24"/>
              </w:rPr>
              <w:t xml:space="preserve"> Set</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E60540">
            <w:pPr>
              <w:spacing w:before="0" w:after="0" w:line="360" w:lineRule="auto"/>
              <w:jc w:val="center"/>
              <w:rPr>
                <w:rFonts w:cs="Arial"/>
                <w:sz w:val="24"/>
              </w:rPr>
            </w:pPr>
            <w:r>
              <w:rPr>
                <w:rFonts w:cs="Arial"/>
                <w:sz w:val="24"/>
              </w:rPr>
              <w:t>8-18ch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226306E</w:t>
            </w:r>
          </w:p>
          <w:p w:rsidR="00E60540" w:rsidRDefault="00E60540" w:rsidP="00AF697C">
            <w:pPr>
              <w:spacing w:before="0" w:after="0" w:line="360" w:lineRule="auto"/>
              <w:jc w:val="center"/>
              <w:rPr>
                <w:rFonts w:cs="Arial"/>
                <w:sz w:val="24"/>
              </w:rPr>
            </w:pPr>
            <w:r>
              <w:rPr>
                <w:rFonts w:cs="Arial"/>
                <w:sz w:val="24"/>
              </w:rPr>
              <w:t>226308E</w:t>
            </w:r>
          </w:p>
          <w:p w:rsidR="00E60540" w:rsidRDefault="00E60540" w:rsidP="00AF697C">
            <w:pPr>
              <w:spacing w:before="0" w:after="0" w:line="360" w:lineRule="auto"/>
              <w:jc w:val="center"/>
              <w:rPr>
                <w:rFonts w:cs="Arial"/>
                <w:sz w:val="24"/>
              </w:rPr>
            </w:pPr>
            <w:r>
              <w:rPr>
                <w:rFonts w:cs="Arial"/>
                <w:sz w:val="24"/>
              </w:rPr>
              <w:t>226310E</w:t>
            </w:r>
          </w:p>
          <w:p w:rsidR="00E60540" w:rsidRDefault="00E60540" w:rsidP="00AF697C">
            <w:pPr>
              <w:spacing w:before="0" w:after="0" w:line="360" w:lineRule="auto"/>
              <w:jc w:val="center"/>
              <w:rPr>
                <w:rFonts w:cs="Arial"/>
                <w:sz w:val="24"/>
              </w:rPr>
            </w:pPr>
            <w:r>
              <w:rPr>
                <w:rFonts w:cs="Arial"/>
                <w:sz w:val="24"/>
              </w:rPr>
              <w:t>226312E</w:t>
            </w:r>
          </w:p>
          <w:p w:rsidR="00E60540" w:rsidRDefault="00E60540" w:rsidP="00AF697C">
            <w:pPr>
              <w:spacing w:before="0" w:after="0" w:line="360" w:lineRule="auto"/>
              <w:jc w:val="center"/>
              <w:rPr>
                <w:rFonts w:cs="Arial"/>
                <w:sz w:val="24"/>
              </w:rPr>
            </w:pPr>
            <w:r>
              <w:rPr>
                <w:rFonts w:cs="Arial"/>
                <w:sz w:val="24"/>
              </w:rPr>
              <w:t>226314E</w:t>
            </w:r>
          </w:p>
          <w:p w:rsidR="00E60540" w:rsidRDefault="00E60540" w:rsidP="00AF697C">
            <w:pPr>
              <w:spacing w:before="0" w:after="0" w:line="360" w:lineRule="auto"/>
              <w:jc w:val="center"/>
              <w:rPr>
                <w:rFonts w:cs="Arial"/>
                <w:sz w:val="24"/>
              </w:rPr>
            </w:pPr>
            <w:r>
              <w:rPr>
                <w:rFonts w:cs="Arial"/>
                <w:sz w:val="24"/>
              </w:rPr>
              <w:t>226316E</w:t>
            </w:r>
          </w:p>
          <w:p w:rsidR="00E60540" w:rsidRDefault="00E60540" w:rsidP="00AF697C">
            <w:pPr>
              <w:spacing w:before="0" w:after="0" w:line="360" w:lineRule="auto"/>
              <w:jc w:val="center"/>
              <w:rPr>
                <w:rFonts w:cs="Arial"/>
                <w:sz w:val="24"/>
              </w:rPr>
            </w:pPr>
            <w:r>
              <w:rPr>
                <w:rFonts w:cs="Arial"/>
                <w:sz w:val="24"/>
              </w:rPr>
              <w:t>226318E</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left"/>
              <w:rPr>
                <w:rFonts w:cs="Arial"/>
                <w:sz w:val="24"/>
              </w:rPr>
            </w:pPr>
            <w:r>
              <w:rPr>
                <w:rFonts w:cs="Arial"/>
                <w:sz w:val="24"/>
              </w:rPr>
              <w:t>£61.55</w:t>
            </w:r>
          </w:p>
        </w:tc>
      </w:tr>
      <w:tr w:rsidR="00E60540" w:rsidRPr="000203A7"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proofErr w:type="spellStart"/>
            <w:r>
              <w:rPr>
                <w:rFonts w:cs="Arial"/>
                <w:sz w:val="24"/>
              </w:rPr>
              <w:t>Speedicath</w:t>
            </w:r>
            <w:proofErr w:type="spellEnd"/>
            <w:r>
              <w:rPr>
                <w:rFonts w:cs="Arial"/>
                <w:sz w:val="24"/>
              </w:rPr>
              <w:t xml:space="preserve"> Compact Set</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jc w:val="center"/>
              <w:rPr>
                <w:rFonts w:cs="Arial"/>
                <w:sz w:val="24"/>
              </w:rPr>
            </w:pPr>
            <w:r>
              <w:rPr>
                <w:rFonts w:cs="Arial"/>
                <w:sz w:val="24"/>
              </w:rPr>
              <w:t>10ch</w:t>
            </w:r>
          </w:p>
          <w:p w:rsidR="00E60540" w:rsidRDefault="00E60540" w:rsidP="00E60540">
            <w:pPr>
              <w:spacing w:before="0" w:after="0" w:line="360" w:lineRule="auto"/>
              <w:jc w:val="center"/>
              <w:rPr>
                <w:rFonts w:cs="Arial"/>
                <w:sz w:val="24"/>
              </w:rPr>
            </w:pPr>
            <w:r>
              <w:rPr>
                <w:rFonts w:cs="Arial"/>
                <w:sz w:val="24"/>
              </w:rPr>
              <w:t>12ch</w:t>
            </w:r>
          </w:p>
          <w:p w:rsidR="00E60540" w:rsidRDefault="00E60540" w:rsidP="00E60540">
            <w:pPr>
              <w:spacing w:before="0" w:after="0" w:line="360" w:lineRule="auto"/>
              <w:jc w:val="center"/>
              <w:rPr>
                <w:rFonts w:cs="Arial"/>
                <w:sz w:val="24"/>
              </w:rPr>
            </w:pPr>
            <w:r>
              <w:rPr>
                <w:rFonts w:cs="Arial"/>
                <w:sz w:val="24"/>
              </w:rPr>
              <w:t>14ch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28520</w:t>
            </w:r>
          </w:p>
          <w:p w:rsidR="00E60540" w:rsidRDefault="00E60540" w:rsidP="00AF697C">
            <w:pPr>
              <w:spacing w:before="0" w:after="0" w:line="360" w:lineRule="auto"/>
              <w:jc w:val="center"/>
              <w:rPr>
                <w:rFonts w:cs="Arial"/>
                <w:sz w:val="24"/>
              </w:rPr>
            </w:pPr>
            <w:r>
              <w:rPr>
                <w:rFonts w:cs="Arial"/>
                <w:sz w:val="24"/>
              </w:rPr>
              <w:t>28522</w:t>
            </w:r>
          </w:p>
          <w:p w:rsidR="00E60540" w:rsidRDefault="00E60540" w:rsidP="00AF697C">
            <w:pPr>
              <w:spacing w:before="0" w:after="0" w:line="360" w:lineRule="auto"/>
              <w:jc w:val="center"/>
              <w:rPr>
                <w:rFonts w:cs="Arial"/>
                <w:sz w:val="24"/>
              </w:rPr>
            </w:pPr>
            <w:r>
              <w:rPr>
                <w:rFonts w:cs="Arial"/>
                <w:sz w:val="24"/>
              </w:rPr>
              <w:t>28524</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20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left"/>
              <w:rPr>
                <w:rFonts w:cs="Arial"/>
                <w:sz w:val="24"/>
              </w:rPr>
            </w:pPr>
            <w:r>
              <w:rPr>
                <w:rFonts w:cs="Arial"/>
                <w:sz w:val="24"/>
              </w:rPr>
              <w:t>£52.13</w:t>
            </w:r>
          </w:p>
        </w:tc>
      </w:tr>
    </w:tbl>
    <w:p w:rsidR="00E60540" w:rsidRDefault="00E60540">
      <w:pPr>
        <w:rPr>
          <w:b/>
          <w:i/>
          <w:sz w:val="24"/>
        </w:rPr>
      </w:pPr>
      <w:r w:rsidRPr="00E60540">
        <w:rPr>
          <w:b/>
          <w:i/>
          <w:sz w:val="24"/>
        </w:rPr>
        <w:t>Speciality Intermittent Self Catheters</w:t>
      </w: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E60540" w:rsidRPr="00065746" w:rsidTr="007773C9">
        <w:trPr>
          <w:trHeight w:val="830"/>
        </w:trPr>
        <w:tc>
          <w:tcPr>
            <w:tcW w:w="4395" w:type="dxa"/>
            <w:tcBorders>
              <w:bottom w:val="thinThickSmallGap" w:sz="24" w:space="0" w:color="FF000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FF0000"/>
            </w:tcBorders>
            <w:shd w:val="clear" w:color="auto" w:fill="FFFFCC"/>
          </w:tcPr>
          <w:p w:rsidR="00E60540" w:rsidRDefault="00E60540" w:rsidP="00AF697C">
            <w:pPr>
              <w:spacing w:before="0" w:after="0" w:line="360" w:lineRule="auto"/>
              <w:jc w:val="center"/>
              <w:rPr>
                <w:rFonts w:cs="Arial"/>
                <w:b/>
                <w:sz w:val="24"/>
              </w:rPr>
            </w:pPr>
            <w:proofErr w:type="spellStart"/>
            <w:r>
              <w:rPr>
                <w:rFonts w:cs="Arial"/>
                <w:b/>
                <w:sz w:val="24"/>
              </w:rPr>
              <w:t>Ch</w:t>
            </w:r>
            <w:proofErr w:type="spellEnd"/>
          </w:p>
        </w:tc>
        <w:tc>
          <w:tcPr>
            <w:tcW w:w="2171" w:type="dxa"/>
            <w:tcBorders>
              <w:bottom w:val="thinThickSmallGap" w:sz="24" w:space="0" w:color="FF0000"/>
            </w:tcBorders>
            <w:shd w:val="clear" w:color="auto" w:fill="FFFFCC"/>
          </w:tcPr>
          <w:p w:rsidR="00E60540" w:rsidRPr="00065746" w:rsidRDefault="00E60540" w:rsidP="00AF697C">
            <w:pPr>
              <w:spacing w:before="0" w:after="0" w:line="360" w:lineRule="auto"/>
              <w:rPr>
                <w:rFonts w:cs="Arial"/>
                <w:b/>
                <w:sz w:val="24"/>
              </w:rPr>
            </w:pPr>
            <w:r>
              <w:rPr>
                <w:rFonts w:cs="Arial"/>
                <w:b/>
                <w:sz w:val="24"/>
              </w:rPr>
              <w:t>Order Code</w:t>
            </w:r>
          </w:p>
        </w:tc>
        <w:tc>
          <w:tcPr>
            <w:tcW w:w="1373" w:type="dxa"/>
            <w:tcBorders>
              <w:bottom w:val="thinThickSmallGap" w:sz="24" w:space="0" w:color="FF000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FF000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Drug Tariff</w:t>
            </w:r>
          </w:p>
          <w:p w:rsidR="00E60540" w:rsidRPr="00065746" w:rsidRDefault="00E60540" w:rsidP="00AF697C">
            <w:pPr>
              <w:spacing w:before="0" w:after="0" w:line="360" w:lineRule="auto"/>
              <w:rPr>
                <w:rFonts w:cs="Arial"/>
                <w:b/>
                <w:sz w:val="24"/>
              </w:rPr>
            </w:pPr>
            <w:r w:rsidRPr="00065746">
              <w:rPr>
                <w:rFonts w:cs="Arial"/>
                <w:b/>
                <w:sz w:val="24"/>
              </w:rPr>
              <w:t>Price</w:t>
            </w:r>
          </w:p>
        </w:tc>
      </w:tr>
      <w:tr w:rsidR="00E60540" w:rsidRPr="000203A7" w:rsidTr="007773C9">
        <w:trPr>
          <w:trHeight w:val="569"/>
        </w:trPr>
        <w:tc>
          <w:tcPr>
            <w:tcW w:w="4395" w:type="dxa"/>
            <w:tcBorders>
              <w:top w:val="thinThickSmallGap" w:sz="24" w:space="0" w:color="FF0000"/>
              <w:left w:val="thinThickSmallGap" w:sz="24" w:space="0" w:color="FF0000"/>
              <w:bottom w:val="thinThickSmallGap" w:sz="24" w:space="0" w:color="FF0000"/>
              <w:right w:val="thinThickSmallGap" w:sz="24" w:space="0" w:color="FF0000"/>
            </w:tcBorders>
          </w:tcPr>
          <w:p w:rsidR="00E60540" w:rsidRPr="00E60540" w:rsidRDefault="00E60540" w:rsidP="00562E21">
            <w:pPr>
              <w:spacing w:before="0" w:after="0" w:line="360" w:lineRule="auto"/>
              <w:jc w:val="left"/>
              <w:rPr>
                <w:rFonts w:cs="Arial"/>
                <w:i/>
                <w:sz w:val="24"/>
              </w:rPr>
            </w:pPr>
            <w:r w:rsidRPr="00E60540">
              <w:rPr>
                <w:rFonts w:cs="Arial"/>
                <w:i/>
                <w:sz w:val="24"/>
              </w:rPr>
              <w:t>Malvern Medical</w:t>
            </w:r>
          </w:p>
          <w:p w:rsidR="00E60540" w:rsidRPr="00E60540" w:rsidRDefault="00E60540" w:rsidP="00562E21">
            <w:pPr>
              <w:spacing w:before="0" w:after="0" w:line="360" w:lineRule="auto"/>
              <w:jc w:val="left"/>
              <w:rPr>
                <w:rFonts w:cs="Arial"/>
                <w:i/>
                <w:sz w:val="24"/>
              </w:rPr>
            </w:pPr>
            <w:r w:rsidRPr="00E60540">
              <w:rPr>
                <w:rFonts w:cs="Arial"/>
                <w:i/>
                <w:sz w:val="24"/>
              </w:rPr>
              <w:t>Long Term Use, reusable, Female length only.</w:t>
            </w:r>
          </w:p>
          <w:p w:rsidR="00E60540" w:rsidRPr="00E60540" w:rsidRDefault="00E60540" w:rsidP="00562E21">
            <w:pPr>
              <w:spacing w:before="0" w:after="0" w:line="360" w:lineRule="auto"/>
              <w:jc w:val="left"/>
              <w:rPr>
                <w:rFonts w:cs="Arial"/>
                <w:i/>
                <w:sz w:val="24"/>
              </w:rPr>
            </w:pPr>
            <w:proofErr w:type="spellStart"/>
            <w:r w:rsidRPr="00E60540">
              <w:rPr>
                <w:rFonts w:cs="Arial"/>
                <w:i/>
                <w:sz w:val="24"/>
              </w:rPr>
              <w:t>Biscath</w:t>
            </w:r>
            <w:proofErr w:type="spellEnd"/>
            <w:r w:rsidRPr="00E60540">
              <w:rPr>
                <w:rFonts w:cs="Arial"/>
                <w:i/>
                <w:sz w:val="24"/>
              </w:rPr>
              <w:t xml:space="preserve"> System</w:t>
            </w:r>
            <w:r w:rsidR="003A17ED">
              <w:rPr>
                <w:rFonts w:cs="Arial"/>
                <w:i/>
                <w:sz w:val="24"/>
              </w:rPr>
              <w:t xml:space="preserve"> </w:t>
            </w:r>
            <w:r w:rsidRPr="00E60540">
              <w:rPr>
                <w:rFonts w:cs="Arial"/>
                <w:i/>
                <w:sz w:val="24"/>
              </w:rPr>
              <w:t>- Comprises of 6 stainless steel catheters with case and brushes</w:t>
            </w:r>
            <w:r w:rsidR="003A17ED">
              <w:rPr>
                <w:rFonts w:cs="Arial"/>
                <w:i/>
                <w:sz w:val="24"/>
              </w:rPr>
              <w:t>.</w:t>
            </w:r>
          </w:p>
        </w:tc>
        <w:tc>
          <w:tcPr>
            <w:tcW w:w="1984" w:type="dxa"/>
            <w:tcBorders>
              <w:top w:val="thinThickSmallGap" w:sz="24" w:space="0" w:color="FF0000"/>
              <w:left w:val="thinThickSmallGap" w:sz="24" w:space="0" w:color="FF0000"/>
              <w:bottom w:val="thinThickSmallGap" w:sz="24" w:space="0" w:color="FF0000"/>
              <w:right w:val="thinThickSmallGap" w:sz="24" w:space="0" w:color="FF0000"/>
            </w:tcBorders>
          </w:tcPr>
          <w:p w:rsidR="00E60540" w:rsidRPr="00E60540" w:rsidRDefault="00E60540" w:rsidP="00E60540">
            <w:pPr>
              <w:spacing w:before="0" w:after="0" w:line="360" w:lineRule="auto"/>
              <w:jc w:val="center"/>
              <w:rPr>
                <w:rFonts w:cs="Arial"/>
                <w:i/>
                <w:sz w:val="24"/>
              </w:rPr>
            </w:pPr>
            <w:r w:rsidRPr="00E60540">
              <w:rPr>
                <w:rFonts w:cs="Arial"/>
                <w:i/>
                <w:sz w:val="24"/>
              </w:rPr>
              <w:t>8ch</w:t>
            </w:r>
          </w:p>
          <w:p w:rsidR="00E60540" w:rsidRPr="00E60540" w:rsidRDefault="00E60540" w:rsidP="00E60540">
            <w:pPr>
              <w:spacing w:before="0" w:after="0" w:line="360" w:lineRule="auto"/>
              <w:jc w:val="center"/>
              <w:rPr>
                <w:rFonts w:cs="Arial"/>
                <w:i/>
                <w:sz w:val="24"/>
              </w:rPr>
            </w:pPr>
            <w:r w:rsidRPr="00E60540">
              <w:rPr>
                <w:rFonts w:cs="Arial"/>
                <w:i/>
                <w:sz w:val="24"/>
              </w:rPr>
              <w:t>10ch</w:t>
            </w:r>
          </w:p>
          <w:p w:rsidR="00E60540" w:rsidRPr="00E60540" w:rsidRDefault="00E60540" w:rsidP="00E60540">
            <w:pPr>
              <w:spacing w:before="0" w:after="0" w:line="360" w:lineRule="auto"/>
              <w:jc w:val="center"/>
              <w:rPr>
                <w:rFonts w:cs="Arial"/>
                <w:i/>
                <w:sz w:val="24"/>
              </w:rPr>
            </w:pPr>
            <w:r w:rsidRPr="00E60540">
              <w:rPr>
                <w:rFonts w:cs="Arial"/>
                <w:i/>
                <w:sz w:val="24"/>
              </w:rPr>
              <w:t>12ch</w:t>
            </w:r>
          </w:p>
          <w:p w:rsidR="00E60540" w:rsidRPr="00E60540" w:rsidRDefault="00E60540" w:rsidP="00E60540">
            <w:pPr>
              <w:spacing w:before="0" w:after="0" w:line="360" w:lineRule="auto"/>
              <w:jc w:val="center"/>
              <w:rPr>
                <w:rFonts w:cs="Arial"/>
                <w:i/>
                <w:sz w:val="24"/>
              </w:rPr>
            </w:pPr>
            <w:r w:rsidRPr="00E60540">
              <w:rPr>
                <w:rFonts w:cs="Arial"/>
                <w:i/>
                <w:sz w:val="24"/>
              </w:rPr>
              <w:t>14ch</w:t>
            </w:r>
          </w:p>
        </w:tc>
        <w:tc>
          <w:tcPr>
            <w:tcW w:w="2171" w:type="dxa"/>
            <w:tcBorders>
              <w:top w:val="thinThickSmallGap" w:sz="24" w:space="0" w:color="FF0000"/>
              <w:left w:val="thinThickSmallGap" w:sz="24" w:space="0" w:color="FF0000"/>
              <w:bottom w:val="thinThickSmallGap" w:sz="24" w:space="0" w:color="FF0000"/>
              <w:right w:val="thinThickSmallGap" w:sz="24" w:space="0" w:color="FF0000"/>
            </w:tcBorders>
          </w:tcPr>
          <w:p w:rsidR="00E60540" w:rsidRPr="00E60540" w:rsidRDefault="00E60540" w:rsidP="00AF697C">
            <w:pPr>
              <w:spacing w:before="0" w:after="0" w:line="360" w:lineRule="auto"/>
              <w:jc w:val="center"/>
              <w:rPr>
                <w:rFonts w:cs="Arial"/>
                <w:i/>
                <w:sz w:val="24"/>
              </w:rPr>
            </w:pPr>
            <w:r w:rsidRPr="00E60540">
              <w:rPr>
                <w:rFonts w:cs="Arial"/>
                <w:i/>
                <w:sz w:val="24"/>
              </w:rPr>
              <w:t>BISC001</w:t>
            </w:r>
          </w:p>
          <w:p w:rsidR="00E60540" w:rsidRPr="00E60540" w:rsidRDefault="00E60540" w:rsidP="00AF697C">
            <w:pPr>
              <w:spacing w:before="0" w:after="0" w:line="360" w:lineRule="auto"/>
              <w:jc w:val="center"/>
              <w:rPr>
                <w:rFonts w:cs="Arial"/>
                <w:i/>
                <w:sz w:val="24"/>
              </w:rPr>
            </w:pPr>
            <w:r w:rsidRPr="00E60540">
              <w:rPr>
                <w:rFonts w:cs="Arial"/>
                <w:i/>
                <w:sz w:val="24"/>
              </w:rPr>
              <w:t>BISC002</w:t>
            </w:r>
          </w:p>
          <w:p w:rsidR="00E60540" w:rsidRPr="00E60540" w:rsidRDefault="00E60540" w:rsidP="00AF697C">
            <w:pPr>
              <w:spacing w:before="0" w:after="0" w:line="360" w:lineRule="auto"/>
              <w:jc w:val="center"/>
              <w:rPr>
                <w:rFonts w:cs="Arial"/>
                <w:i/>
                <w:sz w:val="24"/>
              </w:rPr>
            </w:pPr>
            <w:r w:rsidRPr="00E60540">
              <w:rPr>
                <w:rFonts w:cs="Arial"/>
                <w:i/>
                <w:sz w:val="24"/>
              </w:rPr>
              <w:t>BISC003</w:t>
            </w:r>
          </w:p>
          <w:p w:rsidR="00E60540" w:rsidRPr="00E60540" w:rsidRDefault="00E60540" w:rsidP="00AF697C">
            <w:pPr>
              <w:spacing w:before="0" w:after="0" w:line="360" w:lineRule="auto"/>
              <w:jc w:val="center"/>
              <w:rPr>
                <w:rFonts w:cs="Arial"/>
                <w:i/>
                <w:sz w:val="24"/>
              </w:rPr>
            </w:pPr>
            <w:r w:rsidRPr="00E60540">
              <w:rPr>
                <w:rFonts w:cs="Arial"/>
                <w:i/>
                <w:sz w:val="24"/>
              </w:rPr>
              <w:t>BISC004</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E60540" w:rsidRPr="00E60540" w:rsidRDefault="00E60540" w:rsidP="00AF697C">
            <w:pPr>
              <w:spacing w:before="0" w:after="0" w:line="360" w:lineRule="auto"/>
              <w:jc w:val="center"/>
              <w:rPr>
                <w:rFonts w:cs="Arial"/>
                <w:i/>
                <w:sz w:val="24"/>
              </w:rPr>
            </w:pPr>
            <w:r w:rsidRPr="00E60540">
              <w:rPr>
                <w:rFonts w:cs="Arial"/>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E60540" w:rsidRPr="00E60540" w:rsidRDefault="00E60540" w:rsidP="00AF697C">
            <w:pPr>
              <w:spacing w:before="0" w:after="0" w:line="360" w:lineRule="auto"/>
              <w:jc w:val="left"/>
              <w:rPr>
                <w:rFonts w:cs="Arial"/>
                <w:i/>
                <w:sz w:val="24"/>
              </w:rPr>
            </w:pPr>
            <w:r w:rsidRPr="00E60540">
              <w:rPr>
                <w:rFonts w:cs="Arial"/>
                <w:i/>
                <w:sz w:val="24"/>
              </w:rPr>
              <w:t>£248.75</w:t>
            </w:r>
          </w:p>
        </w:tc>
      </w:tr>
    </w:tbl>
    <w:p w:rsidR="00E60540" w:rsidRDefault="00E60540">
      <w:pPr>
        <w:rPr>
          <w:b/>
          <w:sz w:val="24"/>
          <w:u w:val="single"/>
        </w:rPr>
      </w:pPr>
    </w:p>
    <w:p w:rsidR="007773C9" w:rsidRDefault="007773C9">
      <w:pPr>
        <w:rPr>
          <w:b/>
          <w:sz w:val="24"/>
          <w:u w:val="single"/>
        </w:rPr>
      </w:pPr>
    </w:p>
    <w:p w:rsidR="00A712CA" w:rsidRDefault="00A712CA">
      <w:pPr>
        <w:rPr>
          <w:b/>
          <w:sz w:val="24"/>
          <w:u w:val="single"/>
        </w:rPr>
      </w:pPr>
    </w:p>
    <w:p w:rsidR="00E60540" w:rsidRDefault="00E60540" w:rsidP="00562E21">
      <w:pPr>
        <w:jc w:val="left"/>
        <w:rPr>
          <w:b/>
          <w:sz w:val="24"/>
          <w:u w:val="single"/>
        </w:rPr>
      </w:pPr>
      <w:r>
        <w:rPr>
          <w:b/>
          <w:sz w:val="24"/>
          <w:u w:val="single"/>
        </w:rPr>
        <w:t>Accessories for Intermittent Self Catheterisation and Indwelling catheters</w:t>
      </w:r>
    </w:p>
    <w:p w:rsidR="00A712CA" w:rsidRDefault="00A712CA">
      <w:pPr>
        <w:rPr>
          <w:b/>
          <w:sz w:val="24"/>
          <w:u w:val="single"/>
        </w:rPr>
      </w:pP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E60540" w:rsidRPr="00065746" w:rsidTr="007773C9">
        <w:trPr>
          <w:trHeight w:val="830"/>
        </w:trPr>
        <w:tc>
          <w:tcPr>
            <w:tcW w:w="4395"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92D050"/>
            </w:tcBorders>
            <w:shd w:val="clear" w:color="auto" w:fill="FFFFCC"/>
          </w:tcPr>
          <w:p w:rsidR="00E60540" w:rsidRDefault="00E60540" w:rsidP="00AF697C">
            <w:pPr>
              <w:spacing w:before="0" w:after="0" w:line="360" w:lineRule="auto"/>
              <w:jc w:val="center"/>
              <w:rPr>
                <w:rFonts w:cs="Arial"/>
                <w:b/>
                <w:sz w:val="24"/>
              </w:rPr>
            </w:pPr>
            <w:r>
              <w:rPr>
                <w:rFonts w:cs="Arial"/>
                <w:b/>
                <w:sz w:val="24"/>
              </w:rPr>
              <w:t>Size</w:t>
            </w:r>
          </w:p>
        </w:tc>
        <w:tc>
          <w:tcPr>
            <w:tcW w:w="217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Drug Tariff</w:t>
            </w:r>
          </w:p>
          <w:p w:rsidR="00E60540" w:rsidRPr="00065746" w:rsidRDefault="00E60540" w:rsidP="00AF697C">
            <w:pPr>
              <w:spacing w:before="0" w:after="0" w:line="360" w:lineRule="auto"/>
              <w:rPr>
                <w:rFonts w:cs="Arial"/>
                <w:b/>
                <w:sz w:val="24"/>
              </w:rPr>
            </w:pPr>
            <w:r w:rsidRPr="00065746">
              <w:rPr>
                <w:rFonts w:cs="Arial"/>
                <w:b/>
                <w:sz w:val="24"/>
              </w:rPr>
              <w:t>Price</w:t>
            </w:r>
          </w:p>
        </w:tc>
      </w:tr>
      <w:tr w:rsidR="00E60540" w:rsidRP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r>
              <w:rPr>
                <w:rFonts w:cs="Arial"/>
                <w:sz w:val="24"/>
              </w:rPr>
              <w:t>Manfred Sauer</w:t>
            </w:r>
          </w:p>
          <w:p w:rsidR="00E60540" w:rsidRPr="00E60540" w:rsidRDefault="00E60540" w:rsidP="00E60540">
            <w:pPr>
              <w:spacing w:before="0" w:after="0" w:line="360" w:lineRule="auto"/>
              <w:rPr>
                <w:rFonts w:cs="Arial"/>
                <w:sz w:val="24"/>
              </w:rPr>
            </w:pPr>
            <w:r>
              <w:rPr>
                <w:rFonts w:cs="Arial"/>
                <w:sz w:val="24"/>
              </w:rPr>
              <w:t>P hold penis Director/positioner &amp; Holder/Stretcher</w:t>
            </w:r>
            <w:r>
              <w:rPr>
                <w:rFonts w:cs="Arial"/>
                <w:noProof/>
                <w:sz w:val="24"/>
              </w:rPr>
              <w:drawing>
                <wp:inline distT="0" distB="0" distL="0" distR="0" wp14:anchorId="4033E7B2" wp14:editId="224C684A">
                  <wp:extent cx="1884455" cy="1212112"/>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LD-Penis-Stretcher-and-h.gif"/>
                          <pic:cNvPicPr/>
                        </pic:nvPicPr>
                        <pic:blipFill>
                          <a:blip r:embed="rId14">
                            <a:extLst>
                              <a:ext uri="{28A0092B-C50C-407E-A947-70E740481C1C}">
                                <a14:useLocalDpi xmlns:a14="http://schemas.microsoft.com/office/drawing/2010/main" val="0"/>
                              </a:ext>
                            </a:extLst>
                          </a:blip>
                          <a:stretch>
                            <a:fillRect/>
                          </a:stretch>
                        </pic:blipFill>
                        <pic:spPr>
                          <a:xfrm>
                            <a:off x="0" y="0"/>
                            <a:ext cx="1890736" cy="1216152"/>
                          </a:xfrm>
                          <a:prstGeom prst="rect">
                            <a:avLst/>
                          </a:prstGeom>
                        </pic:spPr>
                      </pic:pic>
                    </a:graphicData>
                  </a:graphic>
                </wp:inline>
              </w:drawing>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Pr="00E60540" w:rsidRDefault="00E60540" w:rsidP="00AF697C">
            <w:pPr>
              <w:spacing w:before="0" w:after="0" w:line="360" w:lineRule="auto"/>
              <w:jc w:val="center"/>
              <w:rPr>
                <w:rFonts w:cs="Arial"/>
                <w:sz w:val="24"/>
              </w:rPr>
            </w:pPr>
            <w:r w:rsidRPr="00E60540">
              <w:rPr>
                <w:rFonts w:cs="Arial"/>
                <w:sz w:val="24"/>
              </w:rPr>
              <w:t>Normal 2cm thick</w:t>
            </w:r>
          </w:p>
          <w:p w:rsidR="00E60540" w:rsidRPr="00E60540" w:rsidRDefault="00E60540" w:rsidP="00AF697C">
            <w:pPr>
              <w:spacing w:before="0" w:after="0" w:line="360" w:lineRule="auto"/>
              <w:jc w:val="center"/>
              <w:rPr>
                <w:rFonts w:cs="Arial"/>
                <w:i/>
                <w:sz w:val="24"/>
              </w:rPr>
            </w:pPr>
            <w:r w:rsidRPr="00E60540">
              <w:rPr>
                <w:rFonts w:cs="Arial"/>
                <w:sz w:val="24"/>
              </w:rPr>
              <w:t>Wide 4cm thick</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i/>
                <w:sz w:val="24"/>
              </w:rPr>
            </w:pPr>
            <w:r>
              <w:rPr>
                <w:rFonts w:cs="Arial"/>
                <w:i/>
                <w:sz w:val="24"/>
              </w:rPr>
              <w:t>PHN</w:t>
            </w:r>
          </w:p>
          <w:p w:rsidR="00E60540" w:rsidRDefault="00E60540" w:rsidP="00AF697C">
            <w:pPr>
              <w:spacing w:before="0" w:after="0" w:line="360" w:lineRule="auto"/>
              <w:jc w:val="center"/>
              <w:rPr>
                <w:rFonts w:cs="Arial"/>
                <w:i/>
                <w:sz w:val="24"/>
              </w:rPr>
            </w:pPr>
          </w:p>
          <w:p w:rsidR="00E60540" w:rsidRPr="00E60540" w:rsidRDefault="00E60540" w:rsidP="00AF697C">
            <w:pPr>
              <w:spacing w:before="0" w:after="0" w:line="360" w:lineRule="auto"/>
              <w:jc w:val="center"/>
              <w:rPr>
                <w:rFonts w:cs="Arial"/>
                <w:i/>
                <w:sz w:val="24"/>
              </w:rPr>
            </w:pPr>
            <w:r>
              <w:rPr>
                <w:rFonts w:cs="Arial"/>
                <w:i/>
                <w:sz w:val="24"/>
              </w:rPr>
              <w:t>PHW</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center"/>
              <w:rPr>
                <w:rFonts w:cs="Arial"/>
                <w:i/>
                <w:sz w:val="24"/>
              </w:rPr>
            </w:pPr>
            <w:r>
              <w:rPr>
                <w:rFonts w:cs="Arial"/>
                <w:i/>
                <w:sz w:val="24"/>
              </w:rPr>
              <w:t>1</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left"/>
              <w:rPr>
                <w:rFonts w:cs="Arial"/>
                <w:i/>
                <w:sz w:val="24"/>
              </w:rPr>
            </w:pPr>
            <w:r>
              <w:rPr>
                <w:rFonts w:cs="Arial"/>
                <w:i/>
                <w:sz w:val="24"/>
              </w:rPr>
              <w:t>£3.70</w:t>
            </w:r>
          </w:p>
        </w:tc>
      </w:tr>
      <w:tr w:rsidR="00E60540" w:rsidRP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proofErr w:type="spellStart"/>
            <w:r>
              <w:rPr>
                <w:rFonts w:cs="Arial"/>
                <w:sz w:val="24"/>
              </w:rPr>
              <w:t>Wellspect</w:t>
            </w:r>
            <w:proofErr w:type="spellEnd"/>
            <w:r>
              <w:rPr>
                <w:rFonts w:cs="Arial"/>
                <w:sz w:val="24"/>
              </w:rPr>
              <w:t xml:space="preserve"> Healthcare</w:t>
            </w:r>
          </w:p>
          <w:p w:rsidR="00E60540" w:rsidRDefault="00E60540" w:rsidP="00AF697C">
            <w:pPr>
              <w:spacing w:before="0" w:after="0" w:line="360" w:lineRule="auto"/>
              <w:rPr>
                <w:rFonts w:cs="Arial"/>
                <w:sz w:val="24"/>
              </w:rPr>
            </w:pPr>
            <w:proofErr w:type="spellStart"/>
            <w:r>
              <w:rPr>
                <w:rFonts w:cs="Arial"/>
                <w:sz w:val="24"/>
              </w:rPr>
              <w:t>Lofric</w:t>
            </w:r>
            <w:proofErr w:type="spellEnd"/>
            <w:r>
              <w:rPr>
                <w:rFonts w:cs="Arial"/>
                <w:sz w:val="24"/>
              </w:rPr>
              <w:t xml:space="preserve"> Intermittent catheter  peg</w:t>
            </w:r>
            <w:r w:rsidR="003A17ED">
              <w:rPr>
                <w:rFonts w:cs="Arial"/>
                <w:sz w:val="24"/>
              </w:rPr>
              <w:t xml:space="preserve"> </w:t>
            </w:r>
            <w:r>
              <w:rPr>
                <w:rFonts w:cs="Arial"/>
                <w:sz w:val="24"/>
              </w:rPr>
              <w:t>-</w:t>
            </w:r>
            <w:r w:rsidR="003A17ED">
              <w:rPr>
                <w:rFonts w:cs="Arial"/>
                <w:sz w:val="24"/>
              </w:rPr>
              <w:t xml:space="preserve"> </w:t>
            </w:r>
            <w:r>
              <w:rPr>
                <w:rFonts w:cs="Arial"/>
                <w:sz w:val="24"/>
              </w:rPr>
              <w:t>This is a handle</w:t>
            </w:r>
          </w:p>
          <w:p w:rsidR="00E60540" w:rsidRDefault="00E60540" w:rsidP="00AF697C">
            <w:pPr>
              <w:spacing w:before="0" w:after="0" w:line="360" w:lineRule="auto"/>
              <w:rPr>
                <w:rFonts w:cs="Arial"/>
                <w:sz w:val="24"/>
              </w:rPr>
            </w:pPr>
            <w:r>
              <w:rPr>
                <w:rFonts w:cs="Arial"/>
                <w:noProof/>
                <w:sz w:val="24"/>
              </w:rPr>
              <w:drawing>
                <wp:inline distT="0" distB="0" distL="0" distR="0" wp14:anchorId="1353BF76" wp14:editId="0EE4CD70">
                  <wp:extent cx="2653665" cy="6394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700 LoFric grip tool insertion a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3665" cy="639445"/>
                          </a:xfrm>
                          <a:prstGeom prst="rect">
                            <a:avLst/>
                          </a:prstGeom>
                        </pic:spPr>
                      </pic:pic>
                    </a:graphicData>
                  </a:graphic>
                </wp:inline>
              </w:drawing>
            </w:r>
          </w:p>
        </w:tc>
        <w:tc>
          <w:tcPr>
            <w:tcW w:w="7229" w:type="dxa"/>
            <w:gridSpan w:val="4"/>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3A17ED" w:rsidP="00AF697C">
            <w:pPr>
              <w:spacing w:before="0" w:after="0" w:line="360" w:lineRule="auto"/>
              <w:jc w:val="left"/>
              <w:rPr>
                <w:rFonts w:cs="Arial"/>
                <w:sz w:val="24"/>
              </w:rPr>
            </w:pPr>
            <w:r>
              <w:rPr>
                <w:rFonts w:cs="Arial"/>
                <w:sz w:val="24"/>
              </w:rPr>
              <w:t>Not a</w:t>
            </w:r>
            <w:r w:rsidR="00E60540">
              <w:rPr>
                <w:rFonts w:cs="Arial"/>
                <w:sz w:val="24"/>
              </w:rPr>
              <w:t>vailable on prescription.</w:t>
            </w:r>
          </w:p>
          <w:p w:rsidR="00E60540" w:rsidRDefault="00E60540" w:rsidP="00AF697C">
            <w:pPr>
              <w:spacing w:before="0" w:after="0" w:line="360" w:lineRule="auto"/>
              <w:jc w:val="left"/>
              <w:rPr>
                <w:rFonts w:cs="Arial"/>
                <w:sz w:val="24"/>
              </w:rPr>
            </w:pPr>
            <w:r>
              <w:rPr>
                <w:rFonts w:cs="Arial"/>
                <w:sz w:val="24"/>
              </w:rPr>
              <w:t>Available from Select Home Delivery Company free of charge</w:t>
            </w:r>
            <w:r w:rsidR="003A17ED">
              <w:rPr>
                <w:rFonts w:cs="Arial"/>
                <w:sz w:val="24"/>
              </w:rPr>
              <w:t>.</w:t>
            </w:r>
          </w:p>
          <w:p w:rsidR="00A712CA" w:rsidRDefault="00A712CA" w:rsidP="00AF697C">
            <w:pPr>
              <w:spacing w:before="0" w:after="0" w:line="360" w:lineRule="auto"/>
              <w:jc w:val="left"/>
              <w:rPr>
                <w:rFonts w:cs="Arial"/>
                <w:sz w:val="24"/>
              </w:rPr>
            </w:pPr>
          </w:p>
          <w:p w:rsidR="00A712CA" w:rsidRDefault="00A712CA" w:rsidP="00AF697C">
            <w:pPr>
              <w:spacing w:before="0" w:after="0" w:line="360" w:lineRule="auto"/>
              <w:jc w:val="left"/>
              <w:rPr>
                <w:rFonts w:cs="Arial"/>
                <w:sz w:val="24"/>
              </w:rPr>
            </w:pPr>
          </w:p>
          <w:p w:rsidR="00A712CA" w:rsidRDefault="00A712CA" w:rsidP="00AF697C">
            <w:pPr>
              <w:spacing w:before="0" w:after="0" w:line="360" w:lineRule="auto"/>
              <w:jc w:val="left"/>
              <w:rPr>
                <w:rFonts w:cs="Arial"/>
                <w:sz w:val="24"/>
              </w:rPr>
            </w:pPr>
          </w:p>
          <w:p w:rsidR="00A712CA" w:rsidRDefault="00A712CA" w:rsidP="00AF697C">
            <w:pPr>
              <w:spacing w:before="0" w:after="0" w:line="360" w:lineRule="auto"/>
              <w:jc w:val="left"/>
              <w:rPr>
                <w:rFonts w:cs="Arial"/>
                <w:sz w:val="24"/>
              </w:rPr>
            </w:pPr>
          </w:p>
          <w:p w:rsidR="00A712CA" w:rsidRDefault="00A712CA" w:rsidP="00AF697C">
            <w:pPr>
              <w:spacing w:before="0" w:after="0" w:line="360" w:lineRule="auto"/>
              <w:jc w:val="left"/>
              <w:rPr>
                <w:rFonts w:cs="Arial"/>
                <w:sz w:val="24"/>
              </w:rPr>
            </w:pPr>
          </w:p>
          <w:p w:rsidR="00A712CA" w:rsidRPr="00E60540" w:rsidRDefault="00A712CA" w:rsidP="00AF697C">
            <w:pPr>
              <w:spacing w:before="0" w:after="0" w:line="360" w:lineRule="auto"/>
              <w:jc w:val="left"/>
              <w:rPr>
                <w:rFonts w:cs="Arial"/>
                <w:sz w:val="24"/>
              </w:rPr>
            </w:pPr>
          </w:p>
        </w:tc>
      </w:tr>
      <w:tr w:rsidR="00E60540" w:rsidRP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proofErr w:type="spellStart"/>
            <w:r>
              <w:rPr>
                <w:rFonts w:cs="Arial"/>
                <w:sz w:val="24"/>
              </w:rPr>
              <w:t>Linc</w:t>
            </w:r>
            <w:proofErr w:type="spellEnd"/>
            <w:r>
              <w:rPr>
                <w:rFonts w:cs="Arial"/>
                <w:sz w:val="24"/>
              </w:rPr>
              <w:t xml:space="preserve"> medical</w:t>
            </w:r>
          </w:p>
          <w:p w:rsidR="00E60540" w:rsidRDefault="00E60540" w:rsidP="00AF697C">
            <w:pPr>
              <w:spacing w:before="0" w:after="0" w:line="360" w:lineRule="auto"/>
              <w:rPr>
                <w:rFonts w:cs="Arial"/>
                <w:sz w:val="24"/>
              </w:rPr>
            </w:pPr>
            <w:r>
              <w:rPr>
                <w:rFonts w:cs="Arial"/>
                <w:sz w:val="24"/>
              </w:rPr>
              <w:t>Bladder Infusion Kit</w:t>
            </w:r>
          </w:p>
          <w:p w:rsidR="00E60540" w:rsidRDefault="00E60540" w:rsidP="00AF697C">
            <w:pPr>
              <w:spacing w:before="0" w:after="0" w:line="360" w:lineRule="auto"/>
              <w:rPr>
                <w:rFonts w:cs="Arial"/>
                <w:sz w:val="24"/>
              </w:rPr>
            </w:pPr>
            <w:r>
              <w:rPr>
                <w:rFonts w:cs="Arial"/>
                <w:noProof/>
                <w:sz w:val="24"/>
              </w:rPr>
              <w:drawing>
                <wp:inline distT="0" distB="0" distL="0" distR="0" wp14:anchorId="08C3FD85" wp14:editId="61E19548">
                  <wp:extent cx="1446028" cy="88180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90945002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0265" cy="884391"/>
                          </a:xfrm>
                          <a:prstGeom prst="rect">
                            <a:avLst/>
                          </a:prstGeom>
                        </pic:spPr>
                      </pic:pic>
                    </a:graphicData>
                  </a:graphic>
                </wp:inline>
              </w:drawing>
            </w:r>
          </w:p>
          <w:p w:rsidR="00E60540" w:rsidRDefault="00E60540" w:rsidP="00AF697C">
            <w:pPr>
              <w:spacing w:before="0" w:after="0" w:line="360" w:lineRule="auto"/>
              <w:rPr>
                <w:rFonts w:cs="Arial"/>
                <w:sz w:val="24"/>
              </w:rPr>
            </w:pPr>
            <w:r>
              <w:rPr>
                <w:rFonts w:cs="Arial"/>
                <w:sz w:val="24"/>
              </w:rPr>
              <w:t>By using the needle free sample port on the catheter bag, this infusion kit allows you to be able to administer catheter maintenance solution without breaking the closed drainage system.</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Pr="00E60540" w:rsidRDefault="00E60540" w:rsidP="00AF697C">
            <w:pPr>
              <w:spacing w:before="0" w:after="0" w:line="360" w:lineRule="auto"/>
              <w:jc w:val="center"/>
              <w:rPr>
                <w:rFonts w:cs="Arial"/>
                <w:sz w:val="24"/>
              </w:rPr>
            </w:pP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E60540">
            <w:pPr>
              <w:spacing w:before="0" w:after="0" w:line="360" w:lineRule="auto"/>
              <w:jc w:val="center"/>
              <w:rPr>
                <w:rFonts w:cs="Arial"/>
                <w:sz w:val="24"/>
              </w:rPr>
            </w:pPr>
            <w:r w:rsidRPr="00E60540">
              <w:rPr>
                <w:rFonts w:cs="Arial"/>
                <w:sz w:val="24"/>
              </w:rPr>
              <w:t>MCI/701</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center"/>
              <w:rPr>
                <w:rFonts w:cs="Arial"/>
                <w:sz w:val="24"/>
              </w:rPr>
            </w:pPr>
            <w:r>
              <w:rPr>
                <w:rFonts w:cs="Arial"/>
                <w:sz w:val="24"/>
              </w:rPr>
              <w:t>10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left"/>
              <w:rPr>
                <w:rFonts w:cs="Arial"/>
                <w:sz w:val="24"/>
              </w:rPr>
            </w:pPr>
            <w:r>
              <w:rPr>
                <w:rFonts w:cs="Arial"/>
                <w:sz w:val="24"/>
              </w:rPr>
              <w:t>£19.90</w:t>
            </w:r>
          </w:p>
        </w:tc>
      </w:tr>
    </w:tbl>
    <w:p w:rsidR="00E60540" w:rsidRDefault="00E60540" w:rsidP="00E60540">
      <w:pPr>
        <w:autoSpaceDE w:val="0"/>
        <w:autoSpaceDN w:val="0"/>
        <w:adjustRightInd w:val="0"/>
        <w:spacing w:before="0" w:after="0"/>
        <w:jc w:val="left"/>
        <w:rPr>
          <w:b/>
          <w:sz w:val="24"/>
          <w:u w:val="single"/>
        </w:rPr>
      </w:pPr>
    </w:p>
    <w:p w:rsidR="00E60540" w:rsidRDefault="00E60540" w:rsidP="00E60540">
      <w:pPr>
        <w:autoSpaceDE w:val="0"/>
        <w:autoSpaceDN w:val="0"/>
        <w:adjustRightInd w:val="0"/>
        <w:spacing w:before="0" w:after="0"/>
        <w:jc w:val="left"/>
        <w:rPr>
          <w:b/>
          <w:sz w:val="24"/>
          <w:u w:val="single"/>
        </w:rPr>
      </w:pPr>
    </w:p>
    <w:p w:rsidR="00E60540" w:rsidRDefault="00E60540" w:rsidP="00E60540">
      <w:pPr>
        <w:autoSpaceDE w:val="0"/>
        <w:autoSpaceDN w:val="0"/>
        <w:adjustRightInd w:val="0"/>
        <w:spacing w:before="0" w:after="0" w:line="360" w:lineRule="auto"/>
        <w:rPr>
          <w:b/>
          <w:sz w:val="24"/>
          <w:u w:val="single"/>
        </w:rPr>
      </w:pPr>
      <w:r>
        <w:rPr>
          <w:b/>
          <w:sz w:val="24"/>
          <w:u w:val="single"/>
        </w:rPr>
        <w:t>Male Sheaths</w:t>
      </w:r>
    </w:p>
    <w:p w:rsidR="00E60540" w:rsidRPr="00E60540" w:rsidRDefault="00E60540" w:rsidP="00E60540">
      <w:pPr>
        <w:autoSpaceDE w:val="0"/>
        <w:autoSpaceDN w:val="0"/>
        <w:adjustRightInd w:val="0"/>
        <w:spacing w:before="0" w:after="0" w:line="360" w:lineRule="auto"/>
        <w:rPr>
          <w:b/>
          <w:sz w:val="24"/>
          <w:u w:val="single"/>
        </w:rPr>
      </w:pPr>
      <w:r>
        <w:rPr>
          <w:sz w:val="24"/>
        </w:rPr>
        <w:t xml:space="preserve">Sheaths are a useful alternative method to manage urinary incontinence in men. Each </w:t>
      </w:r>
      <w:r w:rsidR="002E23D4" w:rsidRPr="00A22202">
        <w:rPr>
          <w:sz w:val="24"/>
        </w:rPr>
        <w:t>patient</w:t>
      </w:r>
      <w:r w:rsidRPr="00A22202">
        <w:rPr>
          <w:sz w:val="24"/>
        </w:rPr>
        <w:t xml:space="preserve"> should be professionally assessed </w:t>
      </w:r>
      <w:r w:rsidR="002E23D4" w:rsidRPr="00A22202">
        <w:rPr>
          <w:sz w:val="24"/>
        </w:rPr>
        <w:t>for:</w:t>
      </w:r>
    </w:p>
    <w:p w:rsidR="00E60540" w:rsidRDefault="00E60540" w:rsidP="00E60540">
      <w:pPr>
        <w:pStyle w:val="ListParagraph"/>
        <w:numPr>
          <w:ilvl w:val="0"/>
          <w:numId w:val="16"/>
        </w:numPr>
        <w:autoSpaceDE w:val="0"/>
        <w:autoSpaceDN w:val="0"/>
        <w:adjustRightInd w:val="0"/>
        <w:spacing w:before="0" w:after="0" w:line="360" w:lineRule="auto"/>
        <w:rPr>
          <w:sz w:val="24"/>
        </w:rPr>
      </w:pPr>
      <w:r>
        <w:rPr>
          <w:sz w:val="24"/>
        </w:rPr>
        <w:t xml:space="preserve">Correct length sheath-style </w:t>
      </w:r>
    </w:p>
    <w:p w:rsidR="00E60540" w:rsidRDefault="00E60540" w:rsidP="00E60540">
      <w:pPr>
        <w:pStyle w:val="ListParagraph"/>
        <w:numPr>
          <w:ilvl w:val="0"/>
          <w:numId w:val="16"/>
        </w:numPr>
        <w:autoSpaceDE w:val="0"/>
        <w:autoSpaceDN w:val="0"/>
        <w:adjustRightInd w:val="0"/>
        <w:spacing w:before="0" w:after="0" w:line="360" w:lineRule="auto"/>
        <w:rPr>
          <w:sz w:val="24"/>
        </w:rPr>
      </w:pPr>
      <w:r>
        <w:rPr>
          <w:sz w:val="24"/>
        </w:rPr>
        <w:t>Size</w:t>
      </w:r>
    </w:p>
    <w:p w:rsidR="00E60540" w:rsidRDefault="00E60540" w:rsidP="00E60540">
      <w:pPr>
        <w:pStyle w:val="ListParagraph"/>
        <w:numPr>
          <w:ilvl w:val="0"/>
          <w:numId w:val="16"/>
        </w:numPr>
        <w:autoSpaceDE w:val="0"/>
        <w:autoSpaceDN w:val="0"/>
        <w:adjustRightInd w:val="0"/>
        <w:spacing w:before="0" w:after="0" w:line="360" w:lineRule="auto"/>
        <w:rPr>
          <w:sz w:val="24"/>
        </w:rPr>
      </w:pPr>
      <w:r>
        <w:rPr>
          <w:sz w:val="24"/>
        </w:rPr>
        <w:t>Drainage system</w:t>
      </w:r>
      <w:r w:rsidR="003A17ED">
        <w:rPr>
          <w:sz w:val="24"/>
        </w:rPr>
        <w:t xml:space="preserve"> </w:t>
      </w:r>
      <w:r>
        <w:rPr>
          <w:sz w:val="24"/>
        </w:rPr>
        <w:t>-</w:t>
      </w:r>
      <w:r w:rsidR="003A17ED">
        <w:rPr>
          <w:sz w:val="24"/>
        </w:rPr>
        <w:t xml:space="preserve"> </w:t>
      </w:r>
      <w:r>
        <w:rPr>
          <w:sz w:val="24"/>
        </w:rPr>
        <w:t>adjustable tube leg bags must be used</w:t>
      </w:r>
    </w:p>
    <w:p w:rsidR="00E60540" w:rsidRDefault="00E60540" w:rsidP="00E60540">
      <w:pPr>
        <w:autoSpaceDE w:val="0"/>
        <w:autoSpaceDN w:val="0"/>
        <w:adjustRightInd w:val="0"/>
        <w:spacing w:before="0" w:after="0" w:line="360" w:lineRule="auto"/>
        <w:rPr>
          <w:sz w:val="24"/>
        </w:rPr>
      </w:pPr>
      <w:r>
        <w:rPr>
          <w:sz w:val="24"/>
        </w:rPr>
        <w:t xml:space="preserve">Sheaths should be changed daily </w:t>
      </w:r>
      <w:r w:rsidRPr="00A22202">
        <w:rPr>
          <w:sz w:val="24"/>
        </w:rPr>
        <w:t xml:space="preserve">to </w:t>
      </w:r>
      <w:r w:rsidR="002E23D4" w:rsidRPr="00A22202">
        <w:rPr>
          <w:sz w:val="24"/>
        </w:rPr>
        <w:t>aid</w:t>
      </w:r>
      <w:r w:rsidR="002E23D4">
        <w:rPr>
          <w:sz w:val="24"/>
        </w:rPr>
        <w:t xml:space="preserve"> </w:t>
      </w:r>
      <w:r>
        <w:rPr>
          <w:sz w:val="24"/>
        </w:rPr>
        <w:t>pressure relief, personal hygiene and assessment of skin integrity. Soap and water is normally adequate for removal. In the event of a problem consider the use of an adhesive remover.</w:t>
      </w:r>
    </w:p>
    <w:p w:rsidR="00E60540" w:rsidRDefault="00E60540" w:rsidP="00E60540">
      <w:pPr>
        <w:autoSpaceDE w:val="0"/>
        <w:autoSpaceDN w:val="0"/>
        <w:adjustRightInd w:val="0"/>
        <w:spacing w:before="0" w:after="0" w:line="360" w:lineRule="auto"/>
        <w:rPr>
          <w:sz w:val="24"/>
        </w:rPr>
      </w:pPr>
      <w:r>
        <w:rPr>
          <w:sz w:val="24"/>
        </w:rPr>
        <w:t>If a sheath is not successful, other alternative body worn appliances are available</w:t>
      </w:r>
      <w:r w:rsidR="003A17ED">
        <w:rPr>
          <w:sz w:val="24"/>
        </w:rPr>
        <w:t>. P</w:t>
      </w:r>
      <w:r>
        <w:rPr>
          <w:sz w:val="24"/>
        </w:rPr>
        <w:t xml:space="preserve">lease contact the </w:t>
      </w:r>
      <w:r w:rsidR="005B52BE">
        <w:rPr>
          <w:sz w:val="24"/>
        </w:rPr>
        <w:t xml:space="preserve">Specialist Continence </w:t>
      </w:r>
      <w:r>
        <w:rPr>
          <w:sz w:val="24"/>
        </w:rPr>
        <w:t>Service for details and assessment.</w:t>
      </w:r>
    </w:p>
    <w:p w:rsidR="00E60540" w:rsidRDefault="00E60540" w:rsidP="00E60540">
      <w:pPr>
        <w:autoSpaceDE w:val="0"/>
        <w:autoSpaceDN w:val="0"/>
        <w:adjustRightInd w:val="0"/>
        <w:spacing w:before="0" w:after="0" w:line="360" w:lineRule="auto"/>
        <w:rPr>
          <w:sz w:val="24"/>
        </w:rPr>
      </w:pP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E60540" w:rsidRPr="00065746" w:rsidTr="007773C9">
        <w:trPr>
          <w:trHeight w:val="830"/>
        </w:trPr>
        <w:tc>
          <w:tcPr>
            <w:tcW w:w="4395"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92D050"/>
            </w:tcBorders>
            <w:shd w:val="clear" w:color="auto" w:fill="FFFFCC"/>
          </w:tcPr>
          <w:p w:rsidR="00E60540" w:rsidRDefault="00E60540" w:rsidP="00AF697C">
            <w:pPr>
              <w:spacing w:before="0" w:after="0" w:line="360" w:lineRule="auto"/>
              <w:jc w:val="center"/>
              <w:rPr>
                <w:rFonts w:cs="Arial"/>
                <w:b/>
                <w:sz w:val="24"/>
              </w:rPr>
            </w:pPr>
            <w:r>
              <w:rPr>
                <w:rFonts w:cs="Arial"/>
                <w:b/>
                <w:sz w:val="24"/>
              </w:rPr>
              <w:t>Size</w:t>
            </w:r>
          </w:p>
        </w:tc>
        <w:tc>
          <w:tcPr>
            <w:tcW w:w="217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Drug Tariff</w:t>
            </w:r>
          </w:p>
          <w:p w:rsidR="00E60540" w:rsidRPr="00065746" w:rsidRDefault="00E60540" w:rsidP="00AF697C">
            <w:pPr>
              <w:spacing w:before="0" w:after="0" w:line="360" w:lineRule="auto"/>
              <w:rPr>
                <w:rFonts w:cs="Arial"/>
                <w:b/>
                <w:sz w:val="24"/>
              </w:rPr>
            </w:pPr>
            <w:r w:rsidRPr="00065746">
              <w:rPr>
                <w:rFonts w:cs="Arial"/>
                <w:b/>
                <w:sz w:val="24"/>
              </w:rPr>
              <w:t>Price</w:t>
            </w:r>
          </w:p>
        </w:tc>
      </w:tr>
      <w:tr w:rsidR="00E60540" w:rsidRP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r>
              <w:rPr>
                <w:rFonts w:cs="Arial"/>
                <w:sz w:val="24"/>
              </w:rPr>
              <w:t>Rochester medical</w:t>
            </w:r>
          </w:p>
          <w:p w:rsidR="00E60540" w:rsidRDefault="00E60540" w:rsidP="00AF697C">
            <w:pPr>
              <w:spacing w:before="0" w:after="0" w:line="360" w:lineRule="auto"/>
              <w:rPr>
                <w:rFonts w:cs="Arial"/>
                <w:sz w:val="24"/>
              </w:rPr>
            </w:pPr>
            <w:r>
              <w:rPr>
                <w:rFonts w:cs="Arial"/>
                <w:sz w:val="24"/>
              </w:rPr>
              <w:t>Clear Advantage with Aloe Silicone Sheath</w:t>
            </w:r>
          </w:p>
          <w:p w:rsidR="00E60540" w:rsidRPr="00E60540" w:rsidRDefault="00E60540" w:rsidP="00AF697C">
            <w:pPr>
              <w:spacing w:before="0" w:after="0" w:line="360" w:lineRule="auto"/>
              <w:rPr>
                <w:rFonts w:cs="Arial"/>
                <w:sz w:val="24"/>
              </w:rPr>
            </w:pPr>
            <w:r>
              <w:rPr>
                <w:rFonts w:cs="Arial"/>
                <w:sz w:val="24"/>
              </w:rPr>
              <w:t>Style 1 Standard</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24mm</w:t>
            </w:r>
          </w:p>
          <w:p w:rsidR="00E60540" w:rsidRDefault="00E60540" w:rsidP="00AF697C">
            <w:pPr>
              <w:spacing w:before="0" w:after="0" w:line="360" w:lineRule="auto"/>
              <w:jc w:val="center"/>
              <w:rPr>
                <w:rFonts w:cs="Arial"/>
                <w:sz w:val="24"/>
              </w:rPr>
            </w:pPr>
            <w:r>
              <w:rPr>
                <w:rFonts w:cs="Arial"/>
                <w:sz w:val="24"/>
              </w:rPr>
              <w:t>28mm</w:t>
            </w:r>
          </w:p>
          <w:p w:rsidR="00E60540" w:rsidRDefault="00E60540" w:rsidP="00AF697C">
            <w:pPr>
              <w:spacing w:before="0" w:after="0" w:line="360" w:lineRule="auto"/>
              <w:jc w:val="center"/>
              <w:rPr>
                <w:rFonts w:cs="Arial"/>
                <w:sz w:val="24"/>
              </w:rPr>
            </w:pPr>
            <w:r>
              <w:rPr>
                <w:rFonts w:cs="Arial"/>
                <w:sz w:val="24"/>
              </w:rPr>
              <w:t>32mm</w:t>
            </w:r>
          </w:p>
          <w:p w:rsidR="00E60540" w:rsidRDefault="00E60540" w:rsidP="00AF697C">
            <w:pPr>
              <w:spacing w:before="0" w:after="0" w:line="360" w:lineRule="auto"/>
              <w:jc w:val="center"/>
              <w:rPr>
                <w:rFonts w:cs="Arial"/>
                <w:sz w:val="24"/>
              </w:rPr>
            </w:pPr>
            <w:r>
              <w:rPr>
                <w:rFonts w:cs="Arial"/>
                <w:sz w:val="24"/>
              </w:rPr>
              <w:t>36mm</w:t>
            </w:r>
          </w:p>
          <w:p w:rsidR="00E60540" w:rsidRPr="00E60540" w:rsidRDefault="00E60540" w:rsidP="00AF697C">
            <w:pPr>
              <w:spacing w:before="0" w:after="0" w:line="360" w:lineRule="auto"/>
              <w:jc w:val="center"/>
              <w:rPr>
                <w:rFonts w:cs="Arial"/>
                <w:sz w:val="24"/>
              </w:rPr>
            </w:pPr>
            <w:r>
              <w:rPr>
                <w:rFonts w:cs="Arial"/>
                <w:sz w:val="24"/>
              </w:rPr>
              <w:t>40mm</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Pr="00E60540" w:rsidRDefault="00E60540" w:rsidP="00AF697C">
            <w:pPr>
              <w:spacing w:before="0" w:after="0" w:line="360" w:lineRule="auto"/>
              <w:jc w:val="center"/>
              <w:rPr>
                <w:rFonts w:cs="Arial"/>
                <w:sz w:val="24"/>
              </w:rPr>
            </w:pPr>
            <w:r w:rsidRPr="00E60540">
              <w:rPr>
                <w:rFonts w:cs="Arial"/>
                <w:sz w:val="24"/>
              </w:rPr>
              <w:t>1234</w:t>
            </w:r>
          </w:p>
          <w:p w:rsidR="00E60540" w:rsidRPr="00E60540" w:rsidRDefault="00E60540" w:rsidP="00AF697C">
            <w:pPr>
              <w:spacing w:before="0" w:after="0" w:line="360" w:lineRule="auto"/>
              <w:jc w:val="center"/>
              <w:rPr>
                <w:rFonts w:cs="Arial"/>
                <w:sz w:val="24"/>
              </w:rPr>
            </w:pPr>
            <w:r w:rsidRPr="00E60540">
              <w:rPr>
                <w:rFonts w:cs="Arial"/>
                <w:sz w:val="24"/>
              </w:rPr>
              <w:t>1283</w:t>
            </w:r>
          </w:p>
          <w:p w:rsidR="00E60540" w:rsidRPr="00E60540" w:rsidRDefault="00E60540" w:rsidP="00AF697C">
            <w:pPr>
              <w:spacing w:before="0" w:after="0" w:line="360" w:lineRule="auto"/>
              <w:jc w:val="center"/>
              <w:rPr>
                <w:rFonts w:cs="Arial"/>
                <w:sz w:val="24"/>
              </w:rPr>
            </w:pPr>
            <w:r w:rsidRPr="00E60540">
              <w:rPr>
                <w:rFonts w:cs="Arial"/>
                <w:sz w:val="24"/>
              </w:rPr>
              <w:t>1323</w:t>
            </w:r>
          </w:p>
          <w:p w:rsidR="00E60540" w:rsidRPr="00E60540" w:rsidRDefault="00E60540" w:rsidP="00AF697C">
            <w:pPr>
              <w:spacing w:before="0" w:after="0" w:line="360" w:lineRule="auto"/>
              <w:jc w:val="center"/>
              <w:rPr>
                <w:rFonts w:cs="Arial"/>
                <w:sz w:val="24"/>
              </w:rPr>
            </w:pPr>
            <w:r w:rsidRPr="00E60540">
              <w:rPr>
                <w:rFonts w:cs="Arial"/>
                <w:sz w:val="24"/>
              </w:rPr>
              <w:t>1363</w:t>
            </w:r>
          </w:p>
          <w:p w:rsidR="00E60540" w:rsidRPr="00E60540" w:rsidRDefault="00E60540" w:rsidP="00AF697C">
            <w:pPr>
              <w:spacing w:before="0" w:after="0" w:line="360" w:lineRule="auto"/>
              <w:jc w:val="center"/>
              <w:rPr>
                <w:rFonts w:cs="Arial"/>
                <w:i/>
                <w:sz w:val="24"/>
              </w:rPr>
            </w:pPr>
            <w:r w:rsidRPr="00E60540">
              <w:rPr>
                <w:rFonts w:cs="Arial"/>
                <w:sz w:val="24"/>
              </w:rPr>
              <w:t>1403</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left"/>
              <w:rPr>
                <w:rFonts w:cs="Arial"/>
                <w:sz w:val="24"/>
              </w:rPr>
            </w:pPr>
            <w:r>
              <w:rPr>
                <w:rFonts w:cs="Arial"/>
                <w:sz w:val="24"/>
              </w:rPr>
              <w:t>£50.92</w:t>
            </w:r>
          </w:p>
        </w:tc>
      </w:tr>
      <w:tr w:rsidR="00E60540" w:rsidRP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r>
              <w:rPr>
                <w:rFonts w:cs="Arial"/>
                <w:sz w:val="24"/>
              </w:rPr>
              <w:t>Clear Advantage with Aloe Silicone Sheath</w:t>
            </w:r>
          </w:p>
          <w:p w:rsidR="00E60540" w:rsidRDefault="00E60540" w:rsidP="00AF697C">
            <w:pPr>
              <w:spacing w:before="0" w:after="0" w:line="360" w:lineRule="auto"/>
              <w:rPr>
                <w:rFonts w:cs="Arial"/>
                <w:sz w:val="24"/>
              </w:rPr>
            </w:pPr>
            <w:r>
              <w:rPr>
                <w:rFonts w:cs="Arial"/>
                <w:sz w:val="24"/>
              </w:rPr>
              <w:t>Style 2 pop-on</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jc w:val="center"/>
              <w:rPr>
                <w:rFonts w:cs="Arial"/>
                <w:sz w:val="24"/>
              </w:rPr>
            </w:pPr>
            <w:r>
              <w:rPr>
                <w:rFonts w:cs="Arial"/>
                <w:sz w:val="24"/>
              </w:rPr>
              <w:t>24mm</w:t>
            </w:r>
          </w:p>
          <w:p w:rsidR="00E60540" w:rsidRDefault="00E60540" w:rsidP="00E60540">
            <w:pPr>
              <w:spacing w:before="0" w:after="0" w:line="360" w:lineRule="auto"/>
              <w:jc w:val="center"/>
              <w:rPr>
                <w:rFonts w:cs="Arial"/>
                <w:sz w:val="24"/>
              </w:rPr>
            </w:pPr>
            <w:r>
              <w:rPr>
                <w:rFonts w:cs="Arial"/>
                <w:sz w:val="24"/>
              </w:rPr>
              <w:t>28mm</w:t>
            </w:r>
          </w:p>
          <w:p w:rsidR="00E60540" w:rsidRDefault="00E60540" w:rsidP="00E60540">
            <w:pPr>
              <w:spacing w:before="0" w:after="0" w:line="360" w:lineRule="auto"/>
              <w:jc w:val="center"/>
              <w:rPr>
                <w:rFonts w:cs="Arial"/>
                <w:sz w:val="24"/>
              </w:rPr>
            </w:pPr>
            <w:r>
              <w:rPr>
                <w:rFonts w:cs="Arial"/>
                <w:sz w:val="24"/>
              </w:rPr>
              <w:t>32mm</w:t>
            </w:r>
          </w:p>
          <w:p w:rsidR="00E60540" w:rsidRDefault="00E60540" w:rsidP="00E60540">
            <w:pPr>
              <w:spacing w:before="0" w:after="0" w:line="360" w:lineRule="auto"/>
              <w:jc w:val="center"/>
              <w:rPr>
                <w:rFonts w:cs="Arial"/>
                <w:sz w:val="24"/>
              </w:rPr>
            </w:pPr>
            <w:r>
              <w:rPr>
                <w:rFonts w:cs="Arial"/>
                <w:sz w:val="24"/>
              </w:rPr>
              <w:t>36mm</w:t>
            </w:r>
          </w:p>
          <w:p w:rsidR="00E60540" w:rsidRDefault="00E60540" w:rsidP="00E60540">
            <w:pPr>
              <w:spacing w:before="0" w:after="0" w:line="360" w:lineRule="auto"/>
              <w:jc w:val="center"/>
              <w:rPr>
                <w:rFonts w:cs="Arial"/>
                <w:sz w:val="24"/>
              </w:rPr>
            </w:pPr>
            <w:r>
              <w:rPr>
                <w:rFonts w:cs="Arial"/>
                <w:sz w:val="24"/>
              </w:rPr>
              <w:t>40mm</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2243</w:t>
            </w:r>
          </w:p>
          <w:p w:rsidR="00E60540" w:rsidRDefault="00E60540" w:rsidP="00AF697C">
            <w:pPr>
              <w:spacing w:before="0" w:after="0" w:line="360" w:lineRule="auto"/>
              <w:jc w:val="center"/>
              <w:rPr>
                <w:rFonts w:cs="Arial"/>
                <w:sz w:val="24"/>
              </w:rPr>
            </w:pPr>
            <w:r>
              <w:rPr>
                <w:rFonts w:cs="Arial"/>
                <w:sz w:val="24"/>
              </w:rPr>
              <w:t>2283</w:t>
            </w:r>
          </w:p>
          <w:p w:rsidR="00E60540" w:rsidRDefault="00E60540" w:rsidP="00AF697C">
            <w:pPr>
              <w:spacing w:before="0" w:after="0" w:line="360" w:lineRule="auto"/>
              <w:jc w:val="center"/>
              <w:rPr>
                <w:rFonts w:cs="Arial"/>
                <w:sz w:val="24"/>
              </w:rPr>
            </w:pPr>
            <w:r>
              <w:rPr>
                <w:rFonts w:cs="Arial"/>
                <w:sz w:val="24"/>
              </w:rPr>
              <w:t>2323</w:t>
            </w:r>
          </w:p>
          <w:p w:rsidR="00E60540" w:rsidRDefault="00E60540" w:rsidP="00AF697C">
            <w:pPr>
              <w:spacing w:before="0" w:after="0" w:line="360" w:lineRule="auto"/>
              <w:jc w:val="center"/>
              <w:rPr>
                <w:rFonts w:cs="Arial"/>
                <w:sz w:val="24"/>
              </w:rPr>
            </w:pPr>
            <w:r>
              <w:rPr>
                <w:rFonts w:cs="Arial"/>
                <w:sz w:val="24"/>
              </w:rPr>
              <w:t>2363</w:t>
            </w:r>
          </w:p>
          <w:p w:rsidR="00E60540" w:rsidRPr="00E60540" w:rsidRDefault="00E60540" w:rsidP="00AF697C">
            <w:pPr>
              <w:spacing w:before="0" w:after="0" w:line="360" w:lineRule="auto"/>
              <w:jc w:val="center"/>
              <w:rPr>
                <w:rFonts w:cs="Arial"/>
                <w:sz w:val="24"/>
              </w:rPr>
            </w:pPr>
            <w:r>
              <w:rPr>
                <w:rFonts w:cs="Arial"/>
                <w:sz w:val="24"/>
              </w:rPr>
              <w:t>2403</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left"/>
              <w:rPr>
                <w:rFonts w:cs="Arial"/>
                <w:sz w:val="24"/>
              </w:rPr>
            </w:pPr>
            <w:r>
              <w:rPr>
                <w:rFonts w:cs="Arial"/>
                <w:sz w:val="24"/>
              </w:rPr>
              <w:t>£52.92</w:t>
            </w:r>
          </w:p>
        </w:tc>
      </w:tr>
      <w:tr w:rsidR="00E60540" w:rsidRP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r>
              <w:rPr>
                <w:rFonts w:cs="Arial"/>
                <w:sz w:val="24"/>
              </w:rPr>
              <w:t>Clear Advantage with Aloe Silicone Sheath</w:t>
            </w:r>
          </w:p>
          <w:p w:rsidR="00E60540" w:rsidRDefault="00E60540" w:rsidP="00AF697C">
            <w:pPr>
              <w:spacing w:before="0" w:after="0" w:line="360" w:lineRule="auto"/>
              <w:rPr>
                <w:rFonts w:cs="Arial"/>
                <w:sz w:val="24"/>
              </w:rPr>
            </w:pPr>
            <w:r>
              <w:rPr>
                <w:rFonts w:cs="Arial"/>
                <w:sz w:val="24"/>
              </w:rPr>
              <w:t>Style 3 wideband</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jc w:val="center"/>
              <w:rPr>
                <w:rFonts w:cs="Arial"/>
                <w:sz w:val="24"/>
              </w:rPr>
            </w:pPr>
            <w:r>
              <w:rPr>
                <w:rFonts w:cs="Arial"/>
                <w:sz w:val="24"/>
              </w:rPr>
              <w:t>24mm</w:t>
            </w:r>
          </w:p>
          <w:p w:rsidR="00E60540" w:rsidRDefault="00E60540" w:rsidP="00E60540">
            <w:pPr>
              <w:spacing w:before="0" w:after="0" w:line="360" w:lineRule="auto"/>
              <w:jc w:val="center"/>
              <w:rPr>
                <w:rFonts w:cs="Arial"/>
                <w:sz w:val="24"/>
              </w:rPr>
            </w:pPr>
            <w:r>
              <w:rPr>
                <w:rFonts w:cs="Arial"/>
                <w:sz w:val="24"/>
              </w:rPr>
              <w:t>28mm</w:t>
            </w:r>
          </w:p>
          <w:p w:rsidR="00E60540" w:rsidRDefault="00E60540" w:rsidP="00E60540">
            <w:pPr>
              <w:spacing w:before="0" w:after="0" w:line="360" w:lineRule="auto"/>
              <w:jc w:val="center"/>
              <w:rPr>
                <w:rFonts w:cs="Arial"/>
                <w:sz w:val="24"/>
              </w:rPr>
            </w:pPr>
            <w:r>
              <w:rPr>
                <w:rFonts w:cs="Arial"/>
                <w:sz w:val="24"/>
              </w:rPr>
              <w:t>32mm</w:t>
            </w:r>
          </w:p>
          <w:p w:rsidR="00E60540" w:rsidRDefault="00E60540" w:rsidP="00E60540">
            <w:pPr>
              <w:spacing w:before="0" w:after="0" w:line="360" w:lineRule="auto"/>
              <w:jc w:val="center"/>
              <w:rPr>
                <w:rFonts w:cs="Arial"/>
                <w:sz w:val="24"/>
              </w:rPr>
            </w:pPr>
            <w:r>
              <w:rPr>
                <w:rFonts w:cs="Arial"/>
                <w:sz w:val="24"/>
              </w:rPr>
              <w:t>36mm</w:t>
            </w:r>
          </w:p>
          <w:p w:rsidR="00E60540" w:rsidRDefault="00E60540" w:rsidP="00E60540">
            <w:pPr>
              <w:spacing w:before="0" w:after="0" w:line="360" w:lineRule="auto"/>
              <w:jc w:val="center"/>
              <w:rPr>
                <w:rFonts w:cs="Arial"/>
                <w:sz w:val="24"/>
              </w:rPr>
            </w:pPr>
            <w:r>
              <w:rPr>
                <w:rFonts w:cs="Arial"/>
                <w:sz w:val="24"/>
              </w:rPr>
              <w:t>40mm</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3243</w:t>
            </w:r>
          </w:p>
          <w:p w:rsidR="00E60540" w:rsidRDefault="00E60540" w:rsidP="00AF697C">
            <w:pPr>
              <w:spacing w:before="0" w:after="0" w:line="360" w:lineRule="auto"/>
              <w:jc w:val="center"/>
              <w:rPr>
                <w:rFonts w:cs="Arial"/>
                <w:sz w:val="24"/>
              </w:rPr>
            </w:pPr>
            <w:r>
              <w:rPr>
                <w:rFonts w:cs="Arial"/>
                <w:sz w:val="24"/>
              </w:rPr>
              <w:t>3283</w:t>
            </w:r>
          </w:p>
          <w:p w:rsidR="00E60540" w:rsidRDefault="00E60540" w:rsidP="00AF697C">
            <w:pPr>
              <w:spacing w:before="0" w:after="0" w:line="360" w:lineRule="auto"/>
              <w:jc w:val="center"/>
              <w:rPr>
                <w:rFonts w:cs="Arial"/>
                <w:sz w:val="24"/>
              </w:rPr>
            </w:pPr>
            <w:r>
              <w:rPr>
                <w:rFonts w:cs="Arial"/>
                <w:sz w:val="24"/>
              </w:rPr>
              <w:t>3323</w:t>
            </w:r>
          </w:p>
          <w:p w:rsidR="00E60540" w:rsidRDefault="00E60540" w:rsidP="00AF697C">
            <w:pPr>
              <w:spacing w:before="0" w:after="0" w:line="360" w:lineRule="auto"/>
              <w:jc w:val="center"/>
              <w:rPr>
                <w:rFonts w:cs="Arial"/>
                <w:sz w:val="24"/>
              </w:rPr>
            </w:pPr>
            <w:r>
              <w:rPr>
                <w:rFonts w:cs="Arial"/>
                <w:sz w:val="24"/>
              </w:rPr>
              <w:t>3363</w:t>
            </w:r>
          </w:p>
          <w:p w:rsidR="00E60540" w:rsidRDefault="00E60540" w:rsidP="00AF697C">
            <w:pPr>
              <w:spacing w:before="0" w:after="0" w:line="360" w:lineRule="auto"/>
              <w:jc w:val="center"/>
              <w:rPr>
                <w:rFonts w:cs="Arial"/>
                <w:sz w:val="24"/>
              </w:rPr>
            </w:pPr>
            <w:r>
              <w:rPr>
                <w:rFonts w:cs="Arial"/>
                <w:sz w:val="24"/>
              </w:rPr>
              <w:t>3403</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left"/>
              <w:rPr>
                <w:rFonts w:cs="Arial"/>
                <w:sz w:val="24"/>
              </w:rPr>
            </w:pPr>
            <w:r>
              <w:rPr>
                <w:rFonts w:cs="Arial"/>
                <w:sz w:val="24"/>
              </w:rPr>
              <w:t>£52.92</w:t>
            </w:r>
          </w:p>
        </w:tc>
      </w:tr>
    </w:tbl>
    <w:p w:rsidR="00E60540" w:rsidRDefault="00E60540" w:rsidP="00E60540">
      <w:pPr>
        <w:autoSpaceDE w:val="0"/>
        <w:autoSpaceDN w:val="0"/>
        <w:adjustRightInd w:val="0"/>
        <w:spacing w:before="0" w:after="0" w:line="360" w:lineRule="auto"/>
        <w:rPr>
          <w:sz w:val="24"/>
        </w:rPr>
      </w:pPr>
    </w:p>
    <w:p w:rsidR="00A712CA" w:rsidRDefault="00A712CA" w:rsidP="00E60540">
      <w:pPr>
        <w:autoSpaceDE w:val="0"/>
        <w:autoSpaceDN w:val="0"/>
        <w:adjustRightInd w:val="0"/>
        <w:spacing w:before="0" w:after="0" w:line="360" w:lineRule="auto"/>
        <w:rPr>
          <w:sz w:val="24"/>
        </w:rPr>
      </w:pPr>
    </w:p>
    <w:p w:rsidR="00A712CA" w:rsidRDefault="00A712CA" w:rsidP="00E60540">
      <w:pPr>
        <w:autoSpaceDE w:val="0"/>
        <w:autoSpaceDN w:val="0"/>
        <w:adjustRightInd w:val="0"/>
        <w:spacing w:before="0" w:after="0" w:line="360" w:lineRule="auto"/>
        <w:rPr>
          <w:sz w:val="24"/>
        </w:rPr>
      </w:pPr>
    </w:p>
    <w:p w:rsidR="00A712CA" w:rsidRDefault="00A712CA" w:rsidP="00E60540">
      <w:pPr>
        <w:autoSpaceDE w:val="0"/>
        <w:autoSpaceDN w:val="0"/>
        <w:adjustRightInd w:val="0"/>
        <w:spacing w:before="0" w:after="0" w:line="360" w:lineRule="auto"/>
        <w:rPr>
          <w:sz w:val="24"/>
        </w:rPr>
      </w:pP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E60540" w:rsidRPr="00065746" w:rsidTr="007773C9">
        <w:trPr>
          <w:trHeight w:val="830"/>
        </w:trPr>
        <w:tc>
          <w:tcPr>
            <w:tcW w:w="4395"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92D050"/>
            </w:tcBorders>
            <w:shd w:val="clear" w:color="auto" w:fill="FFFFCC"/>
          </w:tcPr>
          <w:p w:rsidR="00E60540" w:rsidRDefault="00E60540" w:rsidP="00AF697C">
            <w:pPr>
              <w:spacing w:before="0" w:after="0" w:line="360" w:lineRule="auto"/>
              <w:jc w:val="center"/>
              <w:rPr>
                <w:rFonts w:cs="Arial"/>
                <w:b/>
                <w:sz w:val="24"/>
              </w:rPr>
            </w:pPr>
            <w:r>
              <w:rPr>
                <w:rFonts w:cs="Arial"/>
                <w:b/>
                <w:sz w:val="24"/>
              </w:rPr>
              <w:t>Size</w:t>
            </w:r>
          </w:p>
        </w:tc>
        <w:tc>
          <w:tcPr>
            <w:tcW w:w="217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Drug Tariff</w:t>
            </w:r>
          </w:p>
          <w:p w:rsidR="00E60540" w:rsidRPr="00065746" w:rsidRDefault="00E60540" w:rsidP="00AF697C">
            <w:pPr>
              <w:spacing w:before="0" w:after="0" w:line="360" w:lineRule="auto"/>
              <w:rPr>
                <w:rFonts w:cs="Arial"/>
                <w:b/>
                <w:sz w:val="24"/>
              </w:rPr>
            </w:pPr>
            <w:r w:rsidRPr="00065746">
              <w:rPr>
                <w:rFonts w:cs="Arial"/>
                <w:b/>
                <w:sz w:val="24"/>
              </w:rPr>
              <w:t>Price</w:t>
            </w:r>
          </w:p>
        </w:tc>
      </w:tr>
      <w:tr w:rsidR="00E60540" w:rsidRP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r>
              <w:rPr>
                <w:rFonts w:cs="Arial"/>
                <w:sz w:val="24"/>
              </w:rPr>
              <w:t>Clear Advantage Spirit,</w:t>
            </w:r>
          </w:p>
          <w:p w:rsidR="00E60540" w:rsidRPr="00E60540" w:rsidRDefault="00E60540" w:rsidP="00E60540">
            <w:pPr>
              <w:spacing w:before="0" w:after="0" w:line="360" w:lineRule="auto"/>
              <w:rPr>
                <w:rFonts w:cs="Arial"/>
                <w:sz w:val="24"/>
              </w:rPr>
            </w:pPr>
            <w:r>
              <w:rPr>
                <w:rFonts w:cs="Arial"/>
                <w:sz w:val="24"/>
              </w:rPr>
              <w:t xml:space="preserve"> Style 1 Standard</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jc w:val="center"/>
              <w:rPr>
                <w:rFonts w:cs="Arial"/>
                <w:sz w:val="24"/>
              </w:rPr>
            </w:pPr>
            <w:r>
              <w:rPr>
                <w:rFonts w:cs="Arial"/>
                <w:sz w:val="24"/>
              </w:rPr>
              <w:t>24mm</w:t>
            </w:r>
          </w:p>
          <w:p w:rsidR="00E60540" w:rsidRDefault="00E60540" w:rsidP="00E60540">
            <w:pPr>
              <w:spacing w:before="0" w:after="0" w:line="360" w:lineRule="auto"/>
              <w:jc w:val="center"/>
              <w:rPr>
                <w:rFonts w:cs="Arial"/>
                <w:sz w:val="24"/>
              </w:rPr>
            </w:pPr>
            <w:r>
              <w:rPr>
                <w:rFonts w:cs="Arial"/>
                <w:sz w:val="24"/>
              </w:rPr>
              <w:t>28mm</w:t>
            </w:r>
          </w:p>
          <w:p w:rsidR="00E60540" w:rsidRDefault="00E60540" w:rsidP="00E60540">
            <w:pPr>
              <w:spacing w:before="0" w:after="0" w:line="360" w:lineRule="auto"/>
              <w:jc w:val="center"/>
              <w:rPr>
                <w:rFonts w:cs="Arial"/>
                <w:sz w:val="24"/>
              </w:rPr>
            </w:pPr>
            <w:r>
              <w:rPr>
                <w:rFonts w:cs="Arial"/>
                <w:sz w:val="24"/>
              </w:rPr>
              <w:t>32mm</w:t>
            </w:r>
          </w:p>
          <w:p w:rsidR="00E60540" w:rsidRDefault="00E60540" w:rsidP="00E60540">
            <w:pPr>
              <w:spacing w:before="0" w:after="0" w:line="360" w:lineRule="auto"/>
              <w:jc w:val="center"/>
              <w:rPr>
                <w:rFonts w:cs="Arial"/>
                <w:sz w:val="24"/>
              </w:rPr>
            </w:pPr>
            <w:r>
              <w:rPr>
                <w:rFonts w:cs="Arial"/>
                <w:sz w:val="24"/>
              </w:rPr>
              <w:t>36mm</w:t>
            </w:r>
          </w:p>
          <w:p w:rsidR="00E60540" w:rsidRPr="00E60540" w:rsidRDefault="00E60540" w:rsidP="00E60540">
            <w:pPr>
              <w:spacing w:before="0" w:after="0" w:line="360" w:lineRule="auto"/>
              <w:jc w:val="center"/>
              <w:rPr>
                <w:rFonts w:cs="Arial"/>
                <w:sz w:val="24"/>
              </w:rPr>
            </w:pPr>
            <w:r>
              <w:rPr>
                <w:rFonts w:cs="Arial"/>
                <w:sz w:val="24"/>
              </w:rPr>
              <w:t>40mm</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5243</w:t>
            </w:r>
          </w:p>
          <w:p w:rsidR="00E60540" w:rsidRDefault="00E60540" w:rsidP="00AF697C">
            <w:pPr>
              <w:spacing w:before="0" w:after="0" w:line="360" w:lineRule="auto"/>
              <w:jc w:val="center"/>
              <w:rPr>
                <w:rFonts w:cs="Arial"/>
                <w:sz w:val="24"/>
              </w:rPr>
            </w:pPr>
            <w:r>
              <w:rPr>
                <w:rFonts w:cs="Arial"/>
                <w:sz w:val="24"/>
              </w:rPr>
              <w:t>5283</w:t>
            </w:r>
          </w:p>
          <w:p w:rsidR="00E60540" w:rsidRDefault="00E60540" w:rsidP="00AF697C">
            <w:pPr>
              <w:spacing w:before="0" w:after="0" w:line="360" w:lineRule="auto"/>
              <w:jc w:val="center"/>
              <w:rPr>
                <w:rFonts w:cs="Arial"/>
                <w:sz w:val="24"/>
              </w:rPr>
            </w:pPr>
            <w:r>
              <w:rPr>
                <w:rFonts w:cs="Arial"/>
                <w:sz w:val="24"/>
              </w:rPr>
              <w:t>5323</w:t>
            </w:r>
          </w:p>
          <w:p w:rsidR="00E60540" w:rsidRDefault="00E60540" w:rsidP="00AF697C">
            <w:pPr>
              <w:spacing w:before="0" w:after="0" w:line="360" w:lineRule="auto"/>
              <w:jc w:val="center"/>
              <w:rPr>
                <w:rFonts w:cs="Arial"/>
                <w:sz w:val="24"/>
              </w:rPr>
            </w:pPr>
            <w:r>
              <w:rPr>
                <w:rFonts w:cs="Arial"/>
                <w:sz w:val="24"/>
              </w:rPr>
              <w:t>5363</w:t>
            </w:r>
          </w:p>
          <w:p w:rsidR="00E60540" w:rsidRPr="00E60540" w:rsidRDefault="00E60540" w:rsidP="00AF697C">
            <w:pPr>
              <w:spacing w:before="0" w:after="0" w:line="360" w:lineRule="auto"/>
              <w:jc w:val="center"/>
              <w:rPr>
                <w:rFonts w:cs="Arial"/>
                <w:sz w:val="24"/>
              </w:rPr>
            </w:pPr>
            <w:r>
              <w:rPr>
                <w:rFonts w:cs="Arial"/>
                <w:sz w:val="24"/>
              </w:rPr>
              <w:t>5403</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left"/>
              <w:rPr>
                <w:rFonts w:cs="Arial"/>
                <w:sz w:val="24"/>
              </w:rPr>
            </w:pPr>
            <w:r>
              <w:rPr>
                <w:rFonts w:cs="Arial"/>
                <w:sz w:val="24"/>
              </w:rPr>
              <w:t>£52.92</w:t>
            </w:r>
          </w:p>
        </w:tc>
      </w:tr>
      <w:tr w:rsid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r>
              <w:rPr>
                <w:rFonts w:cs="Arial"/>
                <w:sz w:val="24"/>
              </w:rPr>
              <w:t>Clear Advantage Spirit, Style 2 pop-on</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Pr="00E60540" w:rsidRDefault="00E60540" w:rsidP="00E60540">
            <w:pPr>
              <w:spacing w:before="0" w:after="0" w:line="360" w:lineRule="auto"/>
              <w:jc w:val="center"/>
              <w:rPr>
                <w:rFonts w:cs="Arial"/>
                <w:sz w:val="24"/>
              </w:rPr>
            </w:pPr>
            <w:r w:rsidRPr="00E60540">
              <w:rPr>
                <w:rFonts w:cs="Arial"/>
                <w:sz w:val="24"/>
              </w:rPr>
              <w:t>24mm</w:t>
            </w:r>
          </w:p>
          <w:p w:rsidR="00E60540" w:rsidRPr="00E60540" w:rsidRDefault="00E60540" w:rsidP="00E60540">
            <w:pPr>
              <w:spacing w:before="0" w:after="0" w:line="360" w:lineRule="auto"/>
              <w:jc w:val="center"/>
              <w:rPr>
                <w:rFonts w:cs="Arial"/>
                <w:sz w:val="24"/>
              </w:rPr>
            </w:pPr>
            <w:r w:rsidRPr="00E60540">
              <w:rPr>
                <w:rFonts w:cs="Arial"/>
                <w:sz w:val="24"/>
              </w:rPr>
              <w:t>28mm</w:t>
            </w:r>
          </w:p>
          <w:p w:rsidR="00E60540" w:rsidRPr="00E60540" w:rsidRDefault="00E60540" w:rsidP="00E60540">
            <w:pPr>
              <w:spacing w:before="0" w:after="0" w:line="360" w:lineRule="auto"/>
              <w:jc w:val="center"/>
              <w:rPr>
                <w:rFonts w:cs="Arial"/>
                <w:sz w:val="24"/>
              </w:rPr>
            </w:pPr>
            <w:r w:rsidRPr="00E60540">
              <w:rPr>
                <w:rFonts w:cs="Arial"/>
                <w:sz w:val="24"/>
              </w:rPr>
              <w:t>32mm</w:t>
            </w:r>
          </w:p>
          <w:p w:rsidR="00E60540" w:rsidRPr="00E60540" w:rsidRDefault="00E60540" w:rsidP="00E60540">
            <w:pPr>
              <w:spacing w:before="0" w:after="0" w:line="360" w:lineRule="auto"/>
              <w:jc w:val="center"/>
              <w:rPr>
                <w:rFonts w:cs="Arial"/>
                <w:sz w:val="24"/>
              </w:rPr>
            </w:pPr>
            <w:r w:rsidRPr="00E60540">
              <w:rPr>
                <w:rFonts w:cs="Arial"/>
                <w:sz w:val="24"/>
              </w:rPr>
              <w:t>36mm</w:t>
            </w:r>
          </w:p>
          <w:p w:rsidR="00E60540" w:rsidRDefault="00E60540" w:rsidP="00E60540">
            <w:pPr>
              <w:spacing w:before="0" w:after="0" w:line="360" w:lineRule="auto"/>
              <w:jc w:val="center"/>
              <w:rPr>
                <w:rFonts w:cs="Arial"/>
                <w:sz w:val="24"/>
              </w:rPr>
            </w:pPr>
            <w:r>
              <w:rPr>
                <w:rFonts w:cs="Arial"/>
                <w:sz w:val="24"/>
              </w:rPr>
              <w:t>40mm</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7243</w:t>
            </w:r>
          </w:p>
          <w:p w:rsidR="00E60540" w:rsidRDefault="00E60540" w:rsidP="00AF697C">
            <w:pPr>
              <w:spacing w:before="0" w:after="0" w:line="360" w:lineRule="auto"/>
              <w:jc w:val="center"/>
              <w:rPr>
                <w:rFonts w:cs="Arial"/>
                <w:sz w:val="24"/>
              </w:rPr>
            </w:pPr>
            <w:r>
              <w:rPr>
                <w:rFonts w:cs="Arial"/>
                <w:sz w:val="24"/>
              </w:rPr>
              <w:t>7283</w:t>
            </w:r>
          </w:p>
          <w:p w:rsidR="00E60540" w:rsidRDefault="00E60540" w:rsidP="00AF697C">
            <w:pPr>
              <w:spacing w:before="0" w:after="0" w:line="360" w:lineRule="auto"/>
              <w:jc w:val="center"/>
              <w:rPr>
                <w:rFonts w:cs="Arial"/>
                <w:sz w:val="24"/>
              </w:rPr>
            </w:pPr>
            <w:r>
              <w:rPr>
                <w:rFonts w:cs="Arial"/>
                <w:sz w:val="24"/>
              </w:rPr>
              <w:t>7323</w:t>
            </w:r>
          </w:p>
          <w:p w:rsidR="00E60540" w:rsidRDefault="00E60540" w:rsidP="00AF697C">
            <w:pPr>
              <w:spacing w:before="0" w:after="0" w:line="360" w:lineRule="auto"/>
              <w:jc w:val="center"/>
              <w:rPr>
                <w:rFonts w:cs="Arial"/>
                <w:sz w:val="24"/>
              </w:rPr>
            </w:pPr>
            <w:r>
              <w:rPr>
                <w:rFonts w:cs="Arial"/>
                <w:sz w:val="24"/>
              </w:rPr>
              <w:t>7363</w:t>
            </w:r>
          </w:p>
          <w:p w:rsidR="00E60540" w:rsidRPr="00E60540" w:rsidRDefault="00E60540" w:rsidP="00AF697C">
            <w:pPr>
              <w:spacing w:before="0" w:after="0" w:line="360" w:lineRule="auto"/>
              <w:jc w:val="center"/>
              <w:rPr>
                <w:rFonts w:cs="Arial"/>
                <w:sz w:val="24"/>
              </w:rPr>
            </w:pPr>
            <w:r>
              <w:rPr>
                <w:rFonts w:cs="Arial"/>
                <w:sz w:val="24"/>
              </w:rPr>
              <w:t>7403</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left"/>
              <w:rPr>
                <w:rFonts w:cs="Arial"/>
                <w:sz w:val="24"/>
              </w:rPr>
            </w:pPr>
            <w:r>
              <w:rPr>
                <w:rFonts w:cs="Arial"/>
                <w:sz w:val="24"/>
              </w:rPr>
              <w:t>£52.92</w:t>
            </w:r>
          </w:p>
        </w:tc>
      </w:tr>
      <w:tr w:rsid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r>
              <w:rPr>
                <w:rFonts w:cs="Arial"/>
                <w:sz w:val="24"/>
              </w:rPr>
              <w:t xml:space="preserve">Clear Advantage Spirit, </w:t>
            </w:r>
          </w:p>
          <w:p w:rsidR="00E60540" w:rsidRDefault="00E60540" w:rsidP="00AF697C">
            <w:pPr>
              <w:spacing w:before="0" w:after="0" w:line="360" w:lineRule="auto"/>
              <w:rPr>
                <w:rFonts w:cs="Arial"/>
                <w:sz w:val="24"/>
              </w:rPr>
            </w:pPr>
            <w:r>
              <w:rPr>
                <w:rFonts w:cs="Arial"/>
                <w:sz w:val="24"/>
              </w:rPr>
              <w:t>Style 3 Wideband</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Pr="00E60540" w:rsidRDefault="00E60540" w:rsidP="00E60540">
            <w:pPr>
              <w:spacing w:before="0" w:after="0" w:line="360" w:lineRule="auto"/>
              <w:jc w:val="center"/>
              <w:rPr>
                <w:rFonts w:cs="Arial"/>
                <w:sz w:val="24"/>
              </w:rPr>
            </w:pPr>
            <w:r w:rsidRPr="00E60540">
              <w:rPr>
                <w:rFonts w:cs="Arial"/>
                <w:sz w:val="24"/>
              </w:rPr>
              <w:t>24mm</w:t>
            </w:r>
          </w:p>
          <w:p w:rsidR="00E60540" w:rsidRPr="00E60540" w:rsidRDefault="00E60540" w:rsidP="00E60540">
            <w:pPr>
              <w:spacing w:before="0" w:after="0" w:line="360" w:lineRule="auto"/>
              <w:jc w:val="center"/>
              <w:rPr>
                <w:rFonts w:cs="Arial"/>
                <w:sz w:val="24"/>
              </w:rPr>
            </w:pPr>
            <w:r w:rsidRPr="00E60540">
              <w:rPr>
                <w:rFonts w:cs="Arial"/>
                <w:sz w:val="24"/>
              </w:rPr>
              <w:t>28mm</w:t>
            </w:r>
          </w:p>
          <w:p w:rsidR="00E60540" w:rsidRPr="00E60540" w:rsidRDefault="00E60540" w:rsidP="00E60540">
            <w:pPr>
              <w:spacing w:before="0" w:after="0" w:line="360" w:lineRule="auto"/>
              <w:jc w:val="center"/>
              <w:rPr>
                <w:rFonts w:cs="Arial"/>
                <w:sz w:val="24"/>
              </w:rPr>
            </w:pPr>
            <w:r w:rsidRPr="00E60540">
              <w:rPr>
                <w:rFonts w:cs="Arial"/>
                <w:sz w:val="24"/>
              </w:rPr>
              <w:t>32mm</w:t>
            </w:r>
          </w:p>
          <w:p w:rsidR="00E60540" w:rsidRPr="00E60540" w:rsidRDefault="00E60540" w:rsidP="00E60540">
            <w:pPr>
              <w:spacing w:before="0" w:after="0" w:line="360" w:lineRule="auto"/>
              <w:jc w:val="center"/>
              <w:rPr>
                <w:rFonts w:cs="Arial"/>
                <w:sz w:val="24"/>
              </w:rPr>
            </w:pPr>
            <w:r w:rsidRPr="00E60540">
              <w:rPr>
                <w:rFonts w:cs="Arial"/>
                <w:sz w:val="24"/>
              </w:rPr>
              <w:t>36mm</w:t>
            </w:r>
          </w:p>
          <w:p w:rsidR="00E60540" w:rsidRDefault="00E60540" w:rsidP="00E60540">
            <w:pPr>
              <w:spacing w:before="0" w:after="0" w:line="360" w:lineRule="auto"/>
              <w:jc w:val="center"/>
              <w:rPr>
                <w:rFonts w:cs="Arial"/>
                <w:sz w:val="24"/>
              </w:rPr>
            </w:pPr>
            <w:r>
              <w:rPr>
                <w:rFonts w:cs="Arial"/>
                <w:sz w:val="24"/>
              </w:rPr>
              <w:t>40mm</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9243</w:t>
            </w:r>
          </w:p>
          <w:p w:rsidR="00E60540" w:rsidRDefault="00E60540" w:rsidP="00AF697C">
            <w:pPr>
              <w:spacing w:before="0" w:after="0" w:line="360" w:lineRule="auto"/>
              <w:jc w:val="center"/>
              <w:rPr>
                <w:rFonts w:cs="Arial"/>
                <w:sz w:val="24"/>
              </w:rPr>
            </w:pPr>
            <w:r>
              <w:rPr>
                <w:rFonts w:cs="Arial"/>
                <w:sz w:val="24"/>
              </w:rPr>
              <w:t>9283</w:t>
            </w:r>
          </w:p>
          <w:p w:rsidR="00E60540" w:rsidRDefault="00E60540" w:rsidP="00AF697C">
            <w:pPr>
              <w:spacing w:before="0" w:after="0" w:line="360" w:lineRule="auto"/>
              <w:jc w:val="center"/>
              <w:rPr>
                <w:rFonts w:cs="Arial"/>
                <w:sz w:val="24"/>
              </w:rPr>
            </w:pPr>
            <w:r>
              <w:rPr>
                <w:rFonts w:cs="Arial"/>
                <w:sz w:val="24"/>
              </w:rPr>
              <w:t>9323</w:t>
            </w:r>
          </w:p>
          <w:p w:rsidR="00E60540" w:rsidRDefault="00E60540" w:rsidP="00AF697C">
            <w:pPr>
              <w:spacing w:before="0" w:after="0" w:line="360" w:lineRule="auto"/>
              <w:jc w:val="center"/>
              <w:rPr>
                <w:rFonts w:cs="Arial"/>
                <w:sz w:val="24"/>
              </w:rPr>
            </w:pPr>
            <w:r>
              <w:rPr>
                <w:rFonts w:cs="Arial"/>
                <w:sz w:val="24"/>
              </w:rPr>
              <w:t>9363</w:t>
            </w:r>
          </w:p>
          <w:p w:rsidR="00E60540" w:rsidRDefault="00E60540" w:rsidP="00AF697C">
            <w:pPr>
              <w:spacing w:before="0" w:after="0" w:line="360" w:lineRule="auto"/>
              <w:jc w:val="center"/>
              <w:rPr>
                <w:rFonts w:cs="Arial"/>
                <w:sz w:val="24"/>
              </w:rPr>
            </w:pPr>
            <w:r>
              <w:rPr>
                <w:rFonts w:cs="Arial"/>
                <w:sz w:val="24"/>
              </w:rPr>
              <w:t>9403</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left"/>
              <w:rPr>
                <w:rFonts w:cs="Arial"/>
                <w:sz w:val="24"/>
              </w:rPr>
            </w:pPr>
            <w:r>
              <w:rPr>
                <w:rFonts w:cs="Arial"/>
                <w:sz w:val="24"/>
              </w:rPr>
              <w:t>£52.92</w:t>
            </w:r>
          </w:p>
        </w:tc>
      </w:tr>
      <w:tr w:rsid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proofErr w:type="spellStart"/>
            <w:r>
              <w:rPr>
                <w:rFonts w:cs="Arial"/>
                <w:sz w:val="24"/>
              </w:rPr>
              <w:t>Coloplast</w:t>
            </w:r>
            <w:proofErr w:type="spellEnd"/>
          </w:p>
          <w:p w:rsidR="00E60540" w:rsidRDefault="00E60540" w:rsidP="00AF697C">
            <w:pPr>
              <w:spacing w:before="0" w:after="0" w:line="360" w:lineRule="auto"/>
              <w:rPr>
                <w:rFonts w:cs="Arial"/>
                <w:sz w:val="24"/>
              </w:rPr>
            </w:pPr>
            <w:proofErr w:type="spellStart"/>
            <w:r>
              <w:rPr>
                <w:rFonts w:cs="Arial"/>
                <w:sz w:val="24"/>
              </w:rPr>
              <w:t>Conveen</w:t>
            </w:r>
            <w:proofErr w:type="spellEnd"/>
            <w:r>
              <w:rPr>
                <w:rFonts w:cs="Arial"/>
                <w:sz w:val="24"/>
              </w:rPr>
              <w:t xml:space="preserve"> optima Self-sealing </w:t>
            </w:r>
            <w:proofErr w:type="spellStart"/>
            <w:r>
              <w:rPr>
                <w:rFonts w:cs="Arial"/>
                <w:sz w:val="24"/>
              </w:rPr>
              <w:t>Urisheath</w:t>
            </w:r>
            <w:proofErr w:type="spellEnd"/>
            <w:r>
              <w:rPr>
                <w:rFonts w:cs="Arial"/>
                <w:sz w:val="24"/>
              </w:rPr>
              <w:t xml:space="preserve"> (Shorter Length)</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jc w:val="center"/>
              <w:rPr>
                <w:rFonts w:cs="Arial"/>
                <w:sz w:val="24"/>
              </w:rPr>
            </w:pPr>
            <w:r>
              <w:rPr>
                <w:rFonts w:cs="Arial"/>
                <w:sz w:val="24"/>
              </w:rPr>
              <w:t>21mm</w:t>
            </w:r>
          </w:p>
          <w:p w:rsidR="00E60540" w:rsidRDefault="00E60540" w:rsidP="00E60540">
            <w:pPr>
              <w:spacing w:before="0" w:after="0" w:line="360" w:lineRule="auto"/>
              <w:jc w:val="center"/>
              <w:rPr>
                <w:rFonts w:cs="Arial"/>
                <w:sz w:val="24"/>
              </w:rPr>
            </w:pPr>
            <w:r>
              <w:rPr>
                <w:rFonts w:cs="Arial"/>
                <w:sz w:val="24"/>
              </w:rPr>
              <w:t>25mm</w:t>
            </w:r>
          </w:p>
          <w:p w:rsidR="00E60540" w:rsidRDefault="00E60540" w:rsidP="00E60540">
            <w:pPr>
              <w:spacing w:before="0" w:after="0" w:line="360" w:lineRule="auto"/>
              <w:jc w:val="center"/>
              <w:rPr>
                <w:rFonts w:cs="Arial"/>
                <w:sz w:val="24"/>
              </w:rPr>
            </w:pPr>
            <w:r>
              <w:rPr>
                <w:rFonts w:cs="Arial"/>
                <w:sz w:val="24"/>
              </w:rPr>
              <w:t>30mm</w:t>
            </w:r>
          </w:p>
          <w:p w:rsidR="00E60540" w:rsidRPr="00E60540" w:rsidRDefault="00E60540" w:rsidP="00E60540">
            <w:pPr>
              <w:spacing w:before="0" w:after="0" w:line="360" w:lineRule="auto"/>
              <w:jc w:val="center"/>
              <w:rPr>
                <w:rFonts w:cs="Arial"/>
                <w:sz w:val="24"/>
              </w:rPr>
            </w:pPr>
            <w:r>
              <w:rPr>
                <w:rFonts w:cs="Arial"/>
                <w:sz w:val="24"/>
              </w:rPr>
              <w:t>35mm</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22121</w:t>
            </w:r>
          </w:p>
          <w:p w:rsidR="00E60540" w:rsidRDefault="00E60540" w:rsidP="00AF697C">
            <w:pPr>
              <w:spacing w:before="0" w:after="0" w:line="360" w:lineRule="auto"/>
              <w:jc w:val="center"/>
              <w:rPr>
                <w:rFonts w:cs="Arial"/>
                <w:sz w:val="24"/>
              </w:rPr>
            </w:pPr>
            <w:r>
              <w:rPr>
                <w:rFonts w:cs="Arial"/>
                <w:sz w:val="24"/>
              </w:rPr>
              <w:t>22125</w:t>
            </w:r>
          </w:p>
          <w:p w:rsidR="00E60540" w:rsidRDefault="00E60540" w:rsidP="00AF697C">
            <w:pPr>
              <w:spacing w:before="0" w:after="0" w:line="360" w:lineRule="auto"/>
              <w:jc w:val="center"/>
              <w:rPr>
                <w:rFonts w:cs="Arial"/>
                <w:sz w:val="24"/>
              </w:rPr>
            </w:pPr>
            <w:r>
              <w:rPr>
                <w:rFonts w:cs="Arial"/>
                <w:sz w:val="24"/>
              </w:rPr>
              <w:t>22130</w:t>
            </w:r>
          </w:p>
          <w:p w:rsidR="00E60540" w:rsidRDefault="00E60540" w:rsidP="00E60540">
            <w:pPr>
              <w:spacing w:before="0" w:after="0" w:line="360" w:lineRule="auto"/>
              <w:jc w:val="center"/>
              <w:rPr>
                <w:rFonts w:cs="Arial"/>
                <w:sz w:val="24"/>
              </w:rPr>
            </w:pPr>
            <w:r>
              <w:rPr>
                <w:rFonts w:cs="Arial"/>
                <w:sz w:val="24"/>
              </w:rPr>
              <w:t>22135</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left"/>
              <w:rPr>
                <w:rFonts w:cs="Arial"/>
                <w:sz w:val="24"/>
              </w:rPr>
            </w:pPr>
            <w:r>
              <w:rPr>
                <w:rFonts w:cs="Arial"/>
                <w:sz w:val="24"/>
              </w:rPr>
              <w:t>£51.68</w:t>
            </w:r>
          </w:p>
        </w:tc>
      </w:tr>
      <w:tr w:rsid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rPr>
                <w:rFonts w:cs="Arial"/>
                <w:sz w:val="24"/>
              </w:rPr>
            </w:pPr>
            <w:r>
              <w:rPr>
                <w:rFonts w:cs="Arial"/>
                <w:sz w:val="24"/>
              </w:rPr>
              <w:t xml:space="preserve"> </w:t>
            </w:r>
            <w:proofErr w:type="spellStart"/>
            <w:r>
              <w:rPr>
                <w:rFonts w:cs="Arial"/>
                <w:sz w:val="24"/>
              </w:rPr>
              <w:t>Conveen</w:t>
            </w:r>
            <w:proofErr w:type="spellEnd"/>
            <w:r>
              <w:rPr>
                <w:rFonts w:cs="Arial"/>
                <w:sz w:val="24"/>
              </w:rPr>
              <w:t xml:space="preserve"> optima Self-sealing</w:t>
            </w:r>
          </w:p>
          <w:p w:rsidR="00E60540" w:rsidRDefault="00E60540" w:rsidP="00E60540">
            <w:pPr>
              <w:spacing w:before="0" w:after="0" w:line="360" w:lineRule="auto"/>
              <w:rPr>
                <w:rFonts w:cs="Arial"/>
                <w:sz w:val="24"/>
              </w:rPr>
            </w:pPr>
            <w:r>
              <w:rPr>
                <w:rFonts w:cs="Arial"/>
                <w:sz w:val="24"/>
              </w:rPr>
              <w:t xml:space="preserve"> </w:t>
            </w:r>
            <w:proofErr w:type="spellStart"/>
            <w:r>
              <w:rPr>
                <w:rFonts w:cs="Arial"/>
                <w:sz w:val="24"/>
              </w:rPr>
              <w:t>Urisheath</w:t>
            </w:r>
            <w:proofErr w:type="spellEnd"/>
            <w:r>
              <w:rPr>
                <w:rFonts w:cs="Arial"/>
                <w:sz w:val="24"/>
              </w:rPr>
              <w:t xml:space="preserve"> (Standard length) </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jc w:val="center"/>
              <w:rPr>
                <w:rFonts w:cs="Arial"/>
                <w:sz w:val="24"/>
              </w:rPr>
            </w:pPr>
            <w:r>
              <w:rPr>
                <w:rFonts w:cs="Arial"/>
                <w:sz w:val="24"/>
              </w:rPr>
              <w:t>25mm</w:t>
            </w:r>
          </w:p>
          <w:p w:rsidR="00E60540" w:rsidRDefault="00E60540" w:rsidP="00E60540">
            <w:pPr>
              <w:spacing w:before="0" w:after="0" w:line="360" w:lineRule="auto"/>
              <w:jc w:val="center"/>
              <w:rPr>
                <w:rFonts w:cs="Arial"/>
                <w:sz w:val="24"/>
              </w:rPr>
            </w:pPr>
            <w:r>
              <w:rPr>
                <w:rFonts w:cs="Arial"/>
                <w:sz w:val="24"/>
              </w:rPr>
              <w:t>28mm</w:t>
            </w:r>
          </w:p>
          <w:p w:rsidR="00E60540" w:rsidRDefault="00E60540" w:rsidP="00E60540">
            <w:pPr>
              <w:spacing w:before="0" w:after="0" w:line="360" w:lineRule="auto"/>
              <w:jc w:val="center"/>
              <w:rPr>
                <w:rFonts w:cs="Arial"/>
                <w:sz w:val="24"/>
              </w:rPr>
            </w:pPr>
            <w:r>
              <w:rPr>
                <w:rFonts w:cs="Arial"/>
                <w:sz w:val="24"/>
              </w:rPr>
              <w:t>30mm</w:t>
            </w:r>
          </w:p>
          <w:p w:rsidR="00E60540" w:rsidRDefault="00E60540" w:rsidP="00E60540">
            <w:pPr>
              <w:spacing w:before="0" w:after="0" w:line="360" w:lineRule="auto"/>
              <w:jc w:val="center"/>
              <w:rPr>
                <w:rFonts w:cs="Arial"/>
                <w:sz w:val="24"/>
              </w:rPr>
            </w:pPr>
            <w:r>
              <w:rPr>
                <w:rFonts w:cs="Arial"/>
                <w:sz w:val="24"/>
              </w:rPr>
              <w:t>35mm</w:t>
            </w:r>
          </w:p>
          <w:p w:rsidR="00E60540" w:rsidRDefault="00E60540" w:rsidP="00E60540">
            <w:pPr>
              <w:spacing w:before="0" w:after="0" w:line="360" w:lineRule="auto"/>
              <w:jc w:val="center"/>
              <w:rPr>
                <w:rFonts w:cs="Arial"/>
                <w:sz w:val="24"/>
              </w:rPr>
            </w:pPr>
            <w:r>
              <w:rPr>
                <w:rFonts w:cs="Arial"/>
                <w:sz w:val="24"/>
              </w:rPr>
              <w:t>40mm</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22025</w:t>
            </w:r>
          </w:p>
          <w:p w:rsidR="00E60540" w:rsidRDefault="00E60540" w:rsidP="00AF697C">
            <w:pPr>
              <w:spacing w:before="0" w:after="0" w:line="360" w:lineRule="auto"/>
              <w:jc w:val="center"/>
              <w:rPr>
                <w:rFonts w:cs="Arial"/>
                <w:sz w:val="24"/>
              </w:rPr>
            </w:pPr>
            <w:r>
              <w:rPr>
                <w:rFonts w:cs="Arial"/>
                <w:sz w:val="24"/>
              </w:rPr>
              <w:t>22028</w:t>
            </w:r>
          </w:p>
          <w:p w:rsidR="00E60540" w:rsidRDefault="00E60540" w:rsidP="00AF697C">
            <w:pPr>
              <w:spacing w:before="0" w:after="0" w:line="360" w:lineRule="auto"/>
              <w:jc w:val="center"/>
              <w:rPr>
                <w:rFonts w:cs="Arial"/>
                <w:sz w:val="24"/>
              </w:rPr>
            </w:pPr>
            <w:r>
              <w:rPr>
                <w:rFonts w:cs="Arial"/>
                <w:sz w:val="24"/>
              </w:rPr>
              <w:t>22030</w:t>
            </w:r>
          </w:p>
          <w:p w:rsidR="00E60540" w:rsidRDefault="00E60540" w:rsidP="00AF697C">
            <w:pPr>
              <w:spacing w:before="0" w:after="0" w:line="360" w:lineRule="auto"/>
              <w:jc w:val="center"/>
              <w:rPr>
                <w:rFonts w:cs="Arial"/>
                <w:sz w:val="24"/>
              </w:rPr>
            </w:pPr>
            <w:r>
              <w:rPr>
                <w:rFonts w:cs="Arial"/>
                <w:sz w:val="24"/>
              </w:rPr>
              <w:t>22035</w:t>
            </w:r>
          </w:p>
          <w:p w:rsidR="00E60540" w:rsidRDefault="00E60540" w:rsidP="00AF697C">
            <w:pPr>
              <w:spacing w:before="0" w:after="0" w:line="360" w:lineRule="auto"/>
              <w:jc w:val="center"/>
              <w:rPr>
                <w:rFonts w:cs="Arial"/>
                <w:sz w:val="24"/>
              </w:rPr>
            </w:pPr>
            <w:r>
              <w:rPr>
                <w:rFonts w:cs="Arial"/>
                <w:sz w:val="24"/>
              </w:rPr>
              <w:t>22040</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left"/>
              <w:rPr>
                <w:rFonts w:cs="Arial"/>
                <w:sz w:val="24"/>
              </w:rPr>
            </w:pPr>
            <w:r>
              <w:rPr>
                <w:rFonts w:cs="Arial"/>
                <w:sz w:val="24"/>
              </w:rPr>
              <w:t>£51.68</w:t>
            </w:r>
          </w:p>
          <w:p w:rsidR="00E60540" w:rsidRDefault="00E60540" w:rsidP="00AF697C">
            <w:pPr>
              <w:spacing w:before="0" w:after="0" w:line="360" w:lineRule="auto"/>
              <w:jc w:val="left"/>
              <w:rPr>
                <w:rFonts w:cs="Arial"/>
                <w:sz w:val="24"/>
              </w:rPr>
            </w:pPr>
          </w:p>
        </w:tc>
      </w:tr>
      <w:tr w:rsid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rPr>
                <w:rFonts w:cs="Arial"/>
                <w:sz w:val="24"/>
              </w:rPr>
            </w:pPr>
            <w:proofErr w:type="spellStart"/>
            <w:r>
              <w:rPr>
                <w:rFonts w:cs="Arial"/>
                <w:sz w:val="24"/>
              </w:rPr>
              <w:t>Conveen</w:t>
            </w:r>
            <w:proofErr w:type="spellEnd"/>
            <w:r>
              <w:rPr>
                <w:rFonts w:cs="Arial"/>
                <w:sz w:val="24"/>
              </w:rPr>
              <w:t xml:space="preserve"> Security + Self-sealing</w:t>
            </w:r>
          </w:p>
          <w:p w:rsidR="00E60540" w:rsidRDefault="00E60540" w:rsidP="00E60540">
            <w:pPr>
              <w:spacing w:before="0" w:after="0" w:line="360" w:lineRule="auto"/>
              <w:rPr>
                <w:rFonts w:cs="Arial"/>
                <w:sz w:val="24"/>
              </w:rPr>
            </w:pPr>
            <w:r>
              <w:rPr>
                <w:rFonts w:cs="Arial"/>
                <w:sz w:val="24"/>
              </w:rPr>
              <w:t xml:space="preserve"> </w:t>
            </w:r>
            <w:proofErr w:type="spellStart"/>
            <w:r>
              <w:rPr>
                <w:rFonts w:cs="Arial"/>
                <w:sz w:val="24"/>
              </w:rPr>
              <w:t>Urisheath</w:t>
            </w:r>
            <w:proofErr w:type="spellEnd"/>
            <w:r>
              <w:rPr>
                <w:rFonts w:cs="Arial"/>
                <w:sz w:val="24"/>
              </w:rPr>
              <w:t xml:space="preserve"> with Anti-kink design</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E60540">
            <w:pPr>
              <w:spacing w:before="0" w:after="0" w:line="360" w:lineRule="auto"/>
              <w:jc w:val="center"/>
              <w:rPr>
                <w:rFonts w:cs="Arial"/>
                <w:sz w:val="24"/>
              </w:rPr>
            </w:pPr>
            <w:r>
              <w:rPr>
                <w:rFonts w:cs="Arial"/>
                <w:sz w:val="24"/>
              </w:rPr>
              <w:t>Extra small</w:t>
            </w:r>
          </w:p>
          <w:p w:rsidR="00E60540" w:rsidRDefault="00E60540" w:rsidP="00E60540">
            <w:pPr>
              <w:spacing w:before="0" w:after="0" w:line="360" w:lineRule="auto"/>
              <w:jc w:val="center"/>
              <w:rPr>
                <w:rFonts w:cs="Arial"/>
                <w:sz w:val="24"/>
              </w:rPr>
            </w:pPr>
            <w:r>
              <w:rPr>
                <w:rFonts w:cs="Arial"/>
                <w:sz w:val="24"/>
              </w:rPr>
              <w:t>Small</w:t>
            </w:r>
          </w:p>
          <w:p w:rsidR="00E60540" w:rsidRDefault="00E60540" w:rsidP="00E60540">
            <w:pPr>
              <w:spacing w:before="0" w:after="0" w:line="360" w:lineRule="auto"/>
              <w:jc w:val="center"/>
              <w:rPr>
                <w:rFonts w:cs="Arial"/>
                <w:sz w:val="24"/>
              </w:rPr>
            </w:pPr>
            <w:r>
              <w:rPr>
                <w:rFonts w:cs="Arial"/>
                <w:sz w:val="24"/>
              </w:rPr>
              <w:t>Medium</w:t>
            </w:r>
          </w:p>
          <w:p w:rsidR="00E60540" w:rsidRDefault="00E60540" w:rsidP="00E60540">
            <w:pPr>
              <w:spacing w:before="0" w:after="0" w:line="360" w:lineRule="auto"/>
              <w:jc w:val="center"/>
              <w:rPr>
                <w:rFonts w:cs="Arial"/>
                <w:sz w:val="24"/>
              </w:rPr>
            </w:pPr>
            <w:r>
              <w:rPr>
                <w:rFonts w:cs="Arial"/>
                <w:sz w:val="24"/>
              </w:rPr>
              <w:t>Large</w:t>
            </w:r>
          </w:p>
          <w:p w:rsidR="00E60540" w:rsidRDefault="00E60540" w:rsidP="00E60540">
            <w:pPr>
              <w:spacing w:before="0" w:after="0" w:line="360" w:lineRule="auto"/>
              <w:jc w:val="center"/>
              <w:rPr>
                <w:rFonts w:cs="Arial"/>
                <w:sz w:val="24"/>
              </w:rPr>
            </w:pPr>
            <w:r>
              <w:rPr>
                <w:rFonts w:cs="Arial"/>
                <w:sz w:val="24"/>
              </w:rPr>
              <w:t>Extra large</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5221</w:t>
            </w:r>
          </w:p>
          <w:p w:rsidR="00E60540" w:rsidRDefault="00E60540" w:rsidP="00AF697C">
            <w:pPr>
              <w:spacing w:before="0" w:after="0" w:line="360" w:lineRule="auto"/>
              <w:jc w:val="center"/>
              <w:rPr>
                <w:rFonts w:cs="Arial"/>
                <w:sz w:val="24"/>
              </w:rPr>
            </w:pPr>
            <w:r>
              <w:rPr>
                <w:rFonts w:cs="Arial"/>
                <w:sz w:val="24"/>
              </w:rPr>
              <w:t>5225</w:t>
            </w:r>
          </w:p>
          <w:p w:rsidR="00E60540" w:rsidRDefault="00E60540" w:rsidP="00AF697C">
            <w:pPr>
              <w:spacing w:before="0" w:after="0" w:line="360" w:lineRule="auto"/>
              <w:jc w:val="center"/>
              <w:rPr>
                <w:rFonts w:cs="Arial"/>
                <w:sz w:val="24"/>
              </w:rPr>
            </w:pPr>
            <w:r>
              <w:rPr>
                <w:rFonts w:cs="Arial"/>
                <w:sz w:val="24"/>
              </w:rPr>
              <w:t>5230</w:t>
            </w:r>
          </w:p>
          <w:p w:rsidR="00E60540" w:rsidRDefault="00E60540" w:rsidP="00AF697C">
            <w:pPr>
              <w:spacing w:before="0" w:after="0" w:line="360" w:lineRule="auto"/>
              <w:jc w:val="center"/>
              <w:rPr>
                <w:rFonts w:cs="Arial"/>
                <w:sz w:val="24"/>
              </w:rPr>
            </w:pPr>
            <w:r>
              <w:rPr>
                <w:rFonts w:cs="Arial"/>
                <w:sz w:val="24"/>
              </w:rPr>
              <w:t>5235</w:t>
            </w:r>
          </w:p>
          <w:p w:rsidR="00E60540" w:rsidRDefault="00E60540" w:rsidP="00AF697C">
            <w:pPr>
              <w:spacing w:before="0" w:after="0" w:line="360" w:lineRule="auto"/>
              <w:jc w:val="center"/>
              <w:rPr>
                <w:rFonts w:cs="Arial"/>
                <w:sz w:val="24"/>
              </w:rPr>
            </w:pPr>
            <w:r>
              <w:rPr>
                <w:rFonts w:cs="Arial"/>
                <w:sz w:val="24"/>
              </w:rPr>
              <w:t>5240</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Default="00E60540" w:rsidP="00AF697C">
            <w:pPr>
              <w:spacing w:before="0" w:after="0" w:line="360" w:lineRule="auto"/>
              <w:jc w:val="left"/>
              <w:rPr>
                <w:rFonts w:cs="Arial"/>
                <w:sz w:val="24"/>
              </w:rPr>
            </w:pPr>
            <w:r>
              <w:rPr>
                <w:rFonts w:cs="Arial"/>
                <w:sz w:val="24"/>
              </w:rPr>
              <w:t>£52.02</w:t>
            </w:r>
          </w:p>
        </w:tc>
      </w:tr>
    </w:tbl>
    <w:p w:rsidR="00E60540" w:rsidRDefault="00E60540" w:rsidP="00E60540">
      <w:pPr>
        <w:autoSpaceDE w:val="0"/>
        <w:autoSpaceDN w:val="0"/>
        <w:adjustRightInd w:val="0"/>
        <w:spacing w:before="0" w:after="0" w:line="360" w:lineRule="auto"/>
        <w:rPr>
          <w:sz w:val="24"/>
        </w:rPr>
      </w:pP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E60540" w:rsidRPr="00065746" w:rsidTr="007773C9">
        <w:trPr>
          <w:trHeight w:val="830"/>
        </w:trPr>
        <w:tc>
          <w:tcPr>
            <w:tcW w:w="4395"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92D050"/>
            </w:tcBorders>
            <w:shd w:val="clear" w:color="auto" w:fill="FFFFCC"/>
          </w:tcPr>
          <w:p w:rsidR="00E60540" w:rsidRDefault="00E60540" w:rsidP="00AF697C">
            <w:pPr>
              <w:spacing w:before="0" w:after="0" w:line="360" w:lineRule="auto"/>
              <w:jc w:val="center"/>
              <w:rPr>
                <w:rFonts w:cs="Arial"/>
                <w:b/>
                <w:sz w:val="24"/>
              </w:rPr>
            </w:pPr>
            <w:r>
              <w:rPr>
                <w:rFonts w:cs="Arial"/>
                <w:b/>
                <w:sz w:val="24"/>
              </w:rPr>
              <w:t>Size</w:t>
            </w:r>
          </w:p>
        </w:tc>
        <w:tc>
          <w:tcPr>
            <w:tcW w:w="217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Drug Tariff</w:t>
            </w:r>
          </w:p>
          <w:p w:rsidR="00E60540" w:rsidRPr="00065746" w:rsidRDefault="00E60540" w:rsidP="00AF697C">
            <w:pPr>
              <w:spacing w:before="0" w:after="0" w:line="360" w:lineRule="auto"/>
              <w:rPr>
                <w:rFonts w:cs="Arial"/>
                <w:b/>
                <w:sz w:val="24"/>
              </w:rPr>
            </w:pPr>
            <w:r w:rsidRPr="00065746">
              <w:rPr>
                <w:rFonts w:cs="Arial"/>
                <w:b/>
                <w:sz w:val="24"/>
              </w:rPr>
              <w:t>Price</w:t>
            </w:r>
          </w:p>
        </w:tc>
      </w:tr>
      <w:tr w:rsidR="00E60540" w:rsidRP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proofErr w:type="spellStart"/>
            <w:r>
              <w:rPr>
                <w:rFonts w:cs="Arial"/>
                <w:sz w:val="24"/>
              </w:rPr>
              <w:t>Conveen</w:t>
            </w:r>
            <w:proofErr w:type="spellEnd"/>
            <w:r>
              <w:rPr>
                <w:rFonts w:cs="Arial"/>
                <w:sz w:val="24"/>
              </w:rPr>
              <w:t xml:space="preserve"> Security + </w:t>
            </w:r>
            <w:proofErr w:type="spellStart"/>
            <w:r>
              <w:rPr>
                <w:rFonts w:cs="Arial"/>
                <w:sz w:val="24"/>
              </w:rPr>
              <w:t>Easifit</w:t>
            </w:r>
            <w:proofErr w:type="spellEnd"/>
            <w:r>
              <w:rPr>
                <w:rFonts w:cs="Arial"/>
                <w:sz w:val="24"/>
              </w:rPr>
              <w:t xml:space="preserve"> shorter</w:t>
            </w:r>
          </w:p>
          <w:p w:rsidR="00E60540" w:rsidRDefault="003A17ED" w:rsidP="00AF697C">
            <w:pPr>
              <w:spacing w:before="0" w:after="0" w:line="360" w:lineRule="auto"/>
              <w:rPr>
                <w:rFonts w:cs="Arial"/>
                <w:sz w:val="24"/>
              </w:rPr>
            </w:pPr>
            <w:r>
              <w:rPr>
                <w:rFonts w:cs="Arial"/>
                <w:sz w:val="24"/>
              </w:rPr>
              <w:t xml:space="preserve"> length s</w:t>
            </w:r>
            <w:r w:rsidR="00E60540">
              <w:rPr>
                <w:rFonts w:cs="Arial"/>
                <w:sz w:val="24"/>
              </w:rPr>
              <w:t xml:space="preserve">elf-sealing </w:t>
            </w:r>
            <w:proofErr w:type="spellStart"/>
            <w:r w:rsidR="00E60540">
              <w:rPr>
                <w:rFonts w:cs="Arial"/>
                <w:sz w:val="24"/>
              </w:rPr>
              <w:t>Urisheath</w:t>
            </w:r>
            <w:proofErr w:type="spellEnd"/>
            <w:r w:rsidR="00E60540">
              <w:rPr>
                <w:rFonts w:cs="Arial"/>
                <w:sz w:val="24"/>
              </w:rPr>
              <w:t xml:space="preserve"> with</w:t>
            </w:r>
          </w:p>
          <w:p w:rsidR="00E60540" w:rsidRPr="00E60540" w:rsidRDefault="003A17ED" w:rsidP="00AF697C">
            <w:pPr>
              <w:spacing w:before="0" w:after="0" w:line="360" w:lineRule="auto"/>
              <w:rPr>
                <w:rFonts w:cs="Arial"/>
                <w:sz w:val="24"/>
              </w:rPr>
            </w:pPr>
            <w:r>
              <w:rPr>
                <w:rFonts w:cs="Arial"/>
                <w:sz w:val="24"/>
              </w:rPr>
              <w:t xml:space="preserve"> a</w:t>
            </w:r>
            <w:r w:rsidR="00E60540">
              <w:rPr>
                <w:rFonts w:cs="Arial"/>
                <w:sz w:val="24"/>
              </w:rPr>
              <w:t xml:space="preserve">nti-kink design </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Extra small</w:t>
            </w:r>
          </w:p>
          <w:p w:rsidR="00E60540" w:rsidRDefault="00E60540" w:rsidP="00AF697C">
            <w:pPr>
              <w:spacing w:before="0" w:after="0" w:line="360" w:lineRule="auto"/>
              <w:jc w:val="center"/>
              <w:rPr>
                <w:rFonts w:cs="Arial"/>
                <w:sz w:val="24"/>
              </w:rPr>
            </w:pPr>
            <w:r>
              <w:rPr>
                <w:rFonts w:cs="Arial"/>
                <w:sz w:val="24"/>
              </w:rPr>
              <w:t>Small</w:t>
            </w:r>
          </w:p>
          <w:p w:rsidR="00E60540" w:rsidRDefault="00E60540" w:rsidP="00AF697C">
            <w:pPr>
              <w:spacing w:before="0" w:after="0" w:line="360" w:lineRule="auto"/>
              <w:jc w:val="center"/>
              <w:rPr>
                <w:rFonts w:cs="Arial"/>
                <w:sz w:val="24"/>
              </w:rPr>
            </w:pPr>
            <w:r>
              <w:rPr>
                <w:rFonts w:cs="Arial"/>
                <w:sz w:val="24"/>
              </w:rPr>
              <w:t>Medium</w:t>
            </w:r>
          </w:p>
          <w:p w:rsidR="00E60540" w:rsidRPr="00E60540" w:rsidRDefault="00E60540" w:rsidP="00AF697C">
            <w:pPr>
              <w:spacing w:before="0" w:after="0" w:line="360" w:lineRule="auto"/>
              <w:jc w:val="center"/>
              <w:rPr>
                <w:rFonts w:cs="Arial"/>
                <w:sz w:val="24"/>
              </w:rPr>
            </w:pPr>
            <w:r>
              <w:rPr>
                <w:rFonts w:cs="Arial"/>
                <w:sz w:val="24"/>
              </w:rPr>
              <w:t>Large</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jc w:val="center"/>
              <w:rPr>
                <w:rFonts w:cs="Arial"/>
                <w:sz w:val="24"/>
              </w:rPr>
            </w:pPr>
            <w:r>
              <w:rPr>
                <w:rFonts w:cs="Arial"/>
                <w:sz w:val="24"/>
              </w:rPr>
              <w:t>22011</w:t>
            </w:r>
          </w:p>
          <w:p w:rsidR="00E60540" w:rsidRDefault="00E60540" w:rsidP="00AF697C">
            <w:pPr>
              <w:spacing w:before="0" w:after="0" w:line="360" w:lineRule="auto"/>
              <w:jc w:val="center"/>
              <w:rPr>
                <w:rFonts w:cs="Arial"/>
                <w:sz w:val="24"/>
              </w:rPr>
            </w:pPr>
            <w:r>
              <w:rPr>
                <w:rFonts w:cs="Arial"/>
                <w:sz w:val="24"/>
              </w:rPr>
              <w:t>22012</w:t>
            </w:r>
          </w:p>
          <w:p w:rsidR="00E60540" w:rsidRDefault="00E60540" w:rsidP="00AF697C">
            <w:pPr>
              <w:spacing w:before="0" w:after="0" w:line="360" w:lineRule="auto"/>
              <w:jc w:val="center"/>
              <w:rPr>
                <w:rFonts w:cs="Arial"/>
                <w:sz w:val="24"/>
              </w:rPr>
            </w:pPr>
            <w:r>
              <w:rPr>
                <w:rFonts w:cs="Arial"/>
                <w:sz w:val="24"/>
              </w:rPr>
              <w:t>22013</w:t>
            </w:r>
          </w:p>
          <w:p w:rsidR="00E60540" w:rsidRPr="00E60540" w:rsidRDefault="00E60540" w:rsidP="00AF697C">
            <w:pPr>
              <w:spacing w:before="0" w:after="0" w:line="360" w:lineRule="auto"/>
              <w:jc w:val="center"/>
              <w:rPr>
                <w:rFonts w:cs="Arial"/>
                <w:sz w:val="24"/>
              </w:rPr>
            </w:pPr>
            <w:r>
              <w:rPr>
                <w:rFonts w:cs="Arial"/>
                <w:sz w:val="24"/>
              </w:rPr>
              <w:t>22014</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center"/>
              <w:rPr>
                <w:rFonts w:cs="Arial"/>
                <w:sz w:val="24"/>
              </w:rPr>
            </w:pPr>
            <w:r>
              <w:rPr>
                <w:rFonts w:cs="Arial"/>
                <w:sz w:val="24"/>
              </w:rPr>
              <w:t>30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left"/>
              <w:rPr>
                <w:rFonts w:cs="Arial"/>
                <w:sz w:val="24"/>
              </w:rPr>
            </w:pPr>
            <w:r>
              <w:rPr>
                <w:rFonts w:cs="Arial"/>
                <w:sz w:val="24"/>
              </w:rPr>
              <w:t>£51.43</w:t>
            </w:r>
          </w:p>
        </w:tc>
      </w:tr>
    </w:tbl>
    <w:p w:rsidR="00E60540" w:rsidRDefault="00E60540" w:rsidP="00E60540">
      <w:pPr>
        <w:autoSpaceDE w:val="0"/>
        <w:autoSpaceDN w:val="0"/>
        <w:adjustRightInd w:val="0"/>
        <w:spacing w:before="0" w:after="0" w:line="360" w:lineRule="auto"/>
        <w:rPr>
          <w:sz w:val="24"/>
        </w:rPr>
      </w:pPr>
    </w:p>
    <w:p w:rsidR="00E60540" w:rsidRDefault="00E60540" w:rsidP="00E60540">
      <w:pPr>
        <w:autoSpaceDE w:val="0"/>
        <w:autoSpaceDN w:val="0"/>
        <w:adjustRightInd w:val="0"/>
        <w:spacing w:before="0" w:after="0" w:line="360" w:lineRule="auto"/>
        <w:rPr>
          <w:sz w:val="24"/>
        </w:rPr>
      </w:pPr>
      <w:proofErr w:type="spellStart"/>
      <w:r>
        <w:rPr>
          <w:sz w:val="24"/>
        </w:rPr>
        <w:t>Conveen</w:t>
      </w:r>
      <w:proofErr w:type="spellEnd"/>
      <w:r>
        <w:rPr>
          <w:sz w:val="24"/>
        </w:rPr>
        <w:t xml:space="preserve"> Active bag is a small thigh bag (250mls capacity) that is useful for sheath use only when dribbling via the penis is experienced when a supra pubic catheter is</w:t>
      </w:r>
      <w:r w:rsidR="003A17ED">
        <w:rPr>
          <w:sz w:val="24"/>
        </w:rPr>
        <w:t>,</w:t>
      </w:r>
      <w:r>
        <w:rPr>
          <w:sz w:val="24"/>
        </w:rPr>
        <w:t xml:space="preserve"> or if dribbling incontinence is experienced some of the time and the patient does not want to use an incontinence pad all of the time.</w:t>
      </w: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E60540" w:rsidRPr="00065746" w:rsidTr="007773C9">
        <w:trPr>
          <w:trHeight w:val="830"/>
        </w:trPr>
        <w:tc>
          <w:tcPr>
            <w:tcW w:w="4395"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92D050"/>
            </w:tcBorders>
            <w:shd w:val="clear" w:color="auto" w:fill="FFFFCC"/>
          </w:tcPr>
          <w:p w:rsidR="00E60540" w:rsidRDefault="00E60540" w:rsidP="00AF697C">
            <w:pPr>
              <w:spacing w:before="0" w:after="0" w:line="360" w:lineRule="auto"/>
              <w:jc w:val="center"/>
              <w:rPr>
                <w:rFonts w:cs="Arial"/>
                <w:b/>
                <w:sz w:val="24"/>
              </w:rPr>
            </w:pPr>
            <w:r>
              <w:rPr>
                <w:rFonts w:cs="Arial"/>
                <w:b/>
                <w:sz w:val="24"/>
              </w:rPr>
              <w:t>Size</w:t>
            </w:r>
          </w:p>
        </w:tc>
        <w:tc>
          <w:tcPr>
            <w:tcW w:w="217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E60540" w:rsidRPr="00065746" w:rsidRDefault="00E60540" w:rsidP="00AF697C">
            <w:pPr>
              <w:spacing w:before="0" w:after="0" w:line="360" w:lineRule="auto"/>
              <w:rPr>
                <w:rFonts w:cs="Arial"/>
                <w:b/>
                <w:sz w:val="24"/>
              </w:rPr>
            </w:pPr>
            <w:r w:rsidRPr="00065746">
              <w:rPr>
                <w:rFonts w:cs="Arial"/>
                <w:b/>
                <w:sz w:val="24"/>
              </w:rPr>
              <w:t>Drug Tariff</w:t>
            </w:r>
          </w:p>
          <w:p w:rsidR="00E60540" w:rsidRPr="00065746" w:rsidRDefault="00E60540" w:rsidP="00AF697C">
            <w:pPr>
              <w:spacing w:before="0" w:after="0" w:line="360" w:lineRule="auto"/>
              <w:rPr>
                <w:rFonts w:cs="Arial"/>
                <w:b/>
                <w:sz w:val="24"/>
              </w:rPr>
            </w:pPr>
            <w:r w:rsidRPr="00065746">
              <w:rPr>
                <w:rFonts w:cs="Arial"/>
                <w:b/>
                <w:sz w:val="24"/>
              </w:rPr>
              <w:t>Price</w:t>
            </w:r>
          </w:p>
        </w:tc>
      </w:tr>
      <w:tr w:rsidR="00E60540" w:rsidRPr="00E60540"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E60540" w:rsidRDefault="00E60540" w:rsidP="00AF697C">
            <w:pPr>
              <w:spacing w:before="0" w:after="0" w:line="360" w:lineRule="auto"/>
              <w:rPr>
                <w:rFonts w:cs="Arial"/>
                <w:sz w:val="24"/>
              </w:rPr>
            </w:pPr>
            <w:proofErr w:type="spellStart"/>
            <w:r>
              <w:rPr>
                <w:rFonts w:cs="Arial"/>
                <w:sz w:val="24"/>
              </w:rPr>
              <w:t>Coloplast</w:t>
            </w:r>
            <w:proofErr w:type="spellEnd"/>
            <w:r>
              <w:rPr>
                <w:rFonts w:cs="Arial"/>
                <w:sz w:val="24"/>
              </w:rPr>
              <w:t xml:space="preserve"> </w:t>
            </w:r>
            <w:proofErr w:type="spellStart"/>
            <w:r>
              <w:rPr>
                <w:rFonts w:cs="Arial"/>
                <w:sz w:val="24"/>
              </w:rPr>
              <w:t>Conveen</w:t>
            </w:r>
            <w:proofErr w:type="spellEnd"/>
            <w:r>
              <w:rPr>
                <w:rFonts w:cs="Arial"/>
                <w:sz w:val="24"/>
              </w:rPr>
              <w:t xml:space="preserve"> Active 7cm</w:t>
            </w:r>
          </w:p>
          <w:p w:rsidR="00E60540" w:rsidRPr="00E60540" w:rsidRDefault="00E60540" w:rsidP="00AF697C">
            <w:pPr>
              <w:spacing w:before="0" w:after="0" w:line="360" w:lineRule="auto"/>
              <w:rPr>
                <w:rFonts w:cs="Arial"/>
                <w:sz w:val="24"/>
              </w:rPr>
            </w:pPr>
            <w:r>
              <w:rPr>
                <w:rFonts w:cs="Arial"/>
                <w:sz w:val="24"/>
              </w:rPr>
              <w:t xml:space="preserve"> </w:t>
            </w:r>
            <w:r w:rsidR="008E25D9">
              <w:rPr>
                <w:rFonts w:cs="Arial"/>
                <w:sz w:val="24"/>
              </w:rPr>
              <w:t>Adjustable</w:t>
            </w:r>
            <w:r>
              <w:rPr>
                <w:rFonts w:cs="Arial"/>
                <w:sz w:val="24"/>
              </w:rPr>
              <w:t xml:space="preserve"> inlet tube</w:t>
            </w:r>
          </w:p>
        </w:tc>
        <w:tc>
          <w:tcPr>
            <w:tcW w:w="1984"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E60540">
            <w:pPr>
              <w:spacing w:before="0" w:after="0" w:line="360" w:lineRule="auto"/>
              <w:jc w:val="center"/>
              <w:rPr>
                <w:rFonts w:cs="Arial"/>
                <w:sz w:val="24"/>
              </w:rPr>
            </w:pPr>
            <w:r>
              <w:rPr>
                <w:rFonts w:cs="Arial"/>
                <w:sz w:val="24"/>
              </w:rPr>
              <w:t>250mls</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E60540">
            <w:pPr>
              <w:spacing w:before="0" w:after="0" w:line="360" w:lineRule="auto"/>
              <w:jc w:val="center"/>
              <w:rPr>
                <w:rFonts w:cs="Arial"/>
                <w:sz w:val="24"/>
              </w:rPr>
            </w:pPr>
            <w:r>
              <w:rPr>
                <w:rFonts w:cs="Arial"/>
                <w:sz w:val="24"/>
              </w:rPr>
              <w:t>25501</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center"/>
              <w:rPr>
                <w:rFonts w:cs="Arial"/>
                <w:sz w:val="24"/>
              </w:rPr>
            </w:pPr>
            <w:r>
              <w:rPr>
                <w:rFonts w:cs="Arial"/>
                <w:sz w:val="24"/>
              </w:rPr>
              <w:t>10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E60540" w:rsidRPr="00E60540" w:rsidRDefault="00E60540" w:rsidP="00AF697C">
            <w:pPr>
              <w:spacing w:before="0" w:after="0" w:line="360" w:lineRule="auto"/>
              <w:jc w:val="left"/>
              <w:rPr>
                <w:rFonts w:cs="Arial"/>
                <w:sz w:val="24"/>
              </w:rPr>
            </w:pPr>
            <w:r>
              <w:rPr>
                <w:rFonts w:cs="Arial"/>
                <w:sz w:val="24"/>
              </w:rPr>
              <w:t>£26.46</w:t>
            </w:r>
          </w:p>
        </w:tc>
      </w:tr>
    </w:tbl>
    <w:p w:rsidR="00E60540" w:rsidRDefault="00E60540" w:rsidP="00E60540">
      <w:pPr>
        <w:autoSpaceDE w:val="0"/>
        <w:autoSpaceDN w:val="0"/>
        <w:adjustRightInd w:val="0"/>
        <w:spacing w:before="0" w:after="0" w:line="360" w:lineRule="auto"/>
        <w:rPr>
          <w:sz w:val="24"/>
        </w:rPr>
      </w:pPr>
    </w:p>
    <w:p w:rsidR="00A712CA" w:rsidRDefault="00A712CA" w:rsidP="00E60540">
      <w:pPr>
        <w:autoSpaceDE w:val="0"/>
        <w:autoSpaceDN w:val="0"/>
        <w:adjustRightInd w:val="0"/>
        <w:spacing w:before="0" w:after="0" w:line="360" w:lineRule="auto"/>
        <w:rPr>
          <w:b/>
          <w:sz w:val="24"/>
        </w:rPr>
      </w:pPr>
      <w:r w:rsidRPr="00A712CA">
        <w:rPr>
          <w:b/>
          <w:sz w:val="24"/>
        </w:rPr>
        <w:t>Sheath Accessories</w:t>
      </w:r>
    </w:p>
    <w:p w:rsidR="00A712CA" w:rsidRPr="00A712CA" w:rsidRDefault="00A712CA" w:rsidP="00A712CA">
      <w:pPr>
        <w:autoSpaceDE w:val="0"/>
        <w:autoSpaceDN w:val="0"/>
        <w:adjustRightInd w:val="0"/>
        <w:spacing w:before="0" w:after="0" w:line="360" w:lineRule="auto"/>
        <w:jc w:val="left"/>
        <w:rPr>
          <w:b/>
          <w:szCs w:val="22"/>
        </w:rPr>
      </w:pPr>
      <w:r w:rsidRPr="00A712CA">
        <w:rPr>
          <w:b/>
          <w:szCs w:val="22"/>
        </w:rPr>
        <w:t xml:space="preserve">Needs to be prescribed as single items as indicated in pack size i.e. </w:t>
      </w:r>
      <w:proofErr w:type="spellStart"/>
      <w:r w:rsidRPr="00A712CA">
        <w:rPr>
          <w:b/>
          <w:szCs w:val="22"/>
        </w:rPr>
        <w:t>Conveen</w:t>
      </w:r>
      <w:proofErr w:type="spellEnd"/>
      <w:r w:rsidRPr="00A712CA">
        <w:rPr>
          <w:b/>
          <w:szCs w:val="22"/>
        </w:rPr>
        <w:t xml:space="preserve"> prep wipes 54 wipes</w:t>
      </w:r>
    </w:p>
    <w:tbl>
      <w:tblPr>
        <w:tblStyle w:val="TableGrid"/>
        <w:tblW w:w="11624" w:type="dxa"/>
        <w:tblInd w:w="-1168" w:type="dxa"/>
        <w:tblLayout w:type="fixed"/>
        <w:tblLook w:val="04A0" w:firstRow="1" w:lastRow="0" w:firstColumn="1" w:lastColumn="0" w:noHBand="0" w:noVBand="1"/>
      </w:tblPr>
      <w:tblGrid>
        <w:gridCol w:w="6379"/>
        <w:gridCol w:w="2171"/>
        <w:gridCol w:w="1373"/>
        <w:gridCol w:w="1701"/>
      </w:tblGrid>
      <w:tr w:rsidR="00A712CA" w:rsidRPr="00065746" w:rsidTr="007773C9">
        <w:trPr>
          <w:trHeight w:val="830"/>
        </w:trPr>
        <w:tc>
          <w:tcPr>
            <w:tcW w:w="6379"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Product</w:t>
            </w:r>
          </w:p>
          <w:p w:rsidR="00A712CA" w:rsidRDefault="00A712CA" w:rsidP="00AF697C">
            <w:pPr>
              <w:spacing w:before="0" w:after="0" w:line="360" w:lineRule="auto"/>
              <w:jc w:val="center"/>
              <w:rPr>
                <w:rFonts w:cs="Arial"/>
                <w:b/>
                <w:sz w:val="24"/>
              </w:rPr>
            </w:pPr>
          </w:p>
        </w:tc>
        <w:tc>
          <w:tcPr>
            <w:tcW w:w="2171"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Drug Tariff</w:t>
            </w:r>
          </w:p>
          <w:p w:rsidR="00A712CA" w:rsidRPr="00065746" w:rsidRDefault="00A712CA" w:rsidP="00AF697C">
            <w:pPr>
              <w:spacing w:before="0" w:after="0" w:line="360" w:lineRule="auto"/>
              <w:rPr>
                <w:rFonts w:cs="Arial"/>
                <w:b/>
                <w:sz w:val="24"/>
              </w:rPr>
            </w:pPr>
            <w:r w:rsidRPr="00065746">
              <w:rPr>
                <w:rFonts w:cs="Arial"/>
                <w:b/>
                <w:sz w:val="24"/>
              </w:rPr>
              <w:t>Price</w:t>
            </w:r>
          </w:p>
        </w:tc>
      </w:tr>
      <w:tr w:rsidR="00A712CA" w:rsidRPr="00E60540" w:rsidTr="007773C9">
        <w:trPr>
          <w:trHeight w:val="569"/>
        </w:trPr>
        <w:tc>
          <w:tcPr>
            <w:tcW w:w="6379" w:type="dxa"/>
            <w:tcBorders>
              <w:top w:val="thinThickSmallGap" w:sz="24" w:space="0" w:color="92D050"/>
              <w:left w:val="thinThickSmallGap" w:sz="24" w:space="0" w:color="92D050"/>
              <w:bottom w:val="thinThickSmallGap" w:sz="24" w:space="0" w:color="92D050"/>
              <w:right w:val="thinThickSmallGap" w:sz="24" w:space="0" w:color="92D050"/>
            </w:tcBorders>
          </w:tcPr>
          <w:p w:rsidR="00A712CA" w:rsidRPr="00E60540" w:rsidRDefault="00A712CA" w:rsidP="00A712CA">
            <w:pPr>
              <w:spacing w:before="0" w:after="0" w:line="360" w:lineRule="auto"/>
              <w:jc w:val="left"/>
              <w:rPr>
                <w:rFonts w:cs="Arial"/>
                <w:sz w:val="24"/>
              </w:rPr>
            </w:pPr>
            <w:proofErr w:type="spellStart"/>
            <w:r>
              <w:rPr>
                <w:rFonts w:cs="Arial"/>
                <w:sz w:val="24"/>
              </w:rPr>
              <w:t>Conveen</w:t>
            </w:r>
            <w:proofErr w:type="spellEnd"/>
            <w:r>
              <w:rPr>
                <w:rFonts w:cs="Arial"/>
                <w:sz w:val="24"/>
              </w:rPr>
              <w:t xml:space="preserve"> prep</w:t>
            </w:r>
            <w:r w:rsidR="003A17ED">
              <w:rPr>
                <w:rFonts w:cs="Arial"/>
                <w:sz w:val="24"/>
              </w:rPr>
              <w:t xml:space="preserve"> </w:t>
            </w:r>
            <w:r>
              <w:rPr>
                <w:rFonts w:cs="Arial"/>
                <w:sz w:val="24"/>
              </w:rPr>
              <w:t>- wipes used prior to applying sheaths to add adhesion</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E60540" w:rsidRDefault="00A712CA" w:rsidP="00AF697C">
            <w:pPr>
              <w:spacing w:before="0" w:after="0" w:line="360" w:lineRule="auto"/>
              <w:jc w:val="center"/>
              <w:rPr>
                <w:rFonts w:cs="Arial"/>
                <w:sz w:val="24"/>
              </w:rPr>
            </w:pPr>
            <w:r>
              <w:rPr>
                <w:rFonts w:cs="Arial"/>
                <w:sz w:val="24"/>
              </w:rPr>
              <w:t>62042</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E60540" w:rsidRDefault="00A712CA" w:rsidP="00AF697C">
            <w:pPr>
              <w:spacing w:before="0" w:after="0" w:line="360" w:lineRule="auto"/>
              <w:jc w:val="center"/>
              <w:rPr>
                <w:rFonts w:cs="Arial"/>
                <w:sz w:val="24"/>
              </w:rPr>
            </w:pPr>
            <w:r>
              <w:rPr>
                <w:rFonts w:cs="Arial"/>
                <w:sz w:val="24"/>
              </w:rPr>
              <w:t>54 wipes</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E60540" w:rsidRDefault="00A712CA" w:rsidP="00A712CA">
            <w:pPr>
              <w:spacing w:before="0" w:after="0" w:line="360" w:lineRule="auto"/>
              <w:jc w:val="left"/>
              <w:rPr>
                <w:rFonts w:cs="Arial"/>
                <w:sz w:val="24"/>
              </w:rPr>
            </w:pPr>
            <w:r>
              <w:rPr>
                <w:rFonts w:cs="Arial"/>
                <w:sz w:val="24"/>
              </w:rPr>
              <w:t>£10.61</w:t>
            </w:r>
          </w:p>
        </w:tc>
      </w:tr>
      <w:tr w:rsidR="00A712CA" w:rsidRPr="00E60540" w:rsidTr="007773C9">
        <w:trPr>
          <w:trHeight w:val="569"/>
        </w:trPr>
        <w:tc>
          <w:tcPr>
            <w:tcW w:w="6379" w:type="dxa"/>
            <w:tcBorders>
              <w:top w:val="thinThickSmallGap" w:sz="24" w:space="0" w:color="92D050"/>
              <w:left w:val="thinThickSmallGap" w:sz="24" w:space="0" w:color="92D050"/>
              <w:bottom w:val="thinThickSmallGap" w:sz="24" w:space="0" w:color="92D050"/>
              <w:right w:val="thinThickSmallGap" w:sz="24" w:space="0" w:color="92D050"/>
            </w:tcBorders>
          </w:tcPr>
          <w:p w:rsidR="00A712CA" w:rsidRDefault="00A712CA" w:rsidP="00A712CA">
            <w:pPr>
              <w:spacing w:before="0" w:after="0" w:line="360" w:lineRule="auto"/>
              <w:jc w:val="left"/>
              <w:rPr>
                <w:rFonts w:cs="Arial"/>
                <w:sz w:val="24"/>
              </w:rPr>
            </w:pPr>
            <w:proofErr w:type="spellStart"/>
            <w:r>
              <w:rPr>
                <w:rFonts w:cs="Arial"/>
                <w:sz w:val="24"/>
              </w:rPr>
              <w:t>Appeel</w:t>
            </w:r>
            <w:proofErr w:type="spellEnd"/>
            <w:r>
              <w:rPr>
                <w:rFonts w:cs="Arial"/>
                <w:sz w:val="24"/>
              </w:rPr>
              <w:t xml:space="preserve"> No Sting Medical Adhesive</w:t>
            </w:r>
          </w:p>
          <w:p w:rsidR="00A712CA" w:rsidRDefault="00A712CA" w:rsidP="00A712CA">
            <w:pPr>
              <w:spacing w:before="0" w:after="0" w:line="360" w:lineRule="auto"/>
              <w:jc w:val="left"/>
              <w:rPr>
                <w:rFonts w:cs="Arial"/>
                <w:sz w:val="24"/>
              </w:rPr>
            </w:pPr>
            <w:r>
              <w:rPr>
                <w:rFonts w:cs="Arial"/>
                <w:sz w:val="24"/>
              </w:rPr>
              <w:t>Remover wipes</w:t>
            </w:r>
            <w:r w:rsidR="003A17ED">
              <w:rPr>
                <w:rFonts w:cs="Arial"/>
                <w:sz w:val="24"/>
              </w:rPr>
              <w:t xml:space="preserve"> </w:t>
            </w:r>
            <w:r>
              <w:rPr>
                <w:rFonts w:cs="Arial"/>
                <w:sz w:val="24"/>
              </w:rPr>
              <w:t>- to ease removal of sheaths</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Default="00A712CA" w:rsidP="00AF697C">
            <w:pPr>
              <w:spacing w:before="0" w:after="0" w:line="360" w:lineRule="auto"/>
              <w:jc w:val="center"/>
              <w:rPr>
                <w:rFonts w:cs="Arial"/>
                <w:sz w:val="24"/>
              </w:rPr>
            </w:pPr>
            <w:r>
              <w:rPr>
                <w:rFonts w:cs="Arial"/>
                <w:sz w:val="24"/>
              </w:rPr>
              <w:t>3505</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Default="00A712CA" w:rsidP="00AF697C">
            <w:pPr>
              <w:spacing w:before="0" w:after="0" w:line="360" w:lineRule="auto"/>
              <w:jc w:val="center"/>
              <w:rPr>
                <w:rFonts w:cs="Arial"/>
                <w:sz w:val="24"/>
              </w:rPr>
            </w:pPr>
            <w:r>
              <w:rPr>
                <w:rFonts w:cs="Arial"/>
                <w:sz w:val="24"/>
              </w:rPr>
              <w:t>54 wipes</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Default="00A712CA" w:rsidP="00AF697C">
            <w:pPr>
              <w:spacing w:before="0" w:after="0" w:line="360" w:lineRule="auto"/>
              <w:jc w:val="left"/>
              <w:rPr>
                <w:rFonts w:cs="Arial"/>
                <w:sz w:val="24"/>
              </w:rPr>
            </w:pPr>
            <w:r>
              <w:rPr>
                <w:rFonts w:cs="Arial"/>
                <w:sz w:val="24"/>
              </w:rPr>
              <w:t>£15.54</w:t>
            </w:r>
          </w:p>
        </w:tc>
      </w:tr>
      <w:tr w:rsidR="00A712CA" w:rsidRPr="00E60540" w:rsidTr="007773C9">
        <w:trPr>
          <w:trHeight w:val="569"/>
        </w:trPr>
        <w:tc>
          <w:tcPr>
            <w:tcW w:w="6379" w:type="dxa"/>
            <w:tcBorders>
              <w:top w:val="thinThickSmallGap" w:sz="24" w:space="0" w:color="92D050"/>
              <w:left w:val="thinThickSmallGap" w:sz="24" w:space="0" w:color="92D050"/>
              <w:bottom w:val="thinThickSmallGap" w:sz="24" w:space="0" w:color="92D050"/>
              <w:right w:val="thinThickSmallGap" w:sz="24" w:space="0" w:color="92D050"/>
            </w:tcBorders>
          </w:tcPr>
          <w:p w:rsidR="00A712CA" w:rsidRDefault="00A712CA" w:rsidP="00A712CA">
            <w:pPr>
              <w:spacing w:before="0" w:after="0" w:line="360" w:lineRule="auto"/>
              <w:jc w:val="left"/>
              <w:rPr>
                <w:rFonts w:cs="Arial"/>
                <w:sz w:val="24"/>
              </w:rPr>
            </w:pPr>
            <w:proofErr w:type="spellStart"/>
            <w:r>
              <w:rPr>
                <w:rFonts w:cs="Arial"/>
                <w:sz w:val="24"/>
              </w:rPr>
              <w:t>Appeel</w:t>
            </w:r>
            <w:proofErr w:type="spellEnd"/>
            <w:r>
              <w:rPr>
                <w:rFonts w:cs="Arial"/>
                <w:sz w:val="24"/>
              </w:rPr>
              <w:t xml:space="preserve"> No Sting Medical Adhesive</w:t>
            </w:r>
          </w:p>
          <w:p w:rsidR="00A712CA" w:rsidRDefault="00A712CA" w:rsidP="00A712CA">
            <w:pPr>
              <w:spacing w:before="0" w:after="0" w:line="360" w:lineRule="auto"/>
              <w:jc w:val="left"/>
              <w:rPr>
                <w:rFonts w:cs="Arial"/>
                <w:sz w:val="24"/>
              </w:rPr>
            </w:pPr>
            <w:r>
              <w:rPr>
                <w:rFonts w:cs="Arial"/>
                <w:sz w:val="24"/>
              </w:rPr>
              <w:t>Remover spray</w:t>
            </w:r>
            <w:r w:rsidR="003A17ED">
              <w:rPr>
                <w:rFonts w:cs="Arial"/>
                <w:sz w:val="24"/>
              </w:rPr>
              <w:t xml:space="preserve"> </w:t>
            </w:r>
            <w:r>
              <w:rPr>
                <w:rFonts w:cs="Arial"/>
                <w:sz w:val="24"/>
              </w:rPr>
              <w:t>- to ease removal of sheaths (50mls)</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Default="00A712CA" w:rsidP="00AF697C">
            <w:pPr>
              <w:spacing w:before="0" w:after="0" w:line="360" w:lineRule="auto"/>
              <w:jc w:val="center"/>
              <w:rPr>
                <w:rFonts w:cs="Arial"/>
                <w:sz w:val="24"/>
              </w:rPr>
            </w:pPr>
            <w:r>
              <w:rPr>
                <w:rFonts w:cs="Arial"/>
                <w:sz w:val="24"/>
              </w:rPr>
              <w:t>3500</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Default="00A712CA" w:rsidP="00AF697C">
            <w:pPr>
              <w:spacing w:before="0" w:after="0" w:line="360" w:lineRule="auto"/>
              <w:jc w:val="center"/>
              <w:rPr>
                <w:rFonts w:cs="Arial"/>
                <w:sz w:val="24"/>
              </w:rPr>
            </w:pPr>
            <w:r>
              <w:rPr>
                <w:rFonts w:cs="Arial"/>
                <w:sz w:val="24"/>
              </w:rPr>
              <w:t>1</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Default="00A712CA" w:rsidP="00AF697C">
            <w:pPr>
              <w:spacing w:before="0" w:after="0" w:line="360" w:lineRule="auto"/>
              <w:jc w:val="left"/>
              <w:rPr>
                <w:rFonts w:cs="Arial"/>
                <w:sz w:val="24"/>
              </w:rPr>
            </w:pPr>
            <w:r>
              <w:rPr>
                <w:rFonts w:cs="Arial"/>
                <w:sz w:val="24"/>
              </w:rPr>
              <w:t>£9.37</w:t>
            </w:r>
          </w:p>
        </w:tc>
      </w:tr>
    </w:tbl>
    <w:p w:rsidR="00A712CA" w:rsidRDefault="00A712CA" w:rsidP="00E60540">
      <w:pPr>
        <w:autoSpaceDE w:val="0"/>
        <w:autoSpaceDN w:val="0"/>
        <w:adjustRightInd w:val="0"/>
        <w:spacing w:before="0" w:after="0" w:line="360" w:lineRule="auto"/>
        <w:rPr>
          <w:sz w:val="24"/>
        </w:rPr>
      </w:pPr>
    </w:p>
    <w:p w:rsidR="007773C9" w:rsidRDefault="007773C9" w:rsidP="00E60540">
      <w:pPr>
        <w:autoSpaceDE w:val="0"/>
        <w:autoSpaceDN w:val="0"/>
        <w:adjustRightInd w:val="0"/>
        <w:spacing w:before="0" w:after="0" w:line="360" w:lineRule="auto"/>
        <w:rPr>
          <w:sz w:val="24"/>
        </w:rPr>
      </w:pPr>
    </w:p>
    <w:p w:rsidR="007773C9" w:rsidRDefault="007773C9" w:rsidP="00E60540">
      <w:pPr>
        <w:autoSpaceDE w:val="0"/>
        <w:autoSpaceDN w:val="0"/>
        <w:adjustRightInd w:val="0"/>
        <w:spacing w:before="0" w:after="0" w:line="360" w:lineRule="auto"/>
        <w:rPr>
          <w:sz w:val="24"/>
        </w:rPr>
      </w:pPr>
    </w:p>
    <w:p w:rsidR="007773C9" w:rsidRDefault="007773C9" w:rsidP="00E60540">
      <w:pPr>
        <w:autoSpaceDE w:val="0"/>
        <w:autoSpaceDN w:val="0"/>
        <w:adjustRightInd w:val="0"/>
        <w:spacing w:before="0" w:after="0" w:line="360" w:lineRule="auto"/>
        <w:rPr>
          <w:sz w:val="24"/>
        </w:rPr>
      </w:pPr>
    </w:p>
    <w:p w:rsidR="007773C9" w:rsidRDefault="007773C9" w:rsidP="00E60540">
      <w:pPr>
        <w:autoSpaceDE w:val="0"/>
        <w:autoSpaceDN w:val="0"/>
        <w:adjustRightInd w:val="0"/>
        <w:spacing w:before="0" w:after="0" w:line="360" w:lineRule="auto"/>
        <w:rPr>
          <w:sz w:val="24"/>
        </w:rPr>
      </w:pPr>
    </w:p>
    <w:p w:rsidR="00A712CA" w:rsidRDefault="00A712CA" w:rsidP="00E60540">
      <w:pPr>
        <w:autoSpaceDE w:val="0"/>
        <w:autoSpaceDN w:val="0"/>
        <w:adjustRightInd w:val="0"/>
        <w:spacing w:before="0" w:after="0" w:line="360" w:lineRule="auto"/>
        <w:rPr>
          <w:b/>
          <w:sz w:val="24"/>
          <w:u w:val="single"/>
        </w:rPr>
      </w:pPr>
      <w:r w:rsidRPr="00A712CA">
        <w:rPr>
          <w:b/>
          <w:sz w:val="24"/>
          <w:u w:val="single"/>
        </w:rPr>
        <w:t>Miscellaneous</w:t>
      </w:r>
    </w:p>
    <w:tbl>
      <w:tblPr>
        <w:tblStyle w:val="TableGrid"/>
        <w:tblW w:w="11624" w:type="dxa"/>
        <w:tblInd w:w="-1168" w:type="dxa"/>
        <w:tblLayout w:type="fixed"/>
        <w:tblLook w:val="04A0" w:firstRow="1" w:lastRow="0" w:firstColumn="1" w:lastColumn="0" w:noHBand="0" w:noVBand="1"/>
      </w:tblPr>
      <w:tblGrid>
        <w:gridCol w:w="6379"/>
        <w:gridCol w:w="2171"/>
        <w:gridCol w:w="1373"/>
        <w:gridCol w:w="1701"/>
      </w:tblGrid>
      <w:tr w:rsidR="00A712CA" w:rsidRPr="00065746" w:rsidTr="007773C9">
        <w:trPr>
          <w:trHeight w:val="830"/>
        </w:trPr>
        <w:tc>
          <w:tcPr>
            <w:tcW w:w="6379"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Product</w:t>
            </w:r>
          </w:p>
          <w:p w:rsidR="00A712CA" w:rsidRDefault="00A712CA" w:rsidP="00AF697C">
            <w:pPr>
              <w:spacing w:before="0" w:after="0" w:line="360" w:lineRule="auto"/>
              <w:jc w:val="center"/>
              <w:rPr>
                <w:rFonts w:cs="Arial"/>
                <w:b/>
                <w:sz w:val="24"/>
              </w:rPr>
            </w:pPr>
          </w:p>
        </w:tc>
        <w:tc>
          <w:tcPr>
            <w:tcW w:w="2171"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Drug Tariff</w:t>
            </w:r>
          </w:p>
          <w:p w:rsidR="00A712CA" w:rsidRPr="00065746" w:rsidRDefault="00A712CA" w:rsidP="00AF697C">
            <w:pPr>
              <w:spacing w:before="0" w:after="0" w:line="360" w:lineRule="auto"/>
              <w:rPr>
                <w:rFonts w:cs="Arial"/>
                <w:b/>
                <w:sz w:val="24"/>
              </w:rPr>
            </w:pPr>
            <w:r w:rsidRPr="00065746">
              <w:rPr>
                <w:rFonts w:cs="Arial"/>
                <w:b/>
                <w:sz w:val="24"/>
              </w:rPr>
              <w:t>Price</w:t>
            </w:r>
          </w:p>
        </w:tc>
      </w:tr>
      <w:tr w:rsidR="00A712CA" w:rsidRPr="00E60540" w:rsidTr="007773C9">
        <w:trPr>
          <w:trHeight w:val="569"/>
        </w:trPr>
        <w:tc>
          <w:tcPr>
            <w:tcW w:w="6379" w:type="dxa"/>
            <w:tcBorders>
              <w:top w:val="thinThickSmallGap" w:sz="24" w:space="0" w:color="92D050"/>
              <w:left w:val="thinThickSmallGap" w:sz="24" w:space="0" w:color="92D050"/>
              <w:bottom w:val="thinThickSmallGap" w:sz="24" w:space="0" w:color="92D050"/>
              <w:right w:val="thinThickSmallGap" w:sz="24" w:space="0" w:color="92D050"/>
            </w:tcBorders>
          </w:tcPr>
          <w:p w:rsidR="00A712CA" w:rsidRPr="00E60540" w:rsidRDefault="00A712CA" w:rsidP="00AF697C">
            <w:pPr>
              <w:spacing w:before="0" w:after="0" w:line="360" w:lineRule="auto"/>
              <w:jc w:val="left"/>
              <w:rPr>
                <w:rFonts w:cs="Arial"/>
                <w:sz w:val="24"/>
              </w:rPr>
            </w:pPr>
            <w:r>
              <w:rPr>
                <w:rFonts w:cs="Arial"/>
                <w:sz w:val="24"/>
              </w:rPr>
              <w:t>Hollister Retracted Penis Pouch</w:t>
            </w:r>
          </w:p>
        </w:tc>
        <w:tc>
          <w:tcPr>
            <w:tcW w:w="217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E60540" w:rsidRDefault="00A712CA" w:rsidP="00AF697C">
            <w:pPr>
              <w:spacing w:before="0" w:after="0" w:line="360" w:lineRule="auto"/>
              <w:jc w:val="center"/>
              <w:rPr>
                <w:rFonts w:cs="Arial"/>
                <w:sz w:val="24"/>
              </w:rPr>
            </w:pPr>
            <w:r>
              <w:rPr>
                <w:rFonts w:cs="Arial"/>
                <w:sz w:val="24"/>
              </w:rPr>
              <w:t>9811</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E60540" w:rsidRDefault="00A712CA" w:rsidP="00AF697C">
            <w:pPr>
              <w:spacing w:before="0" w:after="0" w:line="360" w:lineRule="auto"/>
              <w:jc w:val="center"/>
              <w:rPr>
                <w:rFonts w:cs="Arial"/>
                <w:sz w:val="24"/>
              </w:rPr>
            </w:pPr>
            <w:r>
              <w:rPr>
                <w:rFonts w:cs="Arial"/>
                <w:sz w:val="24"/>
              </w:rPr>
              <w:t>10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E60540" w:rsidRDefault="00A712CA" w:rsidP="00AF697C">
            <w:pPr>
              <w:spacing w:before="0" w:after="0" w:line="360" w:lineRule="auto"/>
              <w:jc w:val="left"/>
              <w:rPr>
                <w:rFonts w:cs="Arial"/>
                <w:sz w:val="24"/>
              </w:rPr>
            </w:pPr>
            <w:r>
              <w:rPr>
                <w:rFonts w:cs="Arial"/>
                <w:sz w:val="24"/>
              </w:rPr>
              <w:t>£29.13</w:t>
            </w:r>
          </w:p>
        </w:tc>
      </w:tr>
    </w:tbl>
    <w:p w:rsidR="00A712CA" w:rsidRPr="00A712CA" w:rsidRDefault="00A712CA" w:rsidP="00E60540">
      <w:pPr>
        <w:autoSpaceDE w:val="0"/>
        <w:autoSpaceDN w:val="0"/>
        <w:adjustRightInd w:val="0"/>
        <w:spacing w:before="0" w:after="0" w:line="360" w:lineRule="auto"/>
        <w:rPr>
          <w:b/>
          <w:sz w:val="24"/>
          <w:u w:val="single"/>
        </w:rPr>
      </w:pPr>
    </w:p>
    <w:p w:rsidR="00A712CA" w:rsidRDefault="00A712CA" w:rsidP="00A712CA">
      <w:pPr>
        <w:tabs>
          <w:tab w:val="left" w:pos="3165"/>
        </w:tabs>
        <w:autoSpaceDE w:val="0"/>
        <w:autoSpaceDN w:val="0"/>
        <w:adjustRightInd w:val="0"/>
        <w:spacing w:before="0" w:after="0" w:line="360" w:lineRule="auto"/>
        <w:rPr>
          <w:b/>
          <w:sz w:val="24"/>
          <w:u w:val="single"/>
        </w:rPr>
      </w:pPr>
      <w:r>
        <w:rPr>
          <w:sz w:val="24"/>
        </w:rPr>
        <w:t xml:space="preserve"> </w:t>
      </w:r>
      <w:r>
        <w:rPr>
          <w:b/>
          <w:sz w:val="24"/>
          <w:u w:val="single"/>
        </w:rPr>
        <w:t xml:space="preserve">Body worn appliances </w:t>
      </w:r>
    </w:p>
    <w:p w:rsidR="00A712CA" w:rsidRDefault="00A712CA" w:rsidP="00E60540">
      <w:pPr>
        <w:autoSpaceDE w:val="0"/>
        <w:autoSpaceDN w:val="0"/>
        <w:adjustRightInd w:val="0"/>
        <w:spacing w:before="0" w:after="0" w:line="360" w:lineRule="auto"/>
        <w:rPr>
          <w:b/>
          <w:i/>
          <w:sz w:val="24"/>
        </w:rPr>
      </w:pPr>
      <w:r w:rsidRPr="00A712CA">
        <w:rPr>
          <w:b/>
          <w:i/>
          <w:sz w:val="24"/>
        </w:rPr>
        <w:t xml:space="preserve">These products are only prescribed by the </w:t>
      </w:r>
      <w:r w:rsidR="005B52BE">
        <w:rPr>
          <w:b/>
          <w:i/>
          <w:sz w:val="24"/>
        </w:rPr>
        <w:t>Specialist Continence</w:t>
      </w:r>
      <w:r w:rsidRPr="00A712CA">
        <w:rPr>
          <w:b/>
          <w:i/>
          <w:sz w:val="24"/>
        </w:rPr>
        <w:t xml:space="preserve"> Service</w:t>
      </w:r>
      <w:r>
        <w:rPr>
          <w:b/>
          <w:i/>
          <w:sz w:val="24"/>
        </w:rPr>
        <w:t>.</w:t>
      </w:r>
    </w:p>
    <w:p w:rsidR="003A17ED" w:rsidRDefault="003A17ED" w:rsidP="00A712CA">
      <w:pPr>
        <w:autoSpaceDE w:val="0"/>
        <w:autoSpaceDN w:val="0"/>
        <w:adjustRightInd w:val="0"/>
        <w:spacing w:before="0" w:after="0" w:line="360" w:lineRule="auto"/>
        <w:rPr>
          <w:b/>
          <w:i/>
          <w:sz w:val="24"/>
        </w:rPr>
      </w:pPr>
    </w:p>
    <w:p w:rsidR="00A712CA" w:rsidRPr="003A17ED" w:rsidRDefault="00A712CA" w:rsidP="00A712CA">
      <w:pPr>
        <w:autoSpaceDE w:val="0"/>
        <w:autoSpaceDN w:val="0"/>
        <w:adjustRightInd w:val="0"/>
        <w:spacing w:before="0" w:after="0" w:line="360" w:lineRule="auto"/>
        <w:rPr>
          <w:b/>
          <w:sz w:val="24"/>
        </w:rPr>
      </w:pPr>
      <w:r w:rsidRPr="003A17ED">
        <w:rPr>
          <w:b/>
          <w:sz w:val="24"/>
        </w:rPr>
        <w:t xml:space="preserve">The </w:t>
      </w:r>
      <w:proofErr w:type="spellStart"/>
      <w:r w:rsidRPr="003A17ED">
        <w:rPr>
          <w:b/>
          <w:sz w:val="24"/>
        </w:rPr>
        <w:t>Acti</w:t>
      </w:r>
      <w:proofErr w:type="spellEnd"/>
      <w:r w:rsidRPr="003A17ED">
        <w:rPr>
          <w:b/>
          <w:sz w:val="24"/>
        </w:rPr>
        <w:t xml:space="preserve"> Brief Systems</w:t>
      </w:r>
    </w:p>
    <w:p w:rsidR="00A712CA" w:rsidRPr="00032386" w:rsidRDefault="00A712CA" w:rsidP="00A712CA">
      <w:pPr>
        <w:spacing w:before="0" w:after="165" w:line="360" w:lineRule="auto"/>
        <w:rPr>
          <w:rFonts w:cs="Arial"/>
          <w:sz w:val="24"/>
          <w:lang w:val="en"/>
        </w:rPr>
      </w:pPr>
      <w:r w:rsidRPr="00032386">
        <w:rPr>
          <w:rFonts w:cs="Arial"/>
          <w:sz w:val="24"/>
          <w:lang w:val="en"/>
        </w:rPr>
        <w:t xml:space="preserve">The </w:t>
      </w:r>
      <w:proofErr w:type="spellStart"/>
      <w:r w:rsidRPr="00032386">
        <w:rPr>
          <w:rFonts w:cs="Arial"/>
          <w:sz w:val="24"/>
          <w:lang w:val="en"/>
        </w:rPr>
        <w:t>Acti</w:t>
      </w:r>
      <w:proofErr w:type="spellEnd"/>
      <w:r w:rsidRPr="00032386">
        <w:rPr>
          <w:rFonts w:cs="Arial"/>
          <w:sz w:val="24"/>
          <w:lang w:val="en"/>
        </w:rPr>
        <w:t>-Briefs are made of soft cotton with a unique and modern design and are a popular choice for patients who are looking for reassurance when dealing with male continence issues.</w:t>
      </w:r>
    </w:p>
    <w:p w:rsidR="00A712CA" w:rsidRPr="00A712CA" w:rsidRDefault="00A712CA" w:rsidP="00A712CA">
      <w:pPr>
        <w:spacing w:before="0" w:after="165" w:line="360" w:lineRule="auto"/>
        <w:rPr>
          <w:rFonts w:cs="Arial"/>
          <w:color w:val="535353"/>
          <w:sz w:val="24"/>
          <w:lang w:val="en"/>
        </w:rPr>
      </w:pPr>
      <w:r w:rsidRPr="00032386">
        <w:rPr>
          <w:rFonts w:cs="Arial"/>
          <w:sz w:val="24"/>
          <w:lang w:val="en"/>
        </w:rPr>
        <w:t>Suitable for</w:t>
      </w:r>
      <w:r w:rsidRPr="00A712CA">
        <w:rPr>
          <w:rFonts w:cs="Arial"/>
          <w:sz w:val="24"/>
          <w:lang w:val="en"/>
        </w:rPr>
        <w:t xml:space="preserve"> those who have suffered a spinal cord injury or who have a known diagnosis of reflex incontinence</w:t>
      </w:r>
      <w:r w:rsidRPr="00A712CA">
        <w:rPr>
          <w:rFonts w:cs="Arial"/>
          <w:color w:val="535353"/>
          <w:sz w:val="24"/>
          <w:lang w:val="en"/>
        </w:rPr>
        <w:t>:</w:t>
      </w:r>
    </w:p>
    <w:p w:rsidR="00A712CA" w:rsidRPr="00A712CA" w:rsidRDefault="00A712CA" w:rsidP="00A712CA">
      <w:pPr>
        <w:numPr>
          <w:ilvl w:val="0"/>
          <w:numId w:val="17"/>
        </w:numPr>
        <w:spacing w:before="100" w:beforeAutospacing="1" w:after="100" w:afterAutospacing="1" w:line="360" w:lineRule="auto"/>
        <w:ind w:left="270"/>
        <w:rPr>
          <w:rFonts w:cs="Arial"/>
          <w:sz w:val="24"/>
          <w:lang w:val="en"/>
        </w:rPr>
      </w:pPr>
      <w:r w:rsidRPr="00A712CA">
        <w:rPr>
          <w:rFonts w:cs="Arial"/>
          <w:sz w:val="24"/>
          <w:lang w:val="en"/>
        </w:rPr>
        <w:t>Parkinson</w:t>
      </w:r>
      <w:r w:rsidR="003A17ED">
        <w:rPr>
          <w:rFonts w:cs="Arial"/>
          <w:sz w:val="24"/>
          <w:lang w:val="en"/>
        </w:rPr>
        <w:t>’</w:t>
      </w:r>
      <w:r w:rsidRPr="00A712CA">
        <w:rPr>
          <w:rFonts w:cs="Arial"/>
          <w:sz w:val="24"/>
          <w:lang w:val="en"/>
        </w:rPr>
        <w:t>s</w:t>
      </w:r>
    </w:p>
    <w:p w:rsidR="00A712CA" w:rsidRPr="00A712CA" w:rsidRDefault="00A712CA" w:rsidP="00A712CA">
      <w:pPr>
        <w:numPr>
          <w:ilvl w:val="0"/>
          <w:numId w:val="17"/>
        </w:numPr>
        <w:spacing w:before="100" w:beforeAutospacing="1" w:after="100" w:afterAutospacing="1" w:line="360" w:lineRule="auto"/>
        <w:ind w:left="270"/>
        <w:rPr>
          <w:rFonts w:cs="Arial"/>
          <w:sz w:val="24"/>
          <w:lang w:val="en"/>
        </w:rPr>
      </w:pPr>
      <w:r w:rsidRPr="00A712CA">
        <w:rPr>
          <w:rFonts w:cs="Arial"/>
          <w:sz w:val="24"/>
          <w:lang w:val="en"/>
        </w:rPr>
        <w:t>Multiple Sclerosis</w:t>
      </w:r>
    </w:p>
    <w:p w:rsidR="00A712CA" w:rsidRPr="00A712CA" w:rsidRDefault="00A712CA" w:rsidP="00A712CA">
      <w:pPr>
        <w:numPr>
          <w:ilvl w:val="0"/>
          <w:numId w:val="17"/>
        </w:numPr>
        <w:spacing w:before="100" w:beforeAutospacing="1" w:after="100" w:afterAutospacing="1" w:line="360" w:lineRule="auto"/>
        <w:ind w:left="270"/>
        <w:rPr>
          <w:rFonts w:cs="Arial"/>
          <w:sz w:val="24"/>
          <w:lang w:val="en"/>
        </w:rPr>
      </w:pPr>
      <w:proofErr w:type="spellStart"/>
      <w:r w:rsidRPr="00A712CA">
        <w:rPr>
          <w:rFonts w:cs="Arial"/>
          <w:sz w:val="24"/>
          <w:lang w:val="en"/>
        </w:rPr>
        <w:t>Spina</w:t>
      </w:r>
      <w:proofErr w:type="spellEnd"/>
      <w:r w:rsidRPr="00A712CA">
        <w:rPr>
          <w:rFonts w:cs="Arial"/>
          <w:sz w:val="24"/>
          <w:lang w:val="en"/>
        </w:rPr>
        <w:t xml:space="preserve"> Bifida</w:t>
      </w:r>
    </w:p>
    <w:p w:rsidR="00A712CA" w:rsidRPr="00A712CA" w:rsidRDefault="00A712CA" w:rsidP="00A712CA">
      <w:pPr>
        <w:numPr>
          <w:ilvl w:val="0"/>
          <w:numId w:val="17"/>
        </w:numPr>
        <w:spacing w:before="100" w:beforeAutospacing="1" w:after="100" w:afterAutospacing="1" w:line="360" w:lineRule="auto"/>
        <w:ind w:left="270"/>
        <w:rPr>
          <w:rFonts w:cs="Arial"/>
          <w:sz w:val="24"/>
          <w:lang w:val="en"/>
        </w:rPr>
      </w:pPr>
      <w:r w:rsidRPr="00A712CA">
        <w:rPr>
          <w:rFonts w:cs="Arial"/>
          <w:sz w:val="24"/>
          <w:lang w:val="en"/>
        </w:rPr>
        <w:t xml:space="preserve">Brain </w:t>
      </w:r>
      <w:proofErr w:type="spellStart"/>
      <w:r w:rsidRPr="00A712CA">
        <w:rPr>
          <w:rFonts w:cs="Arial"/>
          <w:sz w:val="24"/>
          <w:lang w:val="en"/>
        </w:rPr>
        <w:t>tumour</w:t>
      </w:r>
      <w:proofErr w:type="spellEnd"/>
    </w:p>
    <w:p w:rsidR="00A712CA" w:rsidRPr="00A712CA" w:rsidRDefault="00A712CA" w:rsidP="00A712CA">
      <w:pPr>
        <w:numPr>
          <w:ilvl w:val="0"/>
          <w:numId w:val="17"/>
        </w:numPr>
        <w:spacing w:before="100" w:beforeAutospacing="1" w:after="100" w:afterAutospacing="1" w:line="360" w:lineRule="auto"/>
        <w:ind w:left="270"/>
        <w:rPr>
          <w:rFonts w:cs="Arial"/>
          <w:sz w:val="24"/>
          <w:lang w:val="en"/>
        </w:rPr>
      </w:pPr>
      <w:r w:rsidRPr="00A712CA">
        <w:rPr>
          <w:rFonts w:cs="Arial"/>
          <w:sz w:val="24"/>
          <w:lang w:val="en"/>
        </w:rPr>
        <w:t>For those who have a functional incontinence; dementia,</w:t>
      </w:r>
      <w:r w:rsidRPr="00032386">
        <w:rPr>
          <w:rFonts w:cs="Arial"/>
          <w:sz w:val="24"/>
          <w:lang w:val="en"/>
        </w:rPr>
        <w:t xml:space="preserve"> </w:t>
      </w:r>
      <w:r w:rsidRPr="00A712CA">
        <w:rPr>
          <w:rFonts w:cs="Arial"/>
          <w:sz w:val="24"/>
          <w:lang w:val="en"/>
        </w:rPr>
        <w:t>poor mobility, impaired vision</w:t>
      </w:r>
    </w:p>
    <w:p w:rsidR="00A712CA" w:rsidRPr="00A712CA" w:rsidRDefault="00A712CA" w:rsidP="00A712CA">
      <w:pPr>
        <w:numPr>
          <w:ilvl w:val="0"/>
          <w:numId w:val="17"/>
        </w:numPr>
        <w:spacing w:before="100" w:beforeAutospacing="1" w:after="100" w:afterAutospacing="1" w:line="360" w:lineRule="auto"/>
        <w:ind w:left="270"/>
        <w:rPr>
          <w:rFonts w:cs="Arial"/>
          <w:sz w:val="24"/>
          <w:lang w:val="en"/>
        </w:rPr>
      </w:pPr>
      <w:r w:rsidRPr="00A712CA">
        <w:rPr>
          <w:rFonts w:cs="Arial"/>
          <w:sz w:val="24"/>
          <w:lang w:val="en"/>
        </w:rPr>
        <w:t>For those who use ISC for routine bladder management but suffer from passive leakage between</w:t>
      </w:r>
      <w:r w:rsidR="003A17ED">
        <w:rPr>
          <w:rFonts w:cs="Arial"/>
          <w:sz w:val="24"/>
          <w:lang w:val="en"/>
        </w:rPr>
        <w:t>.</w:t>
      </w:r>
    </w:p>
    <w:p w:rsidR="00A712CA" w:rsidRPr="00A712CA" w:rsidRDefault="00A712CA" w:rsidP="00A712CA">
      <w:pPr>
        <w:numPr>
          <w:ilvl w:val="0"/>
          <w:numId w:val="17"/>
        </w:numPr>
        <w:spacing w:before="100" w:beforeAutospacing="1" w:after="100" w:afterAutospacing="1" w:line="360" w:lineRule="auto"/>
        <w:ind w:left="270"/>
        <w:rPr>
          <w:rFonts w:cs="Arial"/>
          <w:sz w:val="24"/>
          <w:lang w:val="en"/>
        </w:rPr>
      </w:pPr>
      <w:r w:rsidRPr="00A712CA">
        <w:rPr>
          <w:rFonts w:cs="Arial"/>
          <w:sz w:val="24"/>
          <w:lang w:val="en"/>
        </w:rPr>
        <w:t>Post op urology patients with continent issues – Radical Prostatectomy.</w:t>
      </w:r>
    </w:p>
    <w:p w:rsidR="00A712CA" w:rsidRPr="00032386" w:rsidRDefault="00A712CA" w:rsidP="00A712CA">
      <w:pPr>
        <w:numPr>
          <w:ilvl w:val="0"/>
          <w:numId w:val="17"/>
        </w:numPr>
        <w:spacing w:before="100" w:beforeAutospacing="1" w:after="100" w:afterAutospacing="1" w:line="360" w:lineRule="auto"/>
        <w:ind w:left="270"/>
        <w:rPr>
          <w:rFonts w:cs="Arial"/>
          <w:sz w:val="24"/>
          <w:lang w:val="en"/>
        </w:rPr>
      </w:pPr>
      <w:r w:rsidRPr="00A712CA">
        <w:rPr>
          <w:rFonts w:cs="Arial"/>
          <w:sz w:val="24"/>
          <w:lang w:val="en"/>
        </w:rPr>
        <w:t>Cancer treatments to bladder and prostate causing residual bladder irritability</w:t>
      </w:r>
      <w:r w:rsidR="003A17ED">
        <w:rPr>
          <w:rFonts w:cs="Arial"/>
          <w:sz w:val="24"/>
          <w:lang w:val="en"/>
        </w:rPr>
        <w:t>.</w:t>
      </w:r>
      <w:r w:rsidRPr="00A712CA">
        <w:rPr>
          <w:rFonts w:cs="Arial"/>
          <w:sz w:val="24"/>
          <w:lang w:val="en"/>
        </w:rPr>
        <w:t xml:space="preserve"> </w:t>
      </w: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A712CA" w:rsidRPr="00065746" w:rsidTr="007773C9">
        <w:trPr>
          <w:trHeight w:val="830"/>
        </w:trPr>
        <w:tc>
          <w:tcPr>
            <w:tcW w:w="4395" w:type="dxa"/>
            <w:tcBorders>
              <w:bottom w:val="thinThickSmallGap" w:sz="24" w:space="0" w:color="FF000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Product</w:t>
            </w:r>
          </w:p>
        </w:tc>
        <w:tc>
          <w:tcPr>
            <w:tcW w:w="1984" w:type="dxa"/>
            <w:tcBorders>
              <w:bottom w:val="thinThickSmallGap" w:sz="24" w:space="0" w:color="FF0000"/>
            </w:tcBorders>
            <w:shd w:val="clear" w:color="auto" w:fill="FFFFCC"/>
          </w:tcPr>
          <w:p w:rsidR="00A712CA" w:rsidRDefault="00A712CA" w:rsidP="00AF697C">
            <w:pPr>
              <w:spacing w:before="0" w:after="0" w:line="360" w:lineRule="auto"/>
              <w:jc w:val="center"/>
              <w:rPr>
                <w:rFonts w:cs="Arial"/>
                <w:b/>
                <w:sz w:val="24"/>
              </w:rPr>
            </w:pPr>
            <w:r>
              <w:rPr>
                <w:rFonts w:cs="Arial"/>
                <w:b/>
                <w:sz w:val="24"/>
              </w:rPr>
              <w:t>Flange Size</w:t>
            </w:r>
          </w:p>
        </w:tc>
        <w:tc>
          <w:tcPr>
            <w:tcW w:w="2171" w:type="dxa"/>
            <w:tcBorders>
              <w:bottom w:val="thinThickSmallGap" w:sz="24" w:space="0" w:color="FF0000"/>
            </w:tcBorders>
            <w:shd w:val="clear" w:color="auto" w:fill="FFFFCC"/>
          </w:tcPr>
          <w:p w:rsidR="00A712CA" w:rsidRPr="00065746" w:rsidRDefault="00A712CA" w:rsidP="00AF697C">
            <w:pPr>
              <w:spacing w:before="0" w:after="0" w:line="360" w:lineRule="auto"/>
              <w:rPr>
                <w:rFonts w:cs="Arial"/>
                <w:b/>
                <w:sz w:val="24"/>
              </w:rPr>
            </w:pPr>
            <w:r>
              <w:rPr>
                <w:rFonts w:cs="Arial"/>
                <w:b/>
                <w:sz w:val="24"/>
              </w:rPr>
              <w:t>Order Code</w:t>
            </w:r>
          </w:p>
        </w:tc>
        <w:tc>
          <w:tcPr>
            <w:tcW w:w="1373" w:type="dxa"/>
            <w:tcBorders>
              <w:bottom w:val="thinThickSmallGap" w:sz="24" w:space="0" w:color="FF000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FF000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Drug Tariff</w:t>
            </w:r>
          </w:p>
          <w:p w:rsidR="00A712CA" w:rsidRPr="00065746" w:rsidRDefault="00A712CA" w:rsidP="00AF697C">
            <w:pPr>
              <w:spacing w:before="0" w:after="0" w:line="360" w:lineRule="auto"/>
              <w:rPr>
                <w:rFonts w:cs="Arial"/>
                <w:b/>
                <w:sz w:val="24"/>
              </w:rPr>
            </w:pPr>
            <w:r w:rsidRPr="00065746">
              <w:rPr>
                <w:rFonts w:cs="Arial"/>
                <w:b/>
                <w:sz w:val="24"/>
              </w:rPr>
              <w:t>Price</w:t>
            </w:r>
          </w:p>
        </w:tc>
      </w:tr>
      <w:tr w:rsidR="00A712CA" w:rsidRPr="00E60540" w:rsidTr="007773C9">
        <w:trPr>
          <w:trHeight w:val="569"/>
        </w:trPr>
        <w:tc>
          <w:tcPr>
            <w:tcW w:w="4395"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Default="00A712CA" w:rsidP="00A712CA">
            <w:pPr>
              <w:spacing w:before="0" w:after="0"/>
              <w:rPr>
                <w:rFonts w:cs="Arial"/>
                <w:i/>
                <w:sz w:val="24"/>
              </w:rPr>
            </w:pPr>
            <w:r>
              <w:rPr>
                <w:rFonts w:cs="Arial"/>
                <w:i/>
                <w:sz w:val="24"/>
              </w:rPr>
              <w:t xml:space="preserve">C S </w:t>
            </w:r>
            <w:proofErr w:type="spellStart"/>
            <w:r>
              <w:rPr>
                <w:rFonts w:cs="Arial"/>
                <w:i/>
                <w:sz w:val="24"/>
              </w:rPr>
              <w:t>Bullen</w:t>
            </w:r>
            <w:proofErr w:type="spellEnd"/>
            <w:r>
              <w:rPr>
                <w:rFonts w:cs="Arial"/>
                <w:i/>
                <w:sz w:val="24"/>
              </w:rPr>
              <w:t xml:space="preserve"> Ltd</w:t>
            </w:r>
          </w:p>
          <w:p w:rsidR="00A712CA" w:rsidRPr="00A712CA" w:rsidRDefault="00A712CA" w:rsidP="00A712CA">
            <w:pPr>
              <w:spacing w:before="0" w:after="0"/>
              <w:rPr>
                <w:rFonts w:cs="Arial"/>
                <w:i/>
                <w:sz w:val="24"/>
              </w:rPr>
            </w:pPr>
            <w:proofErr w:type="spellStart"/>
            <w:r w:rsidRPr="00A712CA">
              <w:rPr>
                <w:rFonts w:cs="Arial"/>
                <w:i/>
                <w:sz w:val="24"/>
              </w:rPr>
              <w:t>Acti</w:t>
            </w:r>
            <w:proofErr w:type="spellEnd"/>
            <w:r w:rsidRPr="00A712CA">
              <w:rPr>
                <w:rFonts w:cs="Arial"/>
                <w:i/>
                <w:sz w:val="24"/>
              </w:rPr>
              <w:t>-Brief Plus Male Urine Collection System with 10 pouches size S,M,L,XL,XXL</w:t>
            </w:r>
          </w:p>
        </w:tc>
        <w:tc>
          <w:tcPr>
            <w:tcW w:w="1984"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i/>
                <w:sz w:val="24"/>
              </w:rPr>
            </w:pPr>
            <w:r w:rsidRPr="00A712CA">
              <w:rPr>
                <w:rFonts w:cs="Arial"/>
                <w:i/>
                <w:sz w:val="24"/>
              </w:rPr>
              <w:t>20mm</w:t>
            </w:r>
          </w:p>
          <w:p w:rsidR="00A712CA" w:rsidRPr="00A712CA" w:rsidRDefault="00A712CA" w:rsidP="00A712CA">
            <w:pPr>
              <w:spacing w:before="0" w:after="0" w:line="360" w:lineRule="auto"/>
              <w:jc w:val="center"/>
              <w:rPr>
                <w:rFonts w:cs="Arial"/>
                <w:i/>
                <w:sz w:val="24"/>
              </w:rPr>
            </w:pPr>
            <w:r w:rsidRPr="00A712CA">
              <w:rPr>
                <w:rFonts w:cs="Arial"/>
                <w:i/>
                <w:sz w:val="24"/>
              </w:rPr>
              <w:t>25mm</w:t>
            </w:r>
          </w:p>
          <w:p w:rsidR="00A712CA" w:rsidRPr="00A712CA" w:rsidRDefault="00A712CA" w:rsidP="00A712CA">
            <w:pPr>
              <w:spacing w:before="0" w:after="0" w:line="360" w:lineRule="auto"/>
              <w:jc w:val="center"/>
              <w:rPr>
                <w:rFonts w:cs="Arial"/>
                <w:i/>
                <w:sz w:val="24"/>
              </w:rPr>
            </w:pPr>
            <w:r w:rsidRPr="00A712CA">
              <w:rPr>
                <w:rFonts w:cs="Arial"/>
                <w:i/>
                <w:sz w:val="24"/>
              </w:rPr>
              <w:t>27.5mm</w:t>
            </w:r>
          </w:p>
          <w:p w:rsidR="00A712CA" w:rsidRPr="00A712CA" w:rsidRDefault="00A712CA" w:rsidP="00A712CA">
            <w:pPr>
              <w:spacing w:before="0" w:after="0" w:line="360" w:lineRule="auto"/>
              <w:jc w:val="center"/>
              <w:rPr>
                <w:rFonts w:cs="Arial"/>
                <w:i/>
                <w:sz w:val="24"/>
              </w:rPr>
            </w:pPr>
            <w:r w:rsidRPr="00A712CA">
              <w:rPr>
                <w:rFonts w:cs="Arial"/>
                <w:i/>
                <w:sz w:val="24"/>
              </w:rPr>
              <w:lastRenderedPageBreak/>
              <w:t>30mm</w:t>
            </w:r>
          </w:p>
          <w:p w:rsidR="00A712CA" w:rsidRPr="00A712CA" w:rsidRDefault="00A712CA" w:rsidP="00A712CA">
            <w:pPr>
              <w:spacing w:before="0" w:after="0" w:line="360" w:lineRule="auto"/>
              <w:jc w:val="center"/>
              <w:rPr>
                <w:rFonts w:cs="Arial"/>
                <w:i/>
                <w:sz w:val="24"/>
              </w:rPr>
            </w:pPr>
            <w:r w:rsidRPr="00A712CA">
              <w:rPr>
                <w:rFonts w:cs="Arial"/>
                <w:i/>
                <w:sz w:val="24"/>
              </w:rPr>
              <w:t>32.5mm</w:t>
            </w:r>
          </w:p>
          <w:p w:rsidR="00A712CA" w:rsidRPr="00A712CA" w:rsidRDefault="00A712CA" w:rsidP="00A712CA">
            <w:pPr>
              <w:spacing w:before="0" w:after="0" w:line="360" w:lineRule="auto"/>
              <w:jc w:val="center"/>
              <w:rPr>
                <w:rFonts w:cs="Arial"/>
                <w:i/>
                <w:sz w:val="24"/>
              </w:rPr>
            </w:pPr>
            <w:r w:rsidRPr="00A712CA">
              <w:rPr>
                <w:rFonts w:cs="Arial"/>
                <w:i/>
                <w:sz w:val="24"/>
              </w:rPr>
              <w:t>35mm</w:t>
            </w:r>
          </w:p>
          <w:p w:rsidR="00A712CA" w:rsidRPr="00A712CA" w:rsidRDefault="00A712CA" w:rsidP="00A712CA">
            <w:pPr>
              <w:spacing w:before="0" w:after="0" w:line="360" w:lineRule="auto"/>
              <w:jc w:val="center"/>
              <w:rPr>
                <w:rFonts w:cs="Arial"/>
                <w:i/>
                <w:sz w:val="24"/>
              </w:rPr>
            </w:pPr>
            <w:r w:rsidRPr="00A712CA">
              <w:rPr>
                <w:rFonts w:cs="Arial"/>
                <w:i/>
                <w:sz w:val="24"/>
              </w:rPr>
              <w:t>40mm</w:t>
            </w:r>
          </w:p>
        </w:tc>
        <w:tc>
          <w:tcPr>
            <w:tcW w:w="217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i/>
                <w:sz w:val="24"/>
              </w:rPr>
            </w:pPr>
            <w:proofErr w:type="spellStart"/>
            <w:r w:rsidRPr="00A712CA">
              <w:rPr>
                <w:rFonts w:cs="Arial"/>
                <w:i/>
                <w:sz w:val="24"/>
              </w:rPr>
              <w:lastRenderedPageBreak/>
              <w:t>ABPlus</w:t>
            </w:r>
            <w:proofErr w:type="spellEnd"/>
            <w:r w:rsidRPr="00A712CA">
              <w:rPr>
                <w:rFonts w:cs="Arial"/>
                <w:i/>
                <w:sz w:val="24"/>
              </w:rPr>
              <w:t>/18/20</w:t>
            </w:r>
          </w:p>
          <w:p w:rsidR="00A712CA" w:rsidRPr="00A712CA" w:rsidRDefault="00A712CA" w:rsidP="00A712CA">
            <w:pPr>
              <w:spacing w:before="0" w:after="0" w:line="360" w:lineRule="auto"/>
              <w:jc w:val="center"/>
              <w:rPr>
                <w:rFonts w:cs="Arial"/>
                <w:i/>
                <w:sz w:val="24"/>
              </w:rPr>
            </w:pPr>
            <w:proofErr w:type="spellStart"/>
            <w:r w:rsidRPr="00A712CA">
              <w:rPr>
                <w:rFonts w:cs="Arial"/>
                <w:i/>
                <w:sz w:val="24"/>
              </w:rPr>
              <w:t>ABPlus</w:t>
            </w:r>
            <w:proofErr w:type="spellEnd"/>
            <w:r w:rsidRPr="00A712CA">
              <w:rPr>
                <w:rFonts w:cs="Arial"/>
                <w:i/>
                <w:sz w:val="24"/>
              </w:rPr>
              <w:t>/18/25</w:t>
            </w:r>
          </w:p>
          <w:p w:rsidR="00A712CA" w:rsidRPr="00A712CA" w:rsidRDefault="00A712CA" w:rsidP="00A712CA">
            <w:pPr>
              <w:spacing w:before="0" w:after="0" w:line="360" w:lineRule="auto"/>
              <w:jc w:val="center"/>
              <w:rPr>
                <w:rFonts w:cs="Arial"/>
                <w:i/>
                <w:sz w:val="24"/>
              </w:rPr>
            </w:pPr>
            <w:proofErr w:type="spellStart"/>
            <w:r w:rsidRPr="00A712CA">
              <w:rPr>
                <w:rFonts w:cs="Arial"/>
                <w:i/>
                <w:sz w:val="24"/>
              </w:rPr>
              <w:t>ABPlus</w:t>
            </w:r>
            <w:proofErr w:type="spellEnd"/>
            <w:r w:rsidRPr="00A712CA">
              <w:rPr>
                <w:rFonts w:cs="Arial"/>
                <w:i/>
                <w:sz w:val="24"/>
              </w:rPr>
              <w:t>/18/27.5</w:t>
            </w:r>
          </w:p>
          <w:p w:rsidR="00A712CA" w:rsidRPr="00A712CA" w:rsidRDefault="00A712CA" w:rsidP="00A712CA">
            <w:pPr>
              <w:spacing w:before="0" w:after="0" w:line="360" w:lineRule="auto"/>
              <w:jc w:val="center"/>
              <w:rPr>
                <w:rFonts w:cs="Arial"/>
                <w:i/>
                <w:sz w:val="24"/>
              </w:rPr>
            </w:pPr>
            <w:proofErr w:type="spellStart"/>
            <w:r w:rsidRPr="00A712CA">
              <w:rPr>
                <w:rFonts w:cs="Arial"/>
                <w:i/>
                <w:sz w:val="24"/>
              </w:rPr>
              <w:lastRenderedPageBreak/>
              <w:t>ABPlus</w:t>
            </w:r>
            <w:proofErr w:type="spellEnd"/>
            <w:r w:rsidRPr="00A712CA">
              <w:rPr>
                <w:rFonts w:cs="Arial"/>
                <w:i/>
                <w:sz w:val="24"/>
              </w:rPr>
              <w:t>/18/30</w:t>
            </w:r>
          </w:p>
          <w:p w:rsidR="00A712CA" w:rsidRPr="00A712CA" w:rsidRDefault="00A712CA" w:rsidP="00A712CA">
            <w:pPr>
              <w:spacing w:before="0" w:after="0" w:line="360" w:lineRule="auto"/>
              <w:jc w:val="center"/>
              <w:rPr>
                <w:rFonts w:cs="Arial"/>
                <w:i/>
                <w:sz w:val="24"/>
              </w:rPr>
            </w:pPr>
            <w:proofErr w:type="spellStart"/>
            <w:r w:rsidRPr="00A712CA">
              <w:rPr>
                <w:rFonts w:cs="Arial"/>
                <w:i/>
                <w:sz w:val="24"/>
              </w:rPr>
              <w:t>ABPlus</w:t>
            </w:r>
            <w:proofErr w:type="spellEnd"/>
            <w:r w:rsidRPr="00A712CA">
              <w:rPr>
                <w:rFonts w:cs="Arial"/>
                <w:i/>
                <w:sz w:val="24"/>
              </w:rPr>
              <w:t>/18/32.5</w:t>
            </w:r>
          </w:p>
          <w:p w:rsidR="00A712CA" w:rsidRPr="00A712CA" w:rsidRDefault="00A712CA" w:rsidP="00A712CA">
            <w:pPr>
              <w:spacing w:before="0" w:after="0" w:line="360" w:lineRule="auto"/>
              <w:jc w:val="center"/>
              <w:rPr>
                <w:rFonts w:cs="Arial"/>
                <w:i/>
                <w:sz w:val="24"/>
              </w:rPr>
            </w:pPr>
            <w:proofErr w:type="spellStart"/>
            <w:r w:rsidRPr="00A712CA">
              <w:rPr>
                <w:rFonts w:cs="Arial"/>
                <w:i/>
                <w:sz w:val="24"/>
              </w:rPr>
              <w:t>ABPlus</w:t>
            </w:r>
            <w:proofErr w:type="spellEnd"/>
            <w:r w:rsidRPr="00A712CA">
              <w:rPr>
                <w:rFonts w:cs="Arial"/>
                <w:i/>
                <w:sz w:val="24"/>
              </w:rPr>
              <w:t>/18/35</w:t>
            </w:r>
          </w:p>
          <w:p w:rsidR="00A712CA" w:rsidRPr="00A712CA" w:rsidRDefault="00A712CA" w:rsidP="00A712CA">
            <w:pPr>
              <w:spacing w:before="0" w:after="0" w:line="360" w:lineRule="auto"/>
              <w:jc w:val="center"/>
              <w:rPr>
                <w:rFonts w:cs="Arial"/>
                <w:i/>
                <w:sz w:val="24"/>
              </w:rPr>
            </w:pPr>
            <w:proofErr w:type="spellStart"/>
            <w:r w:rsidRPr="00A712CA">
              <w:rPr>
                <w:rFonts w:cs="Arial"/>
                <w:i/>
                <w:sz w:val="24"/>
              </w:rPr>
              <w:t>ABPlus</w:t>
            </w:r>
            <w:proofErr w:type="spellEnd"/>
            <w:r w:rsidRPr="00A712CA">
              <w:rPr>
                <w:rFonts w:cs="Arial"/>
                <w:i/>
                <w:sz w:val="24"/>
              </w:rPr>
              <w:t>/18/40</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i/>
                <w:sz w:val="24"/>
              </w:rPr>
            </w:pPr>
            <w:r w:rsidRPr="00A712CA">
              <w:rPr>
                <w:rFonts w:cs="Arial"/>
                <w:i/>
                <w:sz w:val="24"/>
              </w:rPr>
              <w:lastRenderedPageBreak/>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032386">
            <w:pPr>
              <w:spacing w:before="0" w:after="0" w:line="360" w:lineRule="auto"/>
              <w:jc w:val="left"/>
              <w:rPr>
                <w:rFonts w:cs="Arial"/>
                <w:i/>
                <w:sz w:val="24"/>
              </w:rPr>
            </w:pPr>
          </w:p>
          <w:p w:rsidR="00A712CA" w:rsidRPr="00A712CA" w:rsidRDefault="00A712CA" w:rsidP="00032386">
            <w:pPr>
              <w:spacing w:before="0" w:after="0" w:line="360" w:lineRule="auto"/>
              <w:jc w:val="left"/>
              <w:rPr>
                <w:rFonts w:cs="Arial"/>
                <w:i/>
                <w:sz w:val="24"/>
              </w:rPr>
            </w:pPr>
          </w:p>
          <w:p w:rsidR="00A712CA" w:rsidRPr="00A712CA" w:rsidRDefault="00A712CA" w:rsidP="00032386">
            <w:pPr>
              <w:spacing w:before="0" w:after="0" w:line="360" w:lineRule="auto"/>
              <w:jc w:val="left"/>
              <w:rPr>
                <w:rFonts w:cs="Arial"/>
                <w:i/>
                <w:sz w:val="24"/>
              </w:rPr>
            </w:pPr>
            <w:r w:rsidRPr="00A712CA">
              <w:rPr>
                <w:rFonts w:cs="Arial"/>
                <w:i/>
                <w:sz w:val="24"/>
              </w:rPr>
              <w:t>£39.95</w:t>
            </w:r>
          </w:p>
          <w:p w:rsidR="00A712CA" w:rsidRPr="00A712CA" w:rsidRDefault="00A712CA" w:rsidP="00032386">
            <w:pPr>
              <w:spacing w:before="0" w:after="0" w:line="360" w:lineRule="auto"/>
              <w:jc w:val="left"/>
              <w:rPr>
                <w:rFonts w:cs="Arial"/>
                <w:i/>
                <w:sz w:val="24"/>
              </w:rPr>
            </w:pPr>
          </w:p>
          <w:p w:rsidR="00A712CA" w:rsidRPr="00A712CA" w:rsidRDefault="00A712CA" w:rsidP="00032386">
            <w:pPr>
              <w:spacing w:before="0" w:after="0" w:line="360" w:lineRule="auto"/>
              <w:jc w:val="left"/>
              <w:rPr>
                <w:rFonts w:cs="Arial"/>
                <w:i/>
                <w:sz w:val="24"/>
              </w:rPr>
            </w:pPr>
          </w:p>
        </w:tc>
      </w:tr>
      <w:tr w:rsidR="00A712CA" w:rsidRPr="00E60540" w:rsidTr="007773C9">
        <w:trPr>
          <w:trHeight w:val="569"/>
        </w:trPr>
        <w:tc>
          <w:tcPr>
            <w:tcW w:w="4395"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A712CA" w:rsidRDefault="00A712CA" w:rsidP="00A712CA">
            <w:pPr>
              <w:rPr>
                <w:rFonts w:cs="Arial"/>
                <w:i/>
                <w:color w:val="000000"/>
                <w:sz w:val="24"/>
              </w:rPr>
            </w:pPr>
            <w:r w:rsidRPr="00A712CA">
              <w:rPr>
                <w:rFonts w:cs="Arial"/>
                <w:i/>
                <w:color w:val="000000"/>
                <w:sz w:val="24"/>
              </w:rPr>
              <w:lastRenderedPageBreak/>
              <w:t xml:space="preserve">Replacement pouches for </w:t>
            </w:r>
            <w:proofErr w:type="spellStart"/>
            <w:r w:rsidRPr="00A712CA">
              <w:rPr>
                <w:rFonts w:cs="Arial"/>
                <w:i/>
                <w:color w:val="000000"/>
                <w:sz w:val="24"/>
              </w:rPr>
              <w:t>ABPlus</w:t>
            </w:r>
            <w:proofErr w:type="spellEnd"/>
            <w:r w:rsidRPr="00A712CA">
              <w:rPr>
                <w:rFonts w:cs="Arial"/>
                <w:i/>
                <w:color w:val="000000"/>
                <w:sz w:val="24"/>
              </w:rPr>
              <w:t xml:space="preserve"> 18 x 15</w:t>
            </w:r>
          </w:p>
        </w:tc>
        <w:tc>
          <w:tcPr>
            <w:tcW w:w="1984"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F697C">
            <w:pPr>
              <w:spacing w:before="0" w:after="0" w:line="360" w:lineRule="auto"/>
              <w:jc w:val="center"/>
              <w:rPr>
                <w:rFonts w:cs="Arial"/>
                <w:i/>
                <w:sz w:val="24"/>
              </w:rPr>
            </w:pPr>
          </w:p>
        </w:tc>
        <w:tc>
          <w:tcPr>
            <w:tcW w:w="217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jc w:val="center"/>
              <w:rPr>
                <w:rFonts w:cs="Arial"/>
                <w:i/>
                <w:color w:val="000000"/>
                <w:sz w:val="24"/>
              </w:rPr>
            </w:pPr>
            <w:r w:rsidRPr="00A712CA">
              <w:rPr>
                <w:rFonts w:cs="Arial"/>
                <w:i/>
                <w:color w:val="000000"/>
                <w:sz w:val="24"/>
              </w:rPr>
              <w:t>SPlus18</w:t>
            </w:r>
          </w:p>
          <w:p w:rsidR="00A712CA" w:rsidRPr="00A712CA" w:rsidRDefault="00A712CA" w:rsidP="00AF697C">
            <w:pPr>
              <w:spacing w:before="0" w:after="0" w:line="360" w:lineRule="auto"/>
              <w:jc w:val="center"/>
              <w:rPr>
                <w:rFonts w:cs="Arial"/>
                <w:i/>
                <w:sz w:val="24"/>
              </w:rPr>
            </w:pP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F697C">
            <w:pPr>
              <w:spacing w:before="0" w:after="0" w:line="360" w:lineRule="auto"/>
              <w:jc w:val="center"/>
              <w:rPr>
                <w:rFonts w:cs="Arial"/>
                <w:i/>
                <w:sz w:val="24"/>
              </w:rPr>
            </w:pP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032386">
            <w:pPr>
              <w:jc w:val="left"/>
              <w:rPr>
                <w:rFonts w:cs="Arial"/>
                <w:i/>
                <w:color w:val="000000"/>
                <w:sz w:val="24"/>
              </w:rPr>
            </w:pPr>
            <w:r w:rsidRPr="00A712CA">
              <w:rPr>
                <w:rFonts w:cs="Arial"/>
                <w:i/>
                <w:color w:val="000000"/>
                <w:sz w:val="24"/>
              </w:rPr>
              <w:t>£32.25</w:t>
            </w:r>
          </w:p>
        </w:tc>
      </w:tr>
      <w:tr w:rsidR="00A712CA" w:rsidRPr="00E60540" w:rsidTr="007773C9">
        <w:trPr>
          <w:trHeight w:val="569"/>
        </w:trPr>
        <w:tc>
          <w:tcPr>
            <w:tcW w:w="4395"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A712CA" w:rsidRDefault="00A712CA" w:rsidP="00A712CA">
            <w:pPr>
              <w:rPr>
                <w:rFonts w:cs="Arial"/>
                <w:i/>
                <w:color w:val="000000"/>
                <w:sz w:val="24"/>
              </w:rPr>
            </w:pPr>
            <w:r w:rsidRPr="00A712CA">
              <w:rPr>
                <w:rFonts w:cs="Arial"/>
                <w:i/>
                <w:color w:val="000000"/>
                <w:sz w:val="24"/>
              </w:rPr>
              <w:t xml:space="preserve">Original </w:t>
            </w:r>
            <w:proofErr w:type="spellStart"/>
            <w:r w:rsidRPr="00A712CA">
              <w:rPr>
                <w:rFonts w:cs="Arial"/>
                <w:i/>
                <w:color w:val="000000"/>
                <w:sz w:val="24"/>
              </w:rPr>
              <w:t>Acti</w:t>
            </w:r>
            <w:proofErr w:type="spellEnd"/>
            <w:r w:rsidRPr="00A712CA">
              <w:rPr>
                <w:rFonts w:cs="Arial"/>
                <w:i/>
                <w:color w:val="000000"/>
                <w:sz w:val="24"/>
              </w:rPr>
              <w:t xml:space="preserve"> brief </w:t>
            </w:r>
            <w:proofErr w:type="spellStart"/>
            <w:r w:rsidRPr="00A712CA">
              <w:rPr>
                <w:rFonts w:cs="Arial"/>
                <w:i/>
                <w:color w:val="000000"/>
                <w:sz w:val="24"/>
              </w:rPr>
              <w:t>u</w:t>
            </w:r>
            <w:r w:rsidR="003A17ED">
              <w:rPr>
                <w:rFonts w:cs="Arial"/>
                <w:i/>
                <w:color w:val="000000"/>
                <w:sz w:val="24"/>
              </w:rPr>
              <w:t>ri</w:t>
            </w:r>
            <w:proofErr w:type="spellEnd"/>
            <w:r w:rsidR="003A17ED">
              <w:rPr>
                <w:rFonts w:cs="Arial"/>
                <w:i/>
                <w:color w:val="000000"/>
                <w:sz w:val="24"/>
              </w:rPr>
              <w:t xml:space="preserve">-drain system with 10 pouches </w:t>
            </w:r>
            <w:r w:rsidRPr="00A712CA">
              <w:rPr>
                <w:rFonts w:cs="Arial"/>
                <w:i/>
                <w:color w:val="000000"/>
                <w:sz w:val="24"/>
              </w:rPr>
              <w:t>S,M,L,XL</w:t>
            </w:r>
          </w:p>
          <w:p w:rsidR="00A712CA" w:rsidRPr="00A712CA" w:rsidRDefault="00A712CA" w:rsidP="00A712CA">
            <w:pPr>
              <w:rPr>
                <w:rFonts w:cs="Arial"/>
                <w:i/>
                <w:color w:val="000000"/>
                <w:sz w:val="24"/>
              </w:rPr>
            </w:pPr>
          </w:p>
        </w:tc>
        <w:tc>
          <w:tcPr>
            <w:tcW w:w="1984"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i/>
                <w:sz w:val="24"/>
              </w:rPr>
            </w:pPr>
            <w:r w:rsidRPr="00A712CA">
              <w:rPr>
                <w:rFonts w:cs="Arial"/>
                <w:i/>
                <w:sz w:val="24"/>
              </w:rPr>
              <w:t>20mm</w:t>
            </w:r>
          </w:p>
          <w:p w:rsidR="00A712CA" w:rsidRPr="00A712CA" w:rsidRDefault="00A712CA" w:rsidP="00A712CA">
            <w:pPr>
              <w:spacing w:before="0" w:after="0" w:line="360" w:lineRule="auto"/>
              <w:jc w:val="center"/>
              <w:rPr>
                <w:rFonts w:cs="Arial"/>
                <w:i/>
                <w:sz w:val="24"/>
              </w:rPr>
            </w:pPr>
            <w:r w:rsidRPr="00A712CA">
              <w:rPr>
                <w:rFonts w:cs="Arial"/>
                <w:i/>
                <w:sz w:val="24"/>
              </w:rPr>
              <w:t>25mm</w:t>
            </w:r>
          </w:p>
          <w:p w:rsidR="00A712CA" w:rsidRPr="00A712CA" w:rsidRDefault="00A712CA" w:rsidP="00A712CA">
            <w:pPr>
              <w:spacing w:before="0" w:after="0" w:line="360" w:lineRule="auto"/>
              <w:jc w:val="center"/>
              <w:rPr>
                <w:rFonts w:cs="Arial"/>
                <w:i/>
                <w:sz w:val="24"/>
              </w:rPr>
            </w:pPr>
            <w:r w:rsidRPr="00A712CA">
              <w:rPr>
                <w:rFonts w:cs="Arial"/>
                <w:i/>
                <w:sz w:val="24"/>
              </w:rPr>
              <w:t>27.5mm</w:t>
            </w:r>
          </w:p>
          <w:p w:rsidR="00A712CA" w:rsidRPr="00A712CA" w:rsidRDefault="00A712CA" w:rsidP="00A712CA">
            <w:pPr>
              <w:spacing w:before="0" w:after="0" w:line="360" w:lineRule="auto"/>
              <w:jc w:val="center"/>
              <w:rPr>
                <w:rFonts w:cs="Arial"/>
                <w:i/>
                <w:sz w:val="24"/>
              </w:rPr>
            </w:pPr>
            <w:r w:rsidRPr="00A712CA">
              <w:rPr>
                <w:rFonts w:cs="Arial"/>
                <w:i/>
                <w:sz w:val="24"/>
              </w:rPr>
              <w:t>30mm</w:t>
            </w:r>
          </w:p>
          <w:p w:rsidR="00A712CA" w:rsidRPr="00A712CA" w:rsidRDefault="00A712CA" w:rsidP="00A712CA">
            <w:pPr>
              <w:spacing w:before="0" w:after="0" w:line="360" w:lineRule="auto"/>
              <w:jc w:val="center"/>
              <w:rPr>
                <w:rFonts w:cs="Arial"/>
                <w:i/>
                <w:sz w:val="24"/>
              </w:rPr>
            </w:pPr>
            <w:r w:rsidRPr="00A712CA">
              <w:rPr>
                <w:rFonts w:cs="Arial"/>
                <w:i/>
                <w:sz w:val="24"/>
              </w:rPr>
              <w:t>32.5mm</w:t>
            </w:r>
          </w:p>
          <w:p w:rsidR="00A712CA" w:rsidRPr="00A712CA" w:rsidRDefault="00A712CA" w:rsidP="00A712CA">
            <w:pPr>
              <w:spacing w:before="0" w:after="0" w:line="360" w:lineRule="auto"/>
              <w:jc w:val="center"/>
              <w:rPr>
                <w:rFonts w:cs="Arial"/>
                <w:i/>
                <w:sz w:val="24"/>
              </w:rPr>
            </w:pPr>
            <w:r w:rsidRPr="00A712CA">
              <w:rPr>
                <w:rFonts w:cs="Arial"/>
                <w:i/>
                <w:sz w:val="24"/>
              </w:rPr>
              <w:t>35mm</w:t>
            </w:r>
          </w:p>
          <w:p w:rsidR="00A712CA" w:rsidRPr="00A712CA" w:rsidRDefault="00A712CA" w:rsidP="00A712CA">
            <w:pPr>
              <w:spacing w:before="0" w:after="0" w:line="360" w:lineRule="auto"/>
              <w:jc w:val="center"/>
              <w:rPr>
                <w:rFonts w:cs="Arial"/>
                <w:i/>
                <w:sz w:val="24"/>
              </w:rPr>
            </w:pPr>
            <w:r w:rsidRPr="00A712CA">
              <w:rPr>
                <w:rFonts w:cs="Arial"/>
                <w:i/>
                <w:sz w:val="24"/>
              </w:rPr>
              <w:t>40mm</w:t>
            </w:r>
          </w:p>
        </w:tc>
        <w:tc>
          <w:tcPr>
            <w:tcW w:w="217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AB/18/20</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AB/18/25</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AB/18/27.5</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AB/18/30</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AB/18/32.5</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AB/18/35</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AB/18/40</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F697C">
            <w:pPr>
              <w:spacing w:before="0" w:after="0" w:line="360" w:lineRule="auto"/>
              <w:jc w:val="center"/>
              <w:rPr>
                <w:rFonts w:cs="Arial"/>
                <w:i/>
                <w:sz w:val="24"/>
              </w:rPr>
            </w:pPr>
            <w:r w:rsidRPr="00A712CA">
              <w:rPr>
                <w:rFonts w:cs="Arial"/>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032386">
            <w:pPr>
              <w:jc w:val="left"/>
              <w:rPr>
                <w:rFonts w:cs="Arial"/>
                <w:i/>
                <w:color w:val="000000"/>
                <w:sz w:val="24"/>
              </w:rPr>
            </w:pPr>
            <w:r w:rsidRPr="00A712CA">
              <w:rPr>
                <w:rFonts w:cs="Arial"/>
                <w:i/>
                <w:color w:val="000000"/>
                <w:sz w:val="24"/>
              </w:rPr>
              <w:t>£24.54</w:t>
            </w:r>
          </w:p>
        </w:tc>
      </w:tr>
      <w:tr w:rsidR="00A712CA" w:rsidRPr="00E60540" w:rsidTr="007773C9">
        <w:trPr>
          <w:trHeight w:val="569"/>
        </w:trPr>
        <w:tc>
          <w:tcPr>
            <w:tcW w:w="4395"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A712CA" w:rsidRDefault="00A712CA" w:rsidP="00A712CA">
            <w:pPr>
              <w:rPr>
                <w:rFonts w:cs="Arial"/>
                <w:i/>
                <w:color w:val="000000"/>
                <w:sz w:val="24"/>
              </w:rPr>
            </w:pPr>
            <w:r w:rsidRPr="00A712CA">
              <w:rPr>
                <w:rFonts w:cs="Arial"/>
                <w:i/>
                <w:color w:val="000000"/>
                <w:sz w:val="24"/>
              </w:rPr>
              <w:t>Uri-drain System with 10 pouches</w:t>
            </w:r>
          </w:p>
          <w:p w:rsidR="00A712CA" w:rsidRPr="00A712CA" w:rsidRDefault="00A712CA" w:rsidP="00A712CA">
            <w:pPr>
              <w:rPr>
                <w:rFonts w:cs="Arial"/>
                <w:i/>
                <w:color w:val="000000"/>
                <w:sz w:val="24"/>
              </w:rPr>
            </w:pPr>
          </w:p>
        </w:tc>
        <w:tc>
          <w:tcPr>
            <w:tcW w:w="1984"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i/>
                <w:sz w:val="24"/>
              </w:rPr>
            </w:pPr>
            <w:r w:rsidRPr="00A712CA">
              <w:rPr>
                <w:rFonts w:cs="Arial"/>
                <w:i/>
                <w:sz w:val="24"/>
              </w:rPr>
              <w:t>20mm</w:t>
            </w:r>
          </w:p>
          <w:p w:rsidR="00A712CA" w:rsidRPr="00A712CA" w:rsidRDefault="00A712CA" w:rsidP="00A712CA">
            <w:pPr>
              <w:spacing w:before="0" w:after="0" w:line="360" w:lineRule="auto"/>
              <w:jc w:val="center"/>
              <w:rPr>
                <w:rFonts w:cs="Arial"/>
                <w:i/>
                <w:sz w:val="24"/>
              </w:rPr>
            </w:pPr>
            <w:r w:rsidRPr="00A712CA">
              <w:rPr>
                <w:rFonts w:cs="Arial"/>
                <w:i/>
                <w:sz w:val="24"/>
              </w:rPr>
              <w:t>25mm</w:t>
            </w:r>
          </w:p>
          <w:p w:rsidR="00A712CA" w:rsidRPr="00A712CA" w:rsidRDefault="00A712CA" w:rsidP="00A712CA">
            <w:pPr>
              <w:spacing w:before="0" w:after="0" w:line="360" w:lineRule="auto"/>
              <w:jc w:val="center"/>
              <w:rPr>
                <w:rFonts w:cs="Arial"/>
                <w:i/>
                <w:sz w:val="24"/>
              </w:rPr>
            </w:pPr>
            <w:r w:rsidRPr="00A712CA">
              <w:rPr>
                <w:rFonts w:cs="Arial"/>
                <w:i/>
                <w:sz w:val="24"/>
              </w:rPr>
              <w:t>27.5mm</w:t>
            </w:r>
          </w:p>
          <w:p w:rsidR="00A712CA" w:rsidRPr="00A712CA" w:rsidRDefault="00A712CA" w:rsidP="00A712CA">
            <w:pPr>
              <w:spacing w:before="0" w:after="0" w:line="360" w:lineRule="auto"/>
              <w:jc w:val="center"/>
              <w:rPr>
                <w:rFonts w:cs="Arial"/>
                <w:i/>
                <w:sz w:val="24"/>
              </w:rPr>
            </w:pPr>
            <w:r w:rsidRPr="00A712CA">
              <w:rPr>
                <w:rFonts w:cs="Arial"/>
                <w:i/>
                <w:sz w:val="24"/>
              </w:rPr>
              <w:t>30mm</w:t>
            </w:r>
          </w:p>
          <w:p w:rsidR="00A712CA" w:rsidRPr="00A712CA" w:rsidRDefault="00A712CA" w:rsidP="00A712CA">
            <w:pPr>
              <w:spacing w:before="0" w:after="0" w:line="360" w:lineRule="auto"/>
              <w:jc w:val="center"/>
              <w:rPr>
                <w:rFonts w:cs="Arial"/>
                <w:i/>
                <w:sz w:val="24"/>
              </w:rPr>
            </w:pPr>
            <w:r w:rsidRPr="00A712CA">
              <w:rPr>
                <w:rFonts w:cs="Arial"/>
                <w:i/>
                <w:sz w:val="24"/>
              </w:rPr>
              <w:t>32.5mm</w:t>
            </w:r>
          </w:p>
          <w:p w:rsidR="00A712CA" w:rsidRPr="00A712CA" w:rsidRDefault="00A712CA" w:rsidP="00A712CA">
            <w:pPr>
              <w:spacing w:before="0" w:after="0" w:line="360" w:lineRule="auto"/>
              <w:jc w:val="center"/>
              <w:rPr>
                <w:rFonts w:cs="Arial"/>
                <w:i/>
                <w:sz w:val="24"/>
              </w:rPr>
            </w:pPr>
            <w:r w:rsidRPr="00A712CA">
              <w:rPr>
                <w:rFonts w:cs="Arial"/>
                <w:i/>
                <w:sz w:val="24"/>
              </w:rPr>
              <w:t>35mm</w:t>
            </w:r>
          </w:p>
          <w:p w:rsidR="00A712CA" w:rsidRPr="00A712CA" w:rsidRDefault="00A712CA" w:rsidP="00A712CA">
            <w:pPr>
              <w:spacing w:before="0" w:after="0" w:line="360" w:lineRule="auto"/>
              <w:jc w:val="center"/>
              <w:rPr>
                <w:rFonts w:cs="Arial"/>
                <w:i/>
                <w:sz w:val="24"/>
              </w:rPr>
            </w:pPr>
            <w:r w:rsidRPr="00A712CA">
              <w:rPr>
                <w:rFonts w:cs="Arial"/>
                <w:i/>
                <w:sz w:val="24"/>
              </w:rPr>
              <w:t>40mm</w:t>
            </w:r>
          </w:p>
        </w:tc>
        <w:tc>
          <w:tcPr>
            <w:tcW w:w="217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LU18/20</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LU18/25</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LU18/27.5</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LU18/30</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LU18/32.5</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LU18/35</w:t>
            </w:r>
          </w:p>
          <w:p w:rsidR="00A712CA" w:rsidRPr="00A712CA" w:rsidRDefault="00A712CA" w:rsidP="00A712CA">
            <w:pPr>
              <w:spacing w:before="0" w:after="0" w:line="360" w:lineRule="auto"/>
              <w:jc w:val="center"/>
              <w:rPr>
                <w:rFonts w:cs="Arial"/>
                <w:i/>
                <w:color w:val="000000"/>
                <w:sz w:val="24"/>
              </w:rPr>
            </w:pPr>
            <w:r w:rsidRPr="00A712CA">
              <w:rPr>
                <w:rFonts w:cs="Arial"/>
                <w:i/>
                <w:color w:val="000000"/>
                <w:sz w:val="24"/>
              </w:rPr>
              <w:t>LU18/40</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F697C">
            <w:pPr>
              <w:spacing w:before="0" w:after="0" w:line="360" w:lineRule="auto"/>
              <w:jc w:val="center"/>
              <w:rPr>
                <w:rFonts w:cs="Arial"/>
                <w:i/>
                <w:sz w:val="24"/>
              </w:rPr>
            </w:pPr>
            <w:r w:rsidRPr="00A712CA">
              <w:rPr>
                <w:rFonts w:cs="Arial"/>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032386">
            <w:pPr>
              <w:jc w:val="left"/>
              <w:rPr>
                <w:rFonts w:cs="Arial"/>
                <w:i/>
                <w:color w:val="000000"/>
                <w:sz w:val="24"/>
              </w:rPr>
            </w:pPr>
            <w:r w:rsidRPr="00A712CA">
              <w:rPr>
                <w:rFonts w:cs="Arial"/>
                <w:i/>
                <w:color w:val="000000"/>
                <w:sz w:val="24"/>
              </w:rPr>
              <w:t>£24.54</w:t>
            </w:r>
          </w:p>
        </w:tc>
      </w:tr>
      <w:tr w:rsidR="00A712CA" w:rsidRPr="00E60540" w:rsidTr="007773C9">
        <w:trPr>
          <w:trHeight w:val="569"/>
        </w:trPr>
        <w:tc>
          <w:tcPr>
            <w:tcW w:w="4395"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A712CA" w:rsidRDefault="003A17ED" w:rsidP="00A712CA">
            <w:pPr>
              <w:rPr>
                <w:rFonts w:cs="Arial"/>
                <w:i/>
                <w:color w:val="000000"/>
                <w:sz w:val="24"/>
              </w:rPr>
            </w:pPr>
            <w:r>
              <w:rPr>
                <w:rFonts w:cs="Arial"/>
                <w:i/>
                <w:color w:val="000000"/>
                <w:sz w:val="24"/>
              </w:rPr>
              <w:t>R</w:t>
            </w:r>
            <w:r w:rsidR="00A712CA" w:rsidRPr="00A712CA">
              <w:rPr>
                <w:rFonts w:cs="Arial"/>
                <w:i/>
                <w:color w:val="000000"/>
                <w:sz w:val="24"/>
              </w:rPr>
              <w:t>eplac</w:t>
            </w:r>
            <w:r>
              <w:rPr>
                <w:rFonts w:cs="Arial"/>
                <w:i/>
                <w:color w:val="000000"/>
                <w:sz w:val="24"/>
              </w:rPr>
              <w:t>e</w:t>
            </w:r>
            <w:r w:rsidR="00A712CA" w:rsidRPr="00A712CA">
              <w:rPr>
                <w:rFonts w:cs="Arial"/>
                <w:i/>
                <w:color w:val="000000"/>
                <w:sz w:val="24"/>
              </w:rPr>
              <w:t>ment Pouches for LU18 x 15</w:t>
            </w:r>
          </w:p>
          <w:p w:rsidR="00A712CA" w:rsidRPr="00A712CA" w:rsidRDefault="00A712CA" w:rsidP="00A712CA">
            <w:pPr>
              <w:rPr>
                <w:rFonts w:cs="Arial"/>
                <w:i/>
                <w:color w:val="000000"/>
                <w:sz w:val="24"/>
              </w:rPr>
            </w:pPr>
          </w:p>
        </w:tc>
        <w:tc>
          <w:tcPr>
            <w:tcW w:w="1984"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i/>
                <w:sz w:val="24"/>
              </w:rPr>
            </w:pPr>
          </w:p>
        </w:tc>
        <w:tc>
          <w:tcPr>
            <w:tcW w:w="217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jc w:val="center"/>
              <w:rPr>
                <w:rFonts w:cs="Arial"/>
                <w:i/>
                <w:color w:val="000000"/>
                <w:sz w:val="24"/>
              </w:rPr>
            </w:pPr>
            <w:r w:rsidRPr="00A712CA">
              <w:rPr>
                <w:rFonts w:cs="Arial"/>
                <w:i/>
                <w:color w:val="000000"/>
                <w:sz w:val="24"/>
              </w:rPr>
              <w:t>SP18</w:t>
            </w:r>
          </w:p>
          <w:p w:rsidR="00A712CA" w:rsidRPr="00A712CA" w:rsidRDefault="00A712CA" w:rsidP="00A712CA">
            <w:pPr>
              <w:spacing w:before="0" w:after="0" w:line="360" w:lineRule="auto"/>
              <w:jc w:val="center"/>
              <w:rPr>
                <w:rFonts w:cs="Arial"/>
                <w:i/>
                <w:color w:val="000000"/>
                <w:sz w:val="24"/>
              </w:rPr>
            </w:pP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F697C">
            <w:pPr>
              <w:spacing w:before="0" w:after="0" w:line="360" w:lineRule="auto"/>
              <w:jc w:val="center"/>
              <w:rPr>
                <w:rFonts w:cs="Arial"/>
                <w:i/>
                <w:sz w:val="24"/>
              </w:rPr>
            </w:pPr>
            <w:r w:rsidRPr="00A712CA">
              <w:rPr>
                <w:rFonts w:cs="Arial"/>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032386">
            <w:pPr>
              <w:jc w:val="left"/>
              <w:rPr>
                <w:rFonts w:cs="Arial"/>
                <w:i/>
                <w:color w:val="000000"/>
                <w:sz w:val="24"/>
              </w:rPr>
            </w:pPr>
            <w:r w:rsidRPr="00A712CA">
              <w:rPr>
                <w:rFonts w:cs="Arial"/>
                <w:i/>
                <w:color w:val="000000"/>
                <w:sz w:val="24"/>
              </w:rPr>
              <w:t>£25.57</w:t>
            </w:r>
          </w:p>
        </w:tc>
      </w:tr>
    </w:tbl>
    <w:p w:rsidR="007773C9" w:rsidRDefault="007773C9" w:rsidP="00E60540">
      <w:pPr>
        <w:autoSpaceDE w:val="0"/>
        <w:autoSpaceDN w:val="0"/>
        <w:adjustRightInd w:val="0"/>
        <w:spacing w:before="0" w:after="0" w:line="360" w:lineRule="auto"/>
        <w:rPr>
          <w:b/>
          <w:sz w:val="24"/>
          <w:u w:val="single"/>
        </w:rPr>
      </w:pPr>
    </w:p>
    <w:p w:rsidR="00A712CA" w:rsidRDefault="00A712CA" w:rsidP="00E60540">
      <w:pPr>
        <w:autoSpaceDE w:val="0"/>
        <w:autoSpaceDN w:val="0"/>
        <w:adjustRightInd w:val="0"/>
        <w:spacing w:before="0" w:after="0" w:line="360" w:lineRule="auto"/>
        <w:rPr>
          <w:b/>
          <w:sz w:val="24"/>
          <w:u w:val="single"/>
        </w:rPr>
      </w:pPr>
      <w:r>
        <w:rPr>
          <w:b/>
          <w:sz w:val="24"/>
          <w:u w:val="single"/>
        </w:rPr>
        <w:t>Anal Plugs</w:t>
      </w:r>
    </w:p>
    <w:p w:rsidR="00A712CA" w:rsidRDefault="00A712CA" w:rsidP="00E60540">
      <w:pPr>
        <w:autoSpaceDE w:val="0"/>
        <w:autoSpaceDN w:val="0"/>
        <w:adjustRightInd w:val="0"/>
        <w:spacing w:before="0" w:after="0" w:line="360" w:lineRule="auto"/>
        <w:rPr>
          <w:rFonts w:cs="Arial"/>
          <w:sz w:val="24"/>
        </w:rPr>
      </w:pPr>
      <w:r>
        <w:rPr>
          <w:sz w:val="24"/>
        </w:rPr>
        <w:t xml:space="preserve">This product will be specially prescribed by the </w:t>
      </w:r>
      <w:r w:rsidR="000A2C66">
        <w:rPr>
          <w:sz w:val="24"/>
        </w:rPr>
        <w:t xml:space="preserve">Specialist Continence </w:t>
      </w:r>
      <w:r>
        <w:rPr>
          <w:sz w:val="24"/>
        </w:rPr>
        <w:t xml:space="preserve">Service following a full continence assessment. Anal plugs are used for patients with </w:t>
      </w:r>
      <w:proofErr w:type="spellStart"/>
      <w:r>
        <w:rPr>
          <w:sz w:val="24"/>
        </w:rPr>
        <w:t>ano</w:t>
      </w:r>
      <w:proofErr w:type="spellEnd"/>
      <w:r>
        <w:rPr>
          <w:sz w:val="24"/>
        </w:rPr>
        <w:t>-rectal incontinence problems.</w:t>
      </w:r>
      <w:r w:rsidR="00562E21">
        <w:rPr>
          <w:sz w:val="24"/>
        </w:rPr>
        <w:t xml:space="preserve"> </w:t>
      </w:r>
      <w:r w:rsidRPr="00A712CA">
        <w:rPr>
          <w:rFonts w:cs="Arial"/>
          <w:sz w:val="24"/>
        </w:rPr>
        <w:t xml:space="preserve">The anal plug is inserted just like a suppository. The foam has been compressed to a small size and coated with a water-soluble film. When the film is exposed to the warmth and moisture of the rectum, it dissolves – the plug then expands, conforming to the shape of the rectal cavity. By protecting </w:t>
      </w:r>
      <w:r w:rsidRPr="00A712CA">
        <w:rPr>
          <w:rFonts w:cs="Arial"/>
          <w:sz w:val="24"/>
        </w:rPr>
        <w:lastRenderedPageBreak/>
        <w:t xml:space="preserve">against leakage, the anal plug gives </w:t>
      </w:r>
      <w:r w:rsidR="003A17ED">
        <w:rPr>
          <w:rFonts w:cs="Arial"/>
          <w:sz w:val="24"/>
        </w:rPr>
        <w:t>the patient</w:t>
      </w:r>
      <w:r w:rsidRPr="00A712CA">
        <w:rPr>
          <w:rFonts w:cs="Arial"/>
          <w:sz w:val="24"/>
        </w:rPr>
        <w:t xml:space="preserve"> the confidence to participate in activities where </w:t>
      </w:r>
      <w:r w:rsidR="003A17ED">
        <w:rPr>
          <w:rFonts w:cs="Arial"/>
          <w:sz w:val="24"/>
        </w:rPr>
        <w:t>they</w:t>
      </w:r>
      <w:r w:rsidRPr="00A712CA">
        <w:rPr>
          <w:rFonts w:cs="Arial"/>
          <w:sz w:val="24"/>
        </w:rPr>
        <w:t xml:space="preserve"> need to feel secure, such as swimming.</w:t>
      </w:r>
    </w:p>
    <w:p w:rsidR="00A712CA" w:rsidRPr="00A712CA" w:rsidRDefault="00A712CA" w:rsidP="00A712CA">
      <w:pPr>
        <w:autoSpaceDE w:val="0"/>
        <w:autoSpaceDN w:val="0"/>
        <w:adjustRightInd w:val="0"/>
        <w:spacing w:before="0" w:after="0" w:line="360" w:lineRule="auto"/>
        <w:jc w:val="right"/>
        <w:rPr>
          <w:rFonts w:cs="Arial"/>
          <w:b/>
          <w:sz w:val="24"/>
        </w:rPr>
      </w:pPr>
      <w:r w:rsidRPr="00A712CA">
        <w:rPr>
          <w:rFonts w:cs="Arial"/>
          <w:b/>
          <w:sz w:val="24"/>
        </w:rPr>
        <w:t>Prescribe 20 at a time as requested</w:t>
      </w:r>
    </w:p>
    <w:tbl>
      <w:tblPr>
        <w:tblStyle w:val="TableGrid"/>
        <w:tblW w:w="11624" w:type="dxa"/>
        <w:tblInd w:w="-1168" w:type="dxa"/>
        <w:tblLayout w:type="fixed"/>
        <w:tblLook w:val="04A0" w:firstRow="1" w:lastRow="0" w:firstColumn="1" w:lastColumn="0" w:noHBand="0" w:noVBand="1"/>
      </w:tblPr>
      <w:tblGrid>
        <w:gridCol w:w="4395"/>
        <w:gridCol w:w="1984"/>
        <w:gridCol w:w="2171"/>
        <w:gridCol w:w="1373"/>
        <w:gridCol w:w="1701"/>
      </w:tblGrid>
      <w:tr w:rsidR="00A712CA" w:rsidRPr="00065746" w:rsidTr="007773C9">
        <w:trPr>
          <w:trHeight w:val="830"/>
        </w:trPr>
        <w:tc>
          <w:tcPr>
            <w:tcW w:w="4395" w:type="dxa"/>
            <w:tcBorders>
              <w:bottom w:val="thinThickSmallGap" w:sz="24" w:space="0" w:color="FF0000"/>
            </w:tcBorders>
            <w:shd w:val="clear" w:color="auto" w:fill="FFFFCC"/>
          </w:tcPr>
          <w:p w:rsidR="00A712CA" w:rsidRPr="007773C9" w:rsidRDefault="00A712CA" w:rsidP="00AF697C">
            <w:pPr>
              <w:spacing w:before="0" w:after="0" w:line="360" w:lineRule="auto"/>
              <w:rPr>
                <w:rFonts w:cs="Arial"/>
                <w:b/>
                <w:sz w:val="24"/>
              </w:rPr>
            </w:pPr>
            <w:r w:rsidRPr="007773C9">
              <w:rPr>
                <w:rFonts w:cs="Arial"/>
                <w:b/>
                <w:sz w:val="24"/>
              </w:rPr>
              <w:t>Product</w:t>
            </w:r>
          </w:p>
        </w:tc>
        <w:tc>
          <w:tcPr>
            <w:tcW w:w="1984" w:type="dxa"/>
            <w:tcBorders>
              <w:bottom w:val="thinThickSmallGap" w:sz="24" w:space="0" w:color="FF0000"/>
            </w:tcBorders>
            <w:shd w:val="clear" w:color="auto" w:fill="FFFFCC"/>
          </w:tcPr>
          <w:p w:rsidR="00A712CA" w:rsidRPr="007773C9" w:rsidRDefault="00A712CA" w:rsidP="00AF697C">
            <w:pPr>
              <w:spacing w:before="0" w:after="0" w:line="360" w:lineRule="auto"/>
              <w:jc w:val="center"/>
              <w:rPr>
                <w:rFonts w:cs="Arial"/>
                <w:b/>
                <w:sz w:val="24"/>
              </w:rPr>
            </w:pPr>
            <w:r w:rsidRPr="007773C9">
              <w:rPr>
                <w:rFonts w:cs="Arial"/>
                <w:b/>
                <w:sz w:val="24"/>
              </w:rPr>
              <w:t>Size</w:t>
            </w:r>
          </w:p>
        </w:tc>
        <w:tc>
          <w:tcPr>
            <w:tcW w:w="2171" w:type="dxa"/>
            <w:tcBorders>
              <w:bottom w:val="thinThickSmallGap" w:sz="24" w:space="0" w:color="FF0000"/>
            </w:tcBorders>
            <w:shd w:val="clear" w:color="auto" w:fill="FFFFCC"/>
          </w:tcPr>
          <w:p w:rsidR="00A712CA" w:rsidRPr="007773C9" w:rsidRDefault="00A712CA" w:rsidP="00AF697C">
            <w:pPr>
              <w:spacing w:before="0" w:after="0" w:line="360" w:lineRule="auto"/>
              <w:rPr>
                <w:rFonts w:cs="Arial"/>
                <w:b/>
                <w:sz w:val="24"/>
              </w:rPr>
            </w:pPr>
            <w:r w:rsidRPr="007773C9">
              <w:rPr>
                <w:rFonts w:cs="Arial"/>
                <w:b/>
                <w:sz w:val="24"/>
              </w:rPr>
              <w:t>Order Code</w:t>
            </w:r>
          </w:p>
        </w:tc>
        <w:tc>
          <w:tcPr>
            <w:tcW w:w="1373" w:type="dxa"/>
            <w:tcBorders>
              <w:bottom w:val="thinThickSmallGap" w:sz="24" w:space="0" w:color="FF0000"/>
            </w:tcBorders>
            <w:shd w:val="clear" w:color="auto" w:fill="FFFFCC"/>
          </w:tcPr>
          <w:p w:rsidR="00A712CA" w:rsidRPr="007773C9" w:rsidRDefault="00A712CA" w:rsidP="00AF697C">
            <w:pPr>
              <w:spacing w:before="0" w:after="0" w:line="360" w:lineRule="auto"/>
              <w:rPr>
                <w:rFonts w:cs="Arial"/>
                <w:b/>
                <w:sz w:val="24"/>
              </w:rPr>
            </w:pPr>
            <w:r w:rsidRPr="007773C9">
              <w:rPr>
                <w:rFonts w:cs="Arial"/>
                <w:b/>
                <w:sz w:val="24"/>
              </w:rPr>
              <w:t>Pack Size</w:t>
            </w:r>
          </w:p>
        </w:tc>
        <w:tc>
          <w:tcPr>
            <w:tcW w:w="1701" w:type="dxa"/>
            <w:tcBorders>
              <w:bottom w:val="thinThickSmallGap" w:sz="24" w:space="0" w:color="FF0000"/>
            </w:tcBorders>
            <w:shd w:val="clear" w:color="auto" w:fill="FFFFCC"/>
          </w:tcPr>
          <w:p w:rsidR="00A712CA" w:rsidRPr="007773C9" w:rsidRDefault="00A712CA" w:rsidP="00AF697C">
            <w:pPr>
              <w:spacing w:before="0" w:after="0" w:line="360" w:lineRule="auto"/>
              <w:rPr>
                <w:rFonts w:cs="Arial"/>
                <w:b/>
                <w:sz w:val="24"/>
              </w:rPr>
            </w:pPr>
            <w:r w:rsidRPr="007773C9">
              <w:rPr>
                <w:rFonts w:cs="Arial"/>
                <w:b/>
                <w:sz w:val="24"/>
              </w:rPr>
              <w:t>Drug Tariff</w:t>
            </w:r>
          </w:p>
          <w:p w:rsidR="00A712CA" w:rsidRPr="007773C9" w:rsidRDefault="00A712CA" w:rsidP="00AF697C">
            <w:pPr>
              <w:spacing w:before="0" w:after="0" w:line="360" w:lineRule="auto"/>
              <w:rPr>
                <w:rFonts w:cs="Arial"/>
                <w:b/>
                <w:sz w:val="24"/>
              </w:rPr>
            </w:pPr>
            <w:r w:rsidRPr="007773C9">
              <w:rPr>
                <w:rFonts w:cs="Arial"/>
                <w:b/>
                <w:sz w:val="24"/>
              </w:rPr>
              <w:t>Price</w:t>
            </w:r>
          </w:p>
        </w:tc>
      </w:tr>
      <w:tr w:rsidR="00A712CA" w:rsidRPr="00A712CA" w:rsidTr="007773C9">
        <w:trPr>
          <w:trHeight w:val="569"/>
        </w:trPr>
        <w:tc>
          <w:tcPr>
            <w:tcW w:w="4395"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Default="00A712CA" w:rsidP="00AF697C">
            <w:pPr>
              <w:spacing w:before="0" w:after="0"/>
              <w:rPr>
                <w:rFonts w:cs="Arial"/>
                <w:i/>
                <w:sz w:val="24"/>
              </w:rPr>
            </w:pPr>
            <w:proofErr w:type="spellStart"/>
            <w:r>
              <w:rPr>
                <w:rFonts w:cs="Arial"/>
                <w:i/>
                <w:sz w:val="24"/>
              </w:rPr>
              <w:t>Coloplast</w:t>
            </w:r>
            <w:proofErr w:type="spellEnd"/>
          </w:p>
          <w:p w:rsidR="00A712CA" w:rsidRPr="00A712CA" w:rsidRDefault="00A712CA" w:rsidP="00AF697C">
            <w:pPr>
              <w:spacing w:before="0" w:after="0"/>
              <w:rPr>
                <w:rFonts w:cs="Arial"/>
                <w:i/>
                <w:sz w:val="24"/>
              </w:rPr>
            </w:pPr>
            <w:proofErr w:type="spellStart"/>
            <w:r>
              <w:rPr>
                <w:rFonts w:cs="Arial"/>
                <w:i/>
                <w:sz w:val="24"/>
              </w:rPr>
              <w:t>Peristeen</w:t>
            </w:r>
            <w:proofErr w:type="spellEnd"/>
            <w:r>
              <w:rPr>
                <w:rFonts w:cs="Arial"/>
                <w:i/>
                <w:sz w:val="24"/>
              </w:rPr>
              <w:t xml:space="preserve"> Anal Plug</w:t>
            </w:r>
          </w:p>
        </w:tc>
        <w:tc>
          <w:tcPr>
            <w:tcW w:w="1984"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Default="00A712CA" w:rsidP="00AF697C">
            <w:pPr>
              <w:spacing w:before="0" w:after="0" w:line="360" w:lineRule="auto"/>
              <w:jc w:val="center"/>
              <w:rPr>
                <w:rFonts w:cs="Arial"/>
                <w:i/>
                <w:sz w:val="24"/>
              </w:rPr>
            </w:pPr>
            <w:r>
              <w:rPr>
                <w:rFonts w:cs="Arial"/>
                <w:i/>
                <w:sz w:val="24"/>
              </w:rPr>
              <w:t>Small</w:t>
            </w:r>
          </w:p>
          <w:p w:rsidR="00A712CA" w:rsidRPr="00A712CA" w:rsidRDefault="00A712CA" w:rsidP="00AF697C">
            <w:pPr>
              <w:spacing w:before="0" w:after="0" w:line="360" w:lineRule="auto"/>
              <w:jc w:val="center"/>
              <w:rPr>
                <w:rFonts w:cs="Arial"/>
                <w:i/>
                <w:sz w:val="24"/>
              </w:rPr>
            </w:pPr>
            <w:r>
              <w:rPr>
                <w:rFonts w:cs="Arial"/>
                <w:i/>
                <w:sz w:val="24"/>
              </w:rPr>
              <w:t>Large</w:t>
            </w:r>
          </w:p>
        </w:tc>
        <w:tc>
          <w:tcPr>
            <w:tcW w:w="217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Default="00A712CA" w:rsidP="00AF697C">
            <w:pPr>
              <w:spacing w:before="0" w:after="0" w:line="360" w:lineRule="auto"/>
              <w:jc w:val="center"/>
              <w:rPr>
                <w:rFonts w:cs="Arial"/>
                <w:i/>
                <w:sz w:val="24"/>
              </w:rPr>
            </w:pPr>
            <w:r>
              <w:rPr>
                <w:rFonts w:cs="Arial"/>
                <w:i/>
                <w:sz w:val="24"/>
              </w:rPr>
              <w:t>1450</w:t>
            </w:r>
          </w:p>
          <w:p w:rsidR="00A712CA" w:rsidRPr="00A712CA" w:rsidRDefault="00A712CA" w:rsidP="00AF697C">
            <w:pPr>
              <w:spacing w:before="0" w:after="0" w:line="360" w:lineRule="auto"/>
              <w:jc w:val="center"/>
              <w:rPr>
                <w:rFonts w:cs="Arial"/>
                <w:i/>
                <w:sz w:val="24"/>
              </w:rPr>
            </w:pPr>
            <w:r>
              <w:rPr>
                <w:rFonts w:cs="Arial"/>
                <w:i/>
                <w:sz w:val="24"/>
              </w:rPr>
              <w:t>1451</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F697C">
            <w:pPr>
              <w:spacing w:before="0" w:after="0" w:line="360" w:lineRule="auto"/>
              <w:jc w:val="center"/>
              <w:rPr>
                <w:rFonts w:cs="Arial"/>
                <w:i/>
                <w:sz w:val="24"/>
              </w:rPr>
            </w:pPr>
            <w:r>
              <w:rPr>
                <w:rFonts w:cs="Arial"/>
                <w:i/>
                <w:sz w:val="24"/>
              </w:rPr>
              <w:t>20</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Default="00A712CA" w:rsidP="00032386">
            <w:pPr>
              <w:spacing w:before="0" w:after="0" w:line="360" w:lineRule="auto"/>
              <w:jc w:val="left"/>
              <w:rPr>
                <w:rFonts w:cs="Arial"/>
                <w:i/>
                <w:sz w:val="24"/>
              </w:rPr>
            </w:pPr>
            <w:r>
              <w:rPr>
                <w:rFonts w:cs="Arial"/>
                <w:i/>
                <w:sz w:val="24"/>
              </w:rPr>
              <w:t>£46.26</w:t>
            </w:r>
          </w:p>
          <w:p w:rsidR="00A712CA" w:rsidRPr="00A712CA" w:rsidRDefault="00A712CA" w:rsidP="00032386">
            <w:pPr>
              <w:spacing w:before="0" w:after="0" w:line="360" w:lineRule="auto"/>
              <w:jc w:val="left"/>
              <w:rPr>
                <w:rFonts w:cs="Arial"/>
                <w:i/>
                <w:sz w:val="24"/>
              </w:rPr>
            </w:pPr>
            <w:r>
              <w:rPr>
                <w:rFonts w:cs="Arial"/>
                <w:i/>
                <w:sz w:val="24"/>
              </w:rPr>
              <w:t>£45.31</w:t>
            </w:r>
          </w:p>
        </w:tc>
      </w:tr>
    </w:tbl>
    <w:p w:rsidR="00A712CA" w:rsidRDefault="00A712CA" w:rsidP="00E60540">
      <w:pPr>
        <w:autoSpaceDE w:val="0"/>
        <w:autoSpaceDN w:val="0"/>
        <w:adjustRightInd w:val="0"/>
        <w:spacing w:before="0" w:after="0" w:line="360" w:lineRule="auto"/>
        <w:rPr>
          <w:sz w:val="24"/>
          <w:u w:val="single"/>
        </w:rPr>
      </w:pPr>
    </w:p>
    <w:p w:rsidR="00A712CA" w:rsidRDefault="00A712CA" w:rsidP="00A712CA">
      <w:pPr>
        <w:tabs>
          <w:tab w:val="left" w:pos="3633"/>
        </w:tabs>
        <w:autoSpaceDE w:val="0"/>
        <w:autoSpaceDN w:val="0"/>
        <w:adjustRightInd w:val="0"/>
        <w:spacing w:before="0" w:after="0" w:line="360" w:lineRule="auto"/>
        <w:rPr>
          <w:b/>
          <w:sz w:val="24"/>
          <w:u w:val="single"/>
        </w:rPr>
      </w:pPr>
      <w:r>
        <w:rPr>
          <w:b/>
          <w:sz w:val="24"/>
          <w:u w:val="single"/>
        </w:rPr>
        <w:t xml:space="preserve">Hollister </w:t>
      </w:r>
      <w:r w:rsidRPr="00A712CA">
        <w:rPr>
          <w:b/>
          <w:sz w:val="24"/>
          <w:u w:val="single"/>
        </w:rPr>
        <w:t>Faecal collector</w:t>
      </w:r>
    </w:p>
    <w:p w:rsidR="00A712CA" w:rsidRDefault="00A712CA" w:rsidP="00A712CA">
      <w:pPr>
        <w:tabs>
          <w:tab w:val="left" w:pos="3633"/>
        </w:tabs>
        <w:autoSpaceDE w:val="0"/>
        <w:autoSpaceDN w:val="0"/>
        <w:adjustRightInd w:val="0"/>
        <w:spacing w:before="0" w:after="0" w:line="360" w:lineRule="auto"/>
        <w:rPr>
          <w:sz w:val="24"/>
          <w:lang w:val="en"/>
        </w:rPr>
      </w:pPr>
      <w:r w:rsidRPr="00A712CA">
        <w:rPr>
          <w:sz w:val="24"/>
          <w:lang w:val="en"/>
        </w:rPr>
        <w:t xml:space="preserve">Designed to contain liquid stool and help protect perianal skin from irritation and maceration caused by </w:t>
      </w:r>
      <w:proofErr w:type="spellStart"/>
      <w:r w:rsidRPr="00A712CA">
        <w:rPr>
          <w:sz w:val="24"/>
          <w:lang w:val="en"/>
        </w:rPr>
        <w:t>faecal</w:t>
      </w:r>
      <w:proofErr w:type="spellEnd"/>
      <w:r w:rsidRPr="00A712CA">
        <w:rPr>
          <w:sz w:val="24"/>
          <w:lang w:val="en"/>
        </w:rPr>
        <w:t xml:space="preserve"> discharge. Ideal for bed bound patients experiencing semi-soiled or liquid stools.</w:t>
      </w:r>
    </w:p>
    <w:p w:rsidR="00A712CA" w:rsidRPr="00A712CA" w:rsidRDefault="00A712CA" w:rsidP="00A712CA">
      <w:pPr>
        <w:tabs>
          <w:tab w:val="left" w:pos="3633"/>
        </w:tabs>
        <w:autoSpaceDE w:val="0"/>
        <w:autoSpaceDN w:val="0"/>
        <w:adjustRightInd w:val="0"/>
        <w:spacing w:before="0" w:after="0" w:line="360" w:lineRule="auto"/>
        <w:jc w:val="right"/>
        <w:rPr>
          <w:b/>
          <w:sz w:val="24"/>
          <w:lang w:val="en"/>
        </w:rPr>
      </w:pPr>
      <w:r>
        <w:rPr>
          <w:b/>
          <w:sz w:val="24"/>
          <w:lang w:val="en"/>
        </w:rPr>
        <w:t>Prescribe 10 at a time as requested</w:t>
      </w:r>
    </w:p>
    <w:tbl>
      <w:tblPr>
        <w:tblStyle w:val="TableGrid"/>
        <w:tblW w:w="11624" w:type="dxa"/>
        <w:tblInd w:w="-1168" w:type="dxa"/>
        <w:tblLayout w:type="fixed"/>
        <w:tblLook w:val="04A0" w:firstRow="1" w:lastRow="0" w:firstColumn="1" w:lastColumn="0" w:noHBand="0" w:noVBand="1"/>
      </w:tblPr>
      <w:tblGrid>
        <w:gridCol w:w="4395"/>
        <w:gridCol w:w="4155"/>
        <w:gridCol w:w="1373"/>
        <w:gridCol w:w="1701"/>
      </w:tblGrid>
      <w:tr w:rsidR="00A712CA" w:rsidRPr="00065746" w:rsidTr="007773C9">
        <w:trPr>
          <w:trHeight w:val="830"/>
        </w:trPr>
        <w:tc>
          <w:tcPr>
            <w:tcW w:w="4395"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Product</w:t>
            </w:r>
          </w:p>
        </w:tc>
        <w:tc>
          <w:tcPr>
            <w:tcW w:w="4155" w:type="dxa"/>
            <w:tcBorders>
              <w:bottom w:val="thinThickSmallGap" w:sz="24" w:space="0" w:color="92D050"/>
            </w:tcBorders>
            <w:shd w:val="clear" w:color="auto" w:fill="FFFFCC"/>
          </w:tcPr>
          <w:p w:rsidR="00A712CA" w:rsidRPr="00065746" w:rsidRDefault="00A712CA" w:rsidP="00A712CA">
            <w:pPr>
              <w:spacing w:before="0" w:after="0" w:line="360" w:lineRule="auto"/>
              <w:jc w:val="center"/>
              <w:rPr>
                <w:rFonts w:cs="Arial"/>
                <w:b/>
                <w:sz w:val="24"/>
              </w:rPr>
            </w:pPr>
            <w:r>
              <w:rPr>
                <w:rFonts w:cs="Arial"/>
                <w:b/>
                <w:sz w:val="24"/>
              </w:rPr>
              <w:t>Order Code</w:t>
            </w:r>
          </w:p>
        </w:tc>
        <w:tc>
          <w:tcPr>
            <w:tcW w:w="1373"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92D05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Drug Tariff</w:t>
            </w:r>
          </w:p>
          <w:p w:rsidR="00A712CA" w:rsidRPr="00065746" w:rsidRDefault="00A712CA" w:rsidP="00AF697C">
            <w:pPr>
              <w:spacing w:before="0" w:after="0" w:line="360" w:lineRule="auto"/>
              <w:rPr>
                <w:rFonts w:cs="Arial"/>
                <w:b/>
                <w:sz w:val="24"/>
              </w:rPr>
            </w:pPr>
            <w:r w:rsidRPr="00065746">
              <w:rPr>
                <w:rFonts w:cs="Arial"/>
                <w:b/>
                <w:sz w:val="24"/>
              </w:rPr>
              <w:t>Price</w:t>
            </w:r>
          </w:p>
        </w:tc>
      </w:tr>
      <w:tr w:rsidR="00A712CA" w:rsidRPr="00A712CA"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A712CA" w:rsidRPr="00A712CA" w:rsidRDefault="00A712CA" w:rsidP="00AF697C">
            <w:pPr>
              <w:spacing w:before="0" w:after="0"/>
              <w:rPr>
                <w:rFonts w:cs="Arial"/>
                <w:sz w:val="24"/>
              </w:rPr>
            </w:pPr>
            <w:r>
              <w:rPr>
                <w:rFonts w:cs="Arial"/>
                <w:sz w:val="24"/>
              </w:rPr>
              <w:t>50cm Tubing Non Sterile 500ml</w:t>
            </w:r>
          </w:p>
        </w:tc>
        <w:tc>
          <w:tcPr>
            <w:tcW w:w="4155"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A712CA" w:rsidRDefault="00A712CA" w:rsidP="00AF697C">
            <w:pPr>
              <w:spacing w:before="0" w:after="0" w:line="360" w:lineRule="auto"/>
              <w:jc w:val="center"/>
              <w:rPr>
                <w:rFonts w:cs="Arial"/>
                <w:sz w:val="24"/>
              </w:rPr>
            </w:pPr>
            <w:r w:rsidRPr="00A712CA">
              <w:rPr>
                <w:rFonts w:cs="Arial"/>
                <w:sz w:val="24"/>
              </w:rPr>
              <w:t>9822</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A712CA" w:rsidRDefault="00A712CA" w:rsidP="00AF697C">
            <w:pPr>
              <w:spacing w:before="0" w:after="0" w:line="360" w:lineRule="auto"/>
              <w:jc w:val="center"/>
              <w:rPr>
                <w:rFonts w:cs="Arial"/>
                <w:sz w:val="24"/>
              </w:rPr>
            </w:pPr>
            <w:r>
              <w:rPr>
                <w:rFonts w:cs="Arial"/>
                <w:sz w:val="24"/>
              </w:rPr>
              <w:t>10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A712CA" w:rsidRDefault="00A712CA" w:rsidP="00032386">
            <w:pPr>
              <w:spacing w:before="0" w:after="0" w:line="360" w:lineRule="auto"/>
              <w:jc w:val="left"/>
              <w:rPr>
                <w:rFonts w:cs="Arial"/>
                <w:sz w:val="24"/>
              </w:rPr>
            </w:pPr>
            <w:r>
              <w:rPr>
                <w:rFonts w:cs="Arial"/>
                <w:sz w:val="24"/>
              </w:rPr>
              <w:t>£45.12</w:t>
            </w:r>
          </w:p>
        </w:tc>
      </w:tr>
      <w:tr w:rsidR="00A712CA" w:rsidRPr="00A712CA" w:rsidTr="007773C9">
        <w:trPr>
          <w:trHeight w:val="569"/>
        </w:trPr>
        <w:tc>
          <w:tcPr>
            <w:tcW w:w="4395" w:type="dxa"/>
            <w:tcBorders>
              <w:top w:val="thinThickSmallGap" w:sz="24" w:space="0" w:color="92D050"/>
              <w:left w:val="thinThickSmallGap" w:sz="24" w:space="0" w:color="92D050"/>
              <w:bottom w:val="thinThickSmallGap" w:sz="24" w:space="0" w:color="92D050"/>
              <w:right w:val="thinThickSmallGap" w:sz="24" w:space="0" w:color="92D050"/>
            </w:tcBorders>
          </w:tcPr>
          <w:p w:rsidR="00A712CA" w:rsidRDefault="00A712CA" w:rsidP="00AF697C">
            <w:pPr>
              <w:spacing w:before="0" w:after="0"/>
              <w:rPr>
                <w:rFonts w:cs="Arial"/>
                <w:sz w:val="24"/>
              </w:rPr>
            </w:pPr>
            <w:r>
              <w:rPr>
                <w:rFonts w:cs="Arial"/>
                <w:sz w:val="24"/>
              </w:rPr>
              <w:t>50cm tubing Non Sterile 1000ml</w:t>
            </w:r>
          </w:p>
        </w:tc>
        <w:tc>
          <w:tcPr>
            <w:tcW w:w="4155"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Pr="00A712CA" w:rsidRDefault="00A712CA" w:rsidP="00AF697C">
            <w:pPr>
              <w:spacing w:before="0" w:after="0" w:line="360" w:lineRule="auto"/>
              <w:jc w:val="center"/>
              <w:rPr>
                <w:rFonts w:cs="Arial"/>
                <w:sz w:val="24"/>
              </w:rPr>
            </w:pPr>
            <w:r>
              <w:rPr>
                <w:rFonts w:cs="Arial"/>
                <w:sz w:val="24"/>
              </w:rPr>
              <w:t>9821</w:t>
            </w:r>
          </w:p>
        </w:tc>
        <w:tc>
          <w:tcPr>
            <w:tcW w:w="1373"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Default="00A712CA" w:rsidP="00AF697C">
            <w:pPr>
              <w:spacing w:before="0" w:after="0" w:line="360" w:lineRule="auto"/>
              <w:jc w:val="center"/>
              <w:rPr>
                <w:rFonts w:cs="Arial"/>
                <w:sz w:val="24"/>
              </w:rPr>
            </w:pPr>
            <w:r>
              <w:rPr>
                <w:rFonts w:cs="Arial"/>
                <w:sz w:val="24"/>
              </w:rPr>
              <w:t>10</w:t>
            </w:r>
          </w:p>
        </w:tc>
        <w:tc>
          <w:tcPr>
            <w:tcW w:w="170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A712CA" w:rsidRDefault="00A712CA" w:rsidP="00032386">
            <w:pPr>
              <w:spacing w:before="0" w:after="0" w:line="360" w:lineRule="auto"/>
              <w:jc w:val="left"/>
              <w:rPr>
                <w:rFonts w:cs="Arial"/>
                <w:sz w:val="24"/>
              </w:rPr>
            </w:pPr>
            <w:r>
              <w:rPr>
                <w:rFonts w:cs="Arial"/>
                <w:sz w:val="24"/>
              </w:rPr>
              <w:t>£45.12</w:t>
            </w:r>
          </w:p>
        </w:tc>
      </w:tr>
    </w:tbl>
    <w:p w:rsidR="00A712CA" w:rsidRDefault="00A712CA" w:rsidP="00A712CA">
      <w:pPr>
        <w:tabs>
          <w:tab w:val="left" w:pos="3633"/>
        </w:tabs>
        <w:autoSpaceDE w:val="0"/>
        <w:autoSpaceDN w:val="0"/>
        <w:adjustRightInd w:val="0"/>
        <w:spacing w:before="0" w:after="0" w:line="360" w:lineRule="auto"/>
        <w:rPr>
          <w:b/>
          <w:sz w:val="24"/>
          <w:u w:val="single"/>
        </w:rPr>
      </w:pPr>
    </w:p>
    <w:p w:rsidR="00A712CA" w:rsidRDefault="00A712CA" w:rsidP="00A712CA">
      <w:pPr>
        <w:tabs>
          <w:tab w:val="left" w:pos="2311"/>
        </w:tabs>
        <w:autoSpaceDE w:val="0"/>
        <w:autoSpaceDN w:val="0"/>
        <w:adjustRightInd w:val="0"/>
        <w:spacing w:before="0" w:after="0" w:line="360" w:lineRule="auto"/>
        <w:rPr>
          <w:b/>
          <w:sz w:val="24"/>
          <w:u w:val="single"/>
        </w:rPr>
      </w:pPr>
      <w:r w:rsidRPr="00A712CA">
        <w:rPr>
          <w:b/>
          <w:sz w:val="24"/>
          <w:u w:val="single"/>
        </w:rPr>
        <w:t>Anal Irrigation</w:t>
      </w:r>
    </w:p>
    <w:p w:rsidR="00A712CA" w:rsidRDefault="00A712CA" w:rsidP="00A712CA">
      <w:pPr>
        <w:tabs>
          <w:tab w:val="left" w:pos="2311"/>
        </w:tabs>
        <w:autoSpaceDE w:val="0"/>
        <w:autoSpaceDN w:val="0"/>
        <w:adjustRightInd w:val="0"/>
        <w:spacing w:before="0" w:after="0" w:line="360" w:lineRule="auto"/>
        <w:rPr>
          <w:b/>
          <w:sz w:val="24"/>
          <w:u w:val="single"/>
        </w:rPr>
      </w:pPr>
    </w:p>
    <w:p w:rsidR="00A712CA" w:rsidRDefault="00A712CA" w:rsidP="00A712CA">
      <w:pPr>
        <w:tabs>
          <w:tab w:val="left" w:pos="2311"/>
        </w:tabs>
        <w:autoSpaceDE w:val="0"/>
        <w:autoSpaceDN w:val="0"/>
        <w:adjustRightInd w:val="0"/>
        <w:spacing w:before="0" w:after="0" w:line="360" w:lineRule="auto"/>
        <w:rPr>
          <w:sz w:val="24"/>
        </w:rPr>
      </w:pPr>
      <w:r>
        <w:rPr>
          <w:sz w:val="24"/>
        </w:rPr>
        <w:t xml:space="preserve">When constipation or faecal incontinence cannot be managed effectively by conservative methods, Anal Irrigation maybe considered. However not all patients are suitable for Anal Irrigation; therefore it is important that the patient has a full comprehensive assessment carried out by the </w:t>
      </w:r>
      <w:r w:rsidR="000A2C66">
        <w:rPr>
          <w:sz w:val="24"/>
        </w:rPr>
        <w:t>Specialist Continence</w:t>
      </w:r>
      <w:r>
        <w:rPr>
          <w:sz w:val="24"/>
        </w:rPr>
        <w:t xml:space="preserve"> Service before anal irrigation can be prescribed. Please refer to the </w:t>
      </w:r>
      <w:r w:rsidR="003A17ED">
        <w:rPr>
          <w:sz w:val="24"/>
        </w:rPr>
        <w:t xml:space="preserve">Specialist Continence Service </w:t>
      </w:r>
      <w:r>
        <w:rPr>
          <w:sz w:val="24"/>
        </w:rPr>
        <w:t>for a specialist assessment</w:t>
      </w:r>
      <w:r w:rsidR="003A17ED">
        <w:rPr>
          <w:sz w:val="24"/>
        </w:rPr>
        <w:t>.</w:t>
      </w:r>
      <w:r>
        <w:rPr>
          <w:sz w:val="24"/>
        </w:rPr>
        <w:t xml:space="preserve"> </w:t>
      </w:r>
      <w:r w:rsidR="003A17ED">
        <w:rPr>
          <w:sz w:val="24"/>
        </w:rPr>
        <w:t>I</w:t>
      </w:r>
      <w:r>
        <w:rPr>
          <w:sz w:val="24"/>
        </w:rPr>
        <w:t xml:space="preserve">f the patient is already under a Consultant for bowel problems then a referral from the Consultant to </w:t>
      </w:r>
      <w:r w:rsidR="003A17ED">
        <w:rPr>
          <w:sz w:val="24"/>
        </w:rPr>
        <w:t xml:space="preserve">the Specialist Continence Service </w:t>
      </w:r>
      <w:r>
        <w:rPr>
          <w:sz w:val="24"/>
        </w:rPr>
        <w:t>will be required.</w:t>
      </w:r>
      <w:r w:rsidR="003A17ED">
        <w:rPr>
          <w:sz w:val="24"/>
        </w:rPr>
        <w:t xml:space="preserve"> </w:t>
      </w:r>
      <w:r>
        <w:rPr>
          <w:sz w:val="24"/>
        </w:rPr>
        <w:t>If the patient is suitable for anal irrigation they will be taught the procedure in the community, unless taught in Secondary Care by the Spinal Injuries Unit.</w:t>
      </w:r>
      <w:r w:rsidR="003A17ED">
        <w:rPr>
          <w:sz w:val="24"/>
        </w:rPr>
        <w:t xml:space="preserve"> </w:t>
      </w:r>
      <w:r>
        <w:rPr>
          <w:sz w:val="24"/>
        </w:rPr>
        <w:t xml:space="preserve">Patients usually need support from the </w:t>
      </w:r>
      <w:r w:rsidR="000A2C66">
        <w:rPr>
          <w:sz w:val="24"/>
        </w:rPr>
        <w:t>Specialist Continence</w:t>
      </w:r>
      <w:r>
        <w:rPr>
          <w:sz w:val="24"/>
        </w:rPr>
        <w:t xml:space="preserve"> Service when they initially use the system and then will be offered a yearly review.</w:t>
      </w:r>
    </w:p>
    <w:p w:rsidR="00A712CA" w:rsidRDefault="00A712CA" w:rsidP="00A712CA">
      <w:pPr>
        <w:tabs>
          <w:tab w:val="left" w:pos="2311"/>
        </w:tabs>
        <w:autoSpaceDE w:val="0"/>
        <w:autoSpaceDN w:val="0"/>
        <w:adjustRightInd w:val="0"/>
        <w:spacing w:before="0" w:after="0" w:line="360" w:lineRule="auto"/>
        <w:rPr>
          <w:sz w:val="24"/>
        </w:rPr>
      </w:pPr>
    </w:p>
    <w:p w:rsidR="00562E21" w:rsidRDefault="00562E21" w:rsidP="00A712CA">
      <w:pPr>
        <w:tabs>
          <w:tab w:val="left" w:pos="2311"/>
        </w:tabs>
        <w:autoSpaceDE w:val="0"/>
        <w:autoSpaceDN w:val="0"/>
        <w:adjustRightInd w:val="0"/>
        <w:spacing w:before="0" w:after="0" w:line="360" w:lineRule="auto"/>
        <w:rPr>
          <w:b/>
          <w:i/>
          <w:sz w:val="24"/>
        </w:rPr>
      </w:pPr>
    </w:p>
    <w:p w:rsidR="00562E21" w:rsidRDefault="00562E21" w:rsidP="00A712CA">
      <w:pPr>
        <w:tabs>
          <w:tab w:val="left" w:pos="2311"/>
        </w:tabs>
        <w:autoSpaceDE w:val="0"/>
        <w:autoSpaceDN w:val="0"/>
        <w:adjustRightInd w:val="0"/>
        <w:spacing w:before="0" w:after="0" w:line="360" w:lineRule="auto"/>
        <w:rPr>
          <w:b/>
          <w:i/>
          <w:sz w:val="24"/>
        </w:rPr>
      </w:pPr>
    </w:p>
    <w:p w:rsidR="00A712CA" w:rsidRPr="007773C9" w:rsidRDefault="00A712CA" w:rsidP="00A712CA">
      <w:pPr>
        <w:tabs>
          <w:tab w:val="left" w:pos="2311"/>
        </w:tabs>
        <w:autoSpaceDE w:val="0"/>
        <w:autoSpaceDN w:val="0"/>
        <w:adjustRightInd w:val="0"/>
        <w:spacing w:before="0" w:after="0" w:line="360" w:lineRule="auto"/>
        <w:rPr>
          <w:b/>
          <w:i/>
          <w:sz w:val="24"/>
        </w:rPr>
      </w:pPr>
      <w:proofErr w:type="spellStart"/>
      <w:r w:rsidRPr="007773C9">
        <w:rPr>
          <w:b/>
          <w:i/>
          <w:sz w:val="24"/>
        </w:rPr>
        <w:t>Qufora</w:t>
      </w:r>
      <w:proofErr w:type="spellEnd"/>
      <w:r w:rsidRPr="007773C9">
        <w:rPr>
          <w:b/>
          <w:i/>
          <w:sz w:val="24"/>
        </w:rPr>
        <w:t xml:space="preserve"> Anal Irrigation System (</w:t>
      </w:r>
      <w:proofErr w:type="spellStart"/>
      <w:r w:rsidRPr="007773C9">
        <w:rPr>
          <w:b/>
          <w:i/>
          <w:sz w:val="24"/>
        </w:rPr>
        <w:t>MacGregor</w:t>
      </w:r>
      <w:proofErr w:type="spellEnd"/>
      <w:r w:rsidRPr="007773C9">
        <w:rPr>
          <w:b/>
          <w:i/>
          <w:sz w:val="24"/>
        </w:rPr>
        <w:t xml:space="preserve"> Healthcare)</w:t>
      </w:r>
    </w:p>
    <w:tbl>
      <w:tblPr>
        <w:tblStyle w:val="TableGrid"/>
        <w:tblW w:w="11624" w:type="dxa"/>
        <w:tblInd w:w="-1168" w:type="dxa"/>
        <w:tblLayout w:type="fixed"/>
        <w:tblLook w:val="04A0" w:firstRow="1" w:lastRow="0" w:firstColumn="1" w:lastColumn="0" w:noHBand="0" w:noVBand="1"/>
      </w:tblPr>
      <w:tblGrid>
        <w:gridCol w:w="5954"/>
        <w:gridCol w:w="2596"/>
        <w:gridCol w:w="1373"/>
        <w:gridCol w:w="1701"/>
      </w:tblGrid>
      <w:tr w:rsidR="00A712CA" w:rsidRPr="00065746" w:rsidTr="007773C9">
        <w:trPr>
          <w:trHeight w:val="830"/>
        </w:trPr>
        <w:tc>
          <w:tcPr>
            <w:tcW w:w="5954" w:type="dxa"/>
            <w:tcBorders>
              <w:bottom w:val="thinThickSmallGap" w:sz="24" w:space="0" w:color="FF000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Product</w:t>
            </w:r>
          </w:p>
        </w:tc>
        <w:tc>
          <w:tcPr>
            <w:tcW w:w="2596" w:type="dxa"/>
            <w:tcBorders>
              <w:bottom w:val="thinThickSmallGap" w:sz="24" w:space="0" w:color="FF0000"/>
            </w:tcBorders>
            <w:shd w:val="clear" w:color="auto" w:fill="FFFFCC"/>
          </w:tcPr>
          <w:p w:rsidR="00A712CA" w:rsidRPr="00065746" w:rsidRDefault="00A712CA" w:rsidP="00A712CA">
            <w:pPr>
              <w:spacing w:before="0" w:after="0" w:line="360" w:lineRule="auto"/>
              <w:jc w:val="center"/>
              <w:rPr>
                <w:rFonts w:cs="Arial"/>
                <w:b/>
                <w:sz w:val="24"/>
              </w:rPr>
            </w:pPr>
            <w:r>
              <w:rPr>
                <w:rFonts w:cs="Arial"/>
                <w:b/>
                <w:sz w:val="24"/>
              </w:rPr>
              <w:t>Order Code</w:t>
            </w:r>
          </w:p>
        </w:tc>
        <w:tc>
          <w:tcPr>
            <w:tcW w:w="1373" w:type="dxa"/>
            <w:tcBorders>
              <w:bottom w:val="thinThickSmallGap" w:sz="24" w:space="0" w:color="FF000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Pack Size</w:t>
            </w:r>
          </w:p>
        </w:tc>
        <w:tc>
          <w:tcPr>
            <w:tcW w:w="1701" w:type="dxa"/>
            <w:tcBorders>
              <w:bottom w:val="thinThickSmallGap" w:sz="24" w:space="0" w:color="FF0000"/>
            </w:tcBorders>
            <w:shd w:val="clear" w:color="auto" w:fill="FFFFCC"/>
          </w:tcPr>
          <w:p w:rsidR="00A712CA" w:rsidRPr="00065746" w:rsidRDefault="00A712CA" w:rsidP="00AF697C">
            <w:pPr>
              <w:spacing w:before="0" w:after="0" w:line="360" w:lineRule="auto"/>
              <w:rPr>
                <w:rFonts w:cs="Arial"/>
                <w:b/>
                <w:sz w:val="24"/>
              </w:rPr>
            </w:pPr>
            <w:r w:rsidRPr="00065746">
              <w:rPr>
                <w:rFonts w:cs="Arial"/>
                <w:b/>
                <w:sz w:val="24"/>
              </w:rPr>
              <w:t>Drug Tariff</w:t>
            </w:r>
          </w:p>
          <w:p w:rsidR="00A712CA" w:rsidRPr="00065746" w:rsidRDefault="00A712CA" w:rsidP="00AF697C">
            <w:pPr>
              <w:spacing w:before="0" w:after="0" w:line="360" w:lineRule="auto"/>
              <w:rPr>
                <w:rFonts w:cs="Arial"/>
                <w:b/>
                <w:sz w:val="24"/>
              </w:rPr>
            </w:pPr>
            <w:r w:rsidRPr="00065746">
              <w:rPr>
                <w:rFonts w:cs="Arial"/>
                <w:b/>
                <w:sz w:val="24"/>
              </w:rPr>
              <w:t>Price</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7773C9" w:rsidRDefault="00A712CA" w:rsidP="00A712CA">
            <w:pPr>
              <w:spacing w:before="0" w:after="0" w:line="360" w:lineRule="auto"/>
              <w:rPr>
                <w:rFonts w:cs="Arial"/>
                <w:i/>
                <w:sz w:val="24"/>
              </w:rPr>
            </w:pPr>
            <w:proofErr w:type="spellStart"/>
            <w:r w:rsidRPr="007773C9">
              <w:rPr>
                <w:rFonts w:cs="Arial"/>
                <w:b/>
                <w:i/>
                <w:sz w:val="24"/>
              </w:rPr>
              <w:t>IrriSedo</w:t>
            </w:r>
            <w:proofErr w:type="spellEnd"/>
            <w:r w:rsidRPr="007773C9">
              <w:rPr>
                <w:rFonts w:cs="Arial"/>
                <w:b/>
                <w:i/>
                <w:sz w:val="24"/>
              </w:rPr>
              <w:t xml:space="preserve"> Mini System</w:t>
            </w:r>
            <w:r w:rsidRPr="007773C9">
              <w:rPr>
                <w:rFonts w:cs="Arial"/>
                <w:i/>
                <w:sz w:val="24"/>
              </w:rPr>
              <w:t xml:space="preserve">- (15 irrigation set) (contains 1 pump, 15 </w:t>
            </w:r>
            <w:proofErr w:type="spellStart"/>
            <w:r w:rsidRPr="007773C9">
              <w:rPr>
                <w:rFonts w:cs="Arial"/>
                <w:i/>
                <w:sz w:val="24"/>
              </w:rPr>
              <w:t>Hydrophillic</w:t>
            </w:r>
            <w:proofErr w:type="spellEnd"/>
            <w:r w:rsidRPr="007773C9">
              <w:rPr>
                <w:rFonts w:cs="Arial"/>
                <w:i/>
                <w:sz w:val="24"/>
              </w:rPr>
              <w:t xml:space="preserve"> coated cones, 15 waste bags)</w:t>
            </w:r>
            <w:r w:rsidRPr="007773C9">
              <w:rPr>
                <w:rFonts w:cs="Arial"/>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sz w:val="24"/>
              </w:rPr>
            </w:pPr>
            <w:r w:rsidRPr="00A712CA">
              <w:rPr>
                <w:rFonts w:cs="Arial"/>
                <w:sz w:val="24"/>
              </w:rPr>
              <w:t>53601-015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A712CA">
            <w:pPr>
              <w:spacing w:before="0" w:after="0" w:line="360" w:lineRule="auto"/>
              <w:jc w:val="center"/>
              <w:rPr>
                <w:rFonts w:cs="Arial"/>
                <w:sz w:val="24"/>
              </w:rPr>
            </w:pPr>
            <w:r w:rsidRPr="00A712CA">
              <w:rPr>
                <w:rFonts w:cs="Arial"/>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A712CA" w:rsidRDefault="00A712CA" w:rsidP="00032386">
            <w:pPr>
              <w:spacing w:before="0" w:after="0" w:line="360" w:lineRule="auto"/>
              <w:jc w:val="left"/>
              <w:rPr>
                <w:rFonts w:cs="Arial"/>
                <w:sz w:val="24"/>
              </w:rPr>
            </w:pPr>
            <w:r>
              <w:rPr>
                <w:rFonts w:cs="Arial"/>
                <w:sz w:val="24"/>
              </w:rPr>
              <w:t>£59.00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spacing w:before="0" w:after="0" w:line="360" w:lineRule="auto"/>
              <w:rPr>
                <w:rFonts w:cs="Arial"/>
                <w:i/>
                <w:sz w:val="24"/>
              </w:rPr>
            </w:pPr>
            <w:proofErr w:type="spellStart"/>
            <w:r w:rsidRPr="00032386">
              <w:rPr>
                <w:rFonts w:cs="Arial"/>
                <w:b/>
                <w:i/>
                <w:sz w:val="24"/>
              </w:rPr>
              <w:t>IrriSedo</w:t>
            </w:r>
            <w:proofErr w:type="spellEnd"/>
            <w:r w:rsidRPr="00032386">
              <w:rPr>
                <w:rFonts w:cs="Arial"/>
                <w:b/>
                <w:i/>
                <w:sz w:val="24"/>
              </w:rPr>
              <w:t xml:space="preserve"> Cone System</w:t>
            </w:r>
            <w:r w:rsidRPr="00032386">
              <w:rPr>
                <w:rFonts w:cs="Arial"/>
                <w:i/>
                <w:sz w:val="24"/>
              </w:rPr>
              <w:t xml:space="preserve"> (toilet system) Starter set (contains 1 pump, 1 water bag, 5 Hydrophilic coated cones, 5 waste bags, 1 toilet bag)</w:t>
            </w:r>
            <w:r w:rsidRPr="00032386">
              <w:rPr>
                <w:rFonts w:cs="Arial"/>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spacing w:before="0" w:after="0" w:line="360" w:lineRule="auto"/>
              <w:jc w:val="center"/>
              <w:rPr>
                <w:rFonts w:cs="Arial"/>
                <w:i/>
                <w:sz w:val="24"/>
              </w:rPr>
            </w:pPr>
            <w:r w:rsidRPr="00032386">
              <w:rPr>
                <w:rFonts w:cs="Arial"/>
                <w:i/>
                <w:sz w:val="24"/>
              </w:rPr>
              <w:t>QTS</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spacing w:before="0" w:after="0" w:line="360" w:lineRule="auto"/>
              <w:jc w:val="center"/>
              <w:rPr>
                <w:rFonts w:cs="Arial"/>
                <w:i/>
                <w:sz w:val="24"/>
              </w:rPr>
            </w:pPr>
            <w:r w:rsidRPr="00032386">
              <w:rPr>
                <w:rFonts w:cs="Arial"/>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spacing w:before="0" w:after="0" w:line="360" w:lineRule="auto"/>
              <w:jc w:val="left"/>
              <w:rPr>
                <w:rFonts w:cs="Arial"/>
                <w:i/>
                <w:sz w:val="24"/>
              </w:rPr>
            </w:pPr>
            <w:r w:rsidRPr="00032386">
              <w:rPr>
                <w:rFonts w:cs="Arial"/>
                <w:i/>
                <w:sz w:val="24"/>
              </w:rPr>
              <w:t>£77.80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spacing w:before="0" w:after="0" w:line="360" w:lineRule="auto"/>
              <w:rPr>
                <w:rFonts w:cs="Arial"/>
                <w:i/>
                <w:sz w:val="24"/>
              </w:rPr>
            </w:pPr>
            <w:r w:rsidRPr="00032386">
              <w:rPr>
                <w:rFonts w:cs="Arial"/>
                <w:b/>
                <w:i/>
                <w:sz w:val="24"/>
              </w:rPr>
              <w:t>15 irrigation set</w:t>
            </w:r>
            <w:r w:rsidRPr="00032386">
              <w:rPr>
                <w:rFonts w:cs="Arial"/>
                <w:i/>
                <w:sz w:val="24"/>
              </w:rPr>
              <w:t xml:space="preserve">(Monthly set) (Contains 1 pump, 1 water bag, 15 </w:t>
            </w:r>
            <w:proofErr w:type="spellStart"/>
            <w:r w:rsidRPr="00032386">
              <w:rPr>
                <w:rFonts w:cs="Arial"/>
                <w:i/>
                <w:sz w:val="24"/>
              </w:rPr>
              <w:t>Hydrophillic</w:t>
            </w:r>
            <w:proofErr w:type="spellEnd"/>
            <w:r w:rsidRPr="00032386">
              <w:rPr>
                <w:rFonts w:cs="Arial"/>
                <w:i/>
                <w:sz w:val="24"/>
              </w:rPr>
              <w:t xml:space="preserve"> coated cones, 15 waste bags)</w:t>
            </w:r>
            <w:r w:rsidRPr="00032386">
              <w:rPr>
                <w:rFonts w:cs="Arial"/>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spacing w:before="0" w:after="0" w:line="360" w:lineRule="auto"/>
              <w:jc w:val="center"/>
              <w:rPr>
                <w:rFonts w:cs="Arial"/>
                <w:i/>
                <w:sz w:val="24"/>
              </w:rPr>
            </w:pPr>
            <w:r w:rsidRPr="00032386">
              <w:rPr>
                <w:rFonts w:cs="Arial"/>
                <w:i/>
                <w:sz w:val="24"/>
              </w:rPr>
              <w:t>QTM</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spacing w:before="0" w:after="0" w:line="360" w:lineRule="auto"/>
              <w:jc w:val="center"/>
              <w:rPr>
                <w:rFonts w:cs="Arial"/>
                <w:i/>
                <w:sz w:val="24"/>
              </w:rPr>
            </w:pPr>
            <w:r w:rsidRPr="00032386">
              <w:rPr>
                <w:rFonts w:cs="Arial"/>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spacing w:before="0" w:after="0" w:line="360" w:lineRule="auto"/>
              <w:jc w:val="left"/>
              <w:rPr>
                <w:rFonts w:cs="Arial"/>
                <w:i/>
                <w:sz w:val="24"/>
              </w:rPr>
            </w:pPr>
            <w:r w:rsidRPr="00032386">
              <w:rPr>
                <w:rFonts w:cs="Arial"/>
                <w:i/>
                <w:sz w:val="24"/>
              </w:rPr>
              <w:t>£101.66</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spacing w:before="0" w:after="0" w:line="360" w:lineRule="auto"/>
              <w:rPr>
                <w:rFonts w:cs="Arial"/>
                <w:i/>
                <w:sz w:val="24"/>
              </w:rPr>
            </w:pPr>
            <w:r w:rsidRPr="00032386">
              <w:rPr>
                <w:rFonts w:cs="Arial"/>
                <w:b/>
                <w:i/>
                <w:sz w:val="24"/>
              </w:rPr>
              <w:t>Balloon System Base set</w:t>
            </w:r>
            <w:r w:rsidRPr="00032386">
              <w:rPr>
                <w:rFonts w:cs="Arial"/>
                <w:i/>
                <w:sz w:val="24"/>
              </w:rPr>
              <w:t xml:space="preserve"> (contains 1 control with </w:t>
            </w:r>
            <w:proofErr w:type="spellStart"/>
            <w:r w:rsidRPr="00032386">
              <w:rPr>
                <w:rFonts w:cs="Arial"/>
                <w:i/>
                <w:sz w:val="24"/>
              </w:rPr>
              <w:t>velcro</w:t>
            </w:r>
            <w:proofErr w:type="spellEnd"/>
            <w:r w:rsidRPr="00032386">
              <w:rPr>
                <w:rFonts w:cs="Arial"/>
                <w:i/>
                <w:sz w:val="24"/>
              </w:rPr>
              <w:t xml:space="preserve"> strap, 1 water bag, 2 rectal balloon catheters </w:t>
            </w:r>
            <w:r w:rsidRPr="00032386">
              <w:rPr>
                <w:rFonts w:cs="Arial"/>
                <w:b/>
                <w:i/>
                <w:sz w:val="24"/>
              </w:rPr>
              <w:t>medium</w:t>
            </w:r>
            <w:r w:rsidRPr="00032386">
              <w:rPr>
                <w:rFonts w:cs="Arial"/>
                <w:i/>
                <w:sz w:val="24"/>
              </w:rPr>
              <w:t>)</w:t>
            </w:r>
            <w:r w:rsidRPr="00032386">
              <w:rPr>
                <w:rFonts w:cs="Arial"/>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spacing w:before="0" w:after="0" w:line="360" w:lineRule="auto"/>
              <w:jc w:val="center"/>
              <w:rPr>
                <w:rFonts w:cs="Arial"/>
                <w:i/>
                <w:sz w:val="24"/>
              </w:rPr>
            </w:pPr>
            <w:r w:rsidRPr="00032386">
              <w:rPr>
                <w:rFonts w:cs="Arial"/>
                <w:i/>
                <w:sz w:val="24"/>
              </w:rPr>
              <w:t>58101-002</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spacing w:before="0" w:after="0" w:line="360" w:lineRule="auto"/>
              <w:jc w:val="center"/>
              <w:rPr>
                <w:rFonts w:cs="Arial"/>
                <w:i/>
                <w:sz w:val="24"/>
              </w:rPr>
            </w:pPr>
            <w:r w:rsidRPr="00032386">
              <w:rPr>
                <w:rFonts w:cs="Arial"/>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spacing w:before="0" w:after="0" w:line="360" w:lineRule="auto"/>
              <w:jc w:val="left"/>
              <w:rPr>
                <w:rFonts w:cs="Arial"/>
                <w:i/>
                <w:sz w:val="24"/>
              </w:rPr>
            </w:pPr>
            <w:r w:rsidRPr="00032386">
              <w:rPr>
                <w:rFonts w:cs="Arial"/>
                <w:i/>
                <w:sz w:val="24"/>
              </w:rPr>
              <w:t>£70.00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spacing w:before="0" w:after="0" w:line="360" w:lineRule="auto"/>
              <w:rPr>
                <w:rFonts w:cs="Arial"/>
                <w:i/>
                <w:sz w:val="24"/>
              </w:rPr>
            </w:pPr>
            <w:r w:rsidRPr="00032386">
              <w:rPr>
                <w:rFonts w:cs="Arial"/>
                <w:b/>
                <w:i/>
                <w:sz w:val="24"/>
              </w:rPr>
              <w:t>Balloon System Base set</w:t>
            </w:r>
            <w:r w:rsidRPr="00032386">
              <w:rPr>
                <w:rFonts w:cs="Arial"/>
                <w:i/>
                <w:sz w:val="24"/>
              </w:rPr>
              <w:t xml:space="preserve"> (contains 1 control with </w:t>
            </w:r>
            <w:proofErr w:type="spellStart"/>
            <w:r w:rsidRPr="00032386">
              <w:rPr>
                <w:rFonts w:cs="Arial"/>
                <w:i/>
                <w:sz w:val="24"/>
              </w:rPr>
              <w:t>velcro</w:t>
            </w:r>
            <w:proofErr w:type="spellEnd"/>
            <w:r w:rsidRPr="00032386">
              <w:rPr>
                <w:rFonts w:cs="Arial"/>
                <w:i/>
                <w:sz w:val="24"/>
              </w:rPr>
              <w:t xml:space="preserve"> strap, 1 water bag, 2 rectal balloon catheters </w:t>
            </w:r>
            <w:r w:rsidRPr="00032386">
              <w:rPr>
                <w:rFonts w:cs="Arial"/>
                <w:b/>
                <w:i/>
                <w:sz w:val="24"/>
              </w:rPr>
              <w:t>small</w:t>
            </w:r>
            <w:r w:rsidRPr="00032386">
              <w:rPr>
                <w:rFonts w:cs="Arial"/>
                <w:i/>
                <w:sz w:val="24"/>
              </w:rPr>
              <w:t>)</w:t>
            </w:r>
            <w:r w:rsidRPr="00032386">
              <w:rPr>
                <w:rFonts w:cs="Arial"/>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spacing w:before="0" w:after="0" w:line="360" w:lineRule="auto"/>
              <w:jc w:val="center"/>
              <w:rPr>
                <w:rFonts w:cs="Arial"/>
                <w:i/>
                <w:sz w:val="24"/>
              </w:rPr>
            </w:pPr>
            <w:r w:rsidRPr="00032386">
              <w:rPr>
                <w:rFonts w:cs="Arial"/>
                <w:i/>
                <w:sz w:val="24"/>
              </w:rPr>
              <w:t>58102-002</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spacing w:before="0" w:after="0" w:line="360" w:lineRule="auto"/>
              <w:jc w:val="center"/>
              <w:rPr>
                <w:rFonts w:cs="Arial"/>
                <w:i/>
                <w:sz w:val="24"/>
              </w:rPr>
            </w:pPr>
            <w:r w:rsidRPr="00032386">
              <w:rPr>
                <w:rFonts w:cs="Arial"/>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spacing w:before="0" w:after="0" w:line="360" w:lineRule="auto"/>
              <w:jc w:val="left"/>
              <w:rPr>
                <w:rFonts w:cs="Arial"/>
                <w:i/>
                <w:sz w:val="24"/>
              </w:rPr>
            </w:pPr>
            <w:r w:rsidRPr="00032386">
              <w:rPr>
                <w:rFonts w:cs="Arial"/>
                <w:i/>
                <w:sz w:val="24"/>
              </w:rPr>
              <w:t>£70.00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r w:rsidRPr="00032386">
              <w:rPr>
                <w:b/>
                <w:i/>
                <w:sz w:val="24"/>
              </w:rPr>
              <w:t>Balloon system-Accessory set</w:t>
            </w:r>
            <w:r w:rsidRPr="00032386">
              <w:rPr>
                <w:i/>
                <w:sz w:val="24"/>
              </w:rPr>
              <w:t xml:space="preserve"> (contains 1 water bag, 15 rectal balloon catheters </w:t>
            </w:r>
            <w:r w:rsidRPr="00032386">
              <w:rPr>
                <w:b/>
                <w:i/>
                <w:sz w:val="24"/>
              </w:rPr>
              <w:t>medium</w:t>
            </w:r>
            <w:r w:rsidRPr="00032386">
              <w:rPr>
                <w:i/>
                <w:sz w:val="24"/>
              </w:rPr>
              <w:t>)</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58201-015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£115.00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r w:rsidRPr="00032386">
              <w:rPr>
                <w:b/>
                <w:i/>
                <w:sz w:val="24"/>
              </w:rPr>
              <w:t xml:space="preserve">Balloon system-Accessory set </w:t>
            </w:r>
            <w:r w:rsidRPr="00032386">
              <w:rPr>
                <w:i/>
                <w:sz w:val="24"/>
              </w:rPr>
              <w:t xml:space="preserve">(contains 1 water bag, 15 rectal balloon catheters </w:t>
            </w:r>
            <w:r w:rsidRPr="00032386">
              <w:rPr>
                <w:b/>
                <w:i/>
                <w:sz w:val="24"/>
              </w:rPr>
              <w:t>small)</w:t>
            </w:r>
            <w:r w:rsidRPr="00032386">
              <w:rPr>
                <w:b/>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58202-015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£115.00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r w:rsidRPr="00032386">
              <w:rPr>
                <w:b/>
                <w:i/>
                <w:sz w:val="24"/>
              </w:rPr>
              <w:t xml:space="preserve">Balloon System - Catheter set </w:t>
            </w:r>
            <w:r w:rsidRPr="00032386">
              <w:rPr>
                <w:i/>
                <w:sz w:val="24"/>
              </w:rPr>
              <w:t>(Contains 10 rectal balloon catheters,</w:t>
            </w:r>
            <w:r w:rsidRPr="00032386">
              <w:rPr>
                <w:b/>
                <w:i/>
                <w:sz w:val="24"/>
              </w:rPr>
              <w:t xml:space="preserve"> medium) </w:t>
            </w:r>
            <w:r w:rsidRPr="00032386">
              <w:rPr>
                <w:b/>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58301-0101</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£79.00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r w:rsidRPr="00032386">
              <w:rPr>
                <w:b/>
                <w:i/>
                <w:sz w:val="24"/>
              </w:rPr>
              <w:t>Balloon System - Catheter set (</w:t>
            </w:r>
            <w:r w:rsidRPr="00032386">
              <w:rPr>
                <w:i/>
                <w:sz w:val="24"/>
              </w:rPr>
              <w:t>Contains 10 rectal balloon catheters,</w:t>
            </w:r>
            <w:r w:rsidRPr="00032386">
              <w:rPr>
                <w:b/>
                <w:i/>
                <w:sz w:val="24"/>
              </w:rPr>
              <w:t xml:space="preserve"> small) </w:t>
            </w:r>
            <w:r w:rsidRPr="00032386">
              <w:rPr>
                <w:b/>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58302-0101</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£79.00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r w:rsidRPr="00032386">
              <w:rPr>
                <w:b/>
                <w:i/>
                <w:sz w:val="24"/>
              </w:rPr>
              <w:t xml:space="preserve">Bed System (5 </w:t>
            </w:r>
            <w:r w:rsidR="008E25D9" w:rsidRPr="00032386">
              <w:rPr>
                <w:b/>
                <w:i/>
                <w:sz w:val="24"/>
              </w:rPr>
              <w:t>Irrigation</w:t>
            </w:r>
            <w:r w:rsidRPr="00032386">
              <w:rPr>
                <w:b/>
                <w:i/>
                <w:sz w:val="24"/>
              </w:rPr>
              <w:t xml:space="preserve"> Set) </w:t>
            </w:r>
            <w:r w:rsidRPr="00032386">
              <w:rPr>
                <w:i/>
                <w:sz w:val="24"/>
              </w:rPr>
              <w:t xml:space="preserve">Contains 1 water bag, 1 water pump , 5 rectal catheters </w:t>
            </w:r>
            <w:r w:rsidRPr="00032386">
              <w:rPr>
                <w:b/>
                <w:i/>
                <w:sz w:val="24"/>
              </w:rPr>
              <w:t>12mm</w:t>
            </w:r>
            <w:r w:rsidRPr="00032386">
              <w:rPr>
                <w:i/>
                <w:sz w:val="24"/>
              </w:rPr>
              <w:t xml:space="preserve">, 5 collection </w:t>
            </w:r>
            <w:r w:rsidRPr="00032386">
              <w:rPr>
                <w:i/>
                <w:sz w:val="24"/>
              </w:rPr>
              <w:lastRenderedPageBreak/>
              <w:t>bags)</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lastRenderedPageBreak/>
              <w:t>53201-055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£49.00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r w:rsidRPr="00032386">
              <w:rPr>
                <w:b/>
                <w:i/>
                <w:sz w:val="24"/>
              </w:rPr>
              <w:lastRenderedPageBreak/>
              <w:t xml:space="preserve">Bed System (5 </w:t>
            </w:r>
            <w:r w:rsidR="008E25D9" w:rsidRPr="00032386">
              <w:rPr>
                <w:b/>
                <w:i/>
                <w:sz w:val="24"/>
              </w:rPr>
              <w:t>Irrigation</w:t>
            </w:r>
            <w:r w:rsidRPr="00032386">
              <w:rPr>
                <w:b/>
                <w:i/>
                <w:sz w:val="24"/>
              </w:rPr>
              <w:t xml:space="preserve"> Set) </w:t>
            </w:r>
            <w:r w:rsidRPr="00032386">
              <w:rPr>
                <w:i/>
                <w:sz w:val="24"/>
              </w:rPr>
              <w:t xml:space="preserve">Contains 1 water bag, 1 water pump , 5 rectal catheters </w:t>
            </w:r>
            <w:r w:rsidRPr="00032386">
              <w:rPr>
                <w:b/>
                <w:i/>
                <w:sz w:val="24"/>
              </w:rPr>
              <w:t>21mm,</w:t>
            </w:r>
            <w:r w:rsidRPr="00032386">
              <w:rPr>
                <w:i/>
                <w:sz w:val="24"/>
              </w:rPr>
              <w:t xml:space="preserve"> 5 collection bags)</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53001-055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£49.00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r w:rsidRPr="00032386">
              <w:rPr>
                <w:b/>
                <w:i/>
                <w:sz w:val="24"/>
              </w:rPr>
              <w:t xml:space="preserve">Bed System (5 </w:t>
            </w:r>
            <w:r w:rsidR="008E25D9" w:rsidRPr="00032386">
              <w:rPr>
                <w:b/>
                <w:i/>
                <w:sz w:val="24"/>
              </w:rPr>
              <w:t>Irrigation</w:t>
            </w:r>
            <w:r w:rsidRPr="00032386">
              <w:rPr>
                <w:b/>
                <w:i/>
                <w:sz w:val="24"/>
              </w:rPr>
              <w:t xml:space="preserve"> Set) </w:t>
            </w:r>
            <w:r w:rsidRPr="00032386">
              <w:rPr>
                <w:i/>
                <w:sz w:val="24"/>
              </w:rPr>
              <w:t xml:space="preserve">Contains 1 water bag, 1 water pump , 5 rectal catheters </w:t>
            </w:r>
            <w:r w:rsidRPr="00032386">
              <w:rPr>
                <w:b/>
                <w:i/>
                <w:sz w:val="24"/>
              </w:rPr>
              <w:t>30mm</w:t>
            </w:r>
            <w:r w:rsidRPr="00032386">
              <w:rPr>
                <w:i/>
                <w:sz w:val="24"/>
              </w:rPr>
              <w:t>, 5 collection bags)</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53101-055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£49.00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r w:rsidRPr="00032386">
              <w:rPr>
                <w:b/>
                <w:i/>
                <w:sz w:val="24"/>
              </w:rPr>
              <w:t xml:space="preserve">Bed System (15 irrigation set) </w:t>
            </w:r>
            <w:r w:rsidRPr="00032386">
              <w:rPr>
                <w:i/>
                <w:sz w:val="24"/>
              </w:rPr>
              <w:t xml:space="preserve">(contains 1 water bag, 1 water pump, 15 rectal catheters </w:t>
            </w:r>
            <w:r w:rsidRPr="00032386">
              <w:rPr>
                <w:b/>
                <w:i/>
                <w:sz w:val="24"/>
              </w:rPr>
              <w:t>12mm</w:t>
            </w:r>
            <w:r w:rsidRPr="00032386">
              <w:rPr>
                <w:i/>
                <w:sz w:val="24"/>
              </w:rPr>
              <w:t>, 15 collection bags)</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53201-015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£149.70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r w:rsidRPr="00032386">
              <w:rPr>
                <w:b/>
                <w:i/>
                <w:sz w:val="24"/>
              </w:rPr>
              <w:t xml:space="preserve">Bed System (15 irrigation set) </w:t>
            </w:r>
            <w:r w:rsidRPr="00032386">
              <w:rPr>
                <w:i/>
                <w:sz w:val="24"/>
              </w:rPr>
              <w:t xml:space="preserve">(contains 1 water bag, 1 water pump, 15 rectal catheters </w:t>
            </w:r>
            <w:r w:rsidRPr="00032386">
              <w:rPr>
                <w:b/>
                <w:i/>
                <w:sz w:val="24"/>
              </w:rPr>
              <w:t>21mm</w:t>
            </w:r>
            <w:r w:rsidRPr="00032386">
              <w:rPr>
                <w:i/>
                <w:sz w:val="24"/>
              </w:rPr>
              <w:t>, 15 collection bags)</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53001-015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£149.70</w:t>
            </w:r>
          </w:p>
        </w:tc>
      </w:tr>
      <w:tr w:rsidR="00A712CA" w:rsidRPr="0006574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r w:rsidRPr="00032386">
              <w:rPr>
                <w:b/>
                <w:i/>
                <w:sz w:val="24"/>
              </w:rPr>
              <w:t xml:space="preserve">Bed System (15 irrigation set) </w:t>
            </w:r>
            <w:r w:rsidRPr="00032386">
              <w:rPr>
                <w:i/>
                <w:sz w:val="24"/>
              </w:rPr>
              <w:t xml:space="preserve">(contains 1 water bag, 1 water pump, 15 rectal catheters </w:t>
            </w:r>
            <w:r w:rsidRPr="00032386">
              <w:rPr>
                <w:b/>
                <w:i/>
                <w:sz w:val="24"/>
              </w:rPr>
              <w:t>30mm</w:t>
            </w:r>
            <w:r w:rsidRPr="00032386">
              <w:rPr>
                <w:i/>
                <w:sz w:val="24"/>
              </w:rPr>
              <w:t>, 15 collection bags)</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53101-015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032386">
            <w:pPr>
              <w:jc w:val="left"/>
              <w:rPr>
                <w:i/>
                <w:sz w:val="24"/>
              </w:rPr>
            </w:pPr>
            <w:r w:rsidRPr="00032386">
              <w:rPr>
                <w:i/>
                <w:sz w:val="24"/>
              </w:rPr>
              <w:t>£149.70</w:t>
            </w:r>
          </w:p>
        </w:tc>
      </w:tr>
    </w:tbl>
    <w:p w:rsidR="00A712CA" w:rsidRDefault="00A712CA" w:rsidP="00A712CA">
      <w:pPr>
        <w:tabs>
          <w:tab w:val="left" w:pos="2311"/>
        </w:tabs>
        <w:autoSpaceDE w:val="0"/>
        <w:autoSpaceDN w:val="0"/>
        <w:adjustRightInd w:val="0"/>
        <w:spacing w:before="0" w:after="0" w:line="360" w:lineRule="auto"/>
        <w:rPr>
          <w:sz w:val="24"/>
        </w:rPr>
      </w:pPr>
      <w:r>
        <w:rPr>
          <w:sz w:val="24"/>
        </w:rPr>
        <w:t xml:space="preserve"> </w:t>
      </w:r>
    </w:p>
    <w:p w:rsidR="00A712CA" w:rsidRPr="00032386" w:rsidRDefault="00A712CA" w:rsidP="00A712CA">
      <w:pPr>
        <w:tabs>
          <w:tab w:val="left" w:pos="2311"/>
        </w:tabs>
        <w:autoSpaceDE w:val="0"/>
        <w:autoSpaceDN w:val="0"/>
        <w:adjustRightInd w:val="0"/>
        <w:spacing w:before="0" w:after="0" w:line="360" w:lineRule="auto"/>
        <w:rPr>
          <w:b/>
          <w:i/>
          <w:sz w:val="24"/>
        </w:rPr>
      </w:pPr>
      <w:proofErr w:type="spellStart"/>
      <w:r w:rsidRPr="00032386">
        <w:rPr>
          <w:b/>
          <w:i/>
          <w:sz w:val="24"/>
        </w:rPr>
        <w:t>Aquaflush</w:t>
      </w:r>
      <w:proofErr w:type="spellEnd"/>
      <w:r w:rsidRPr="00032386">
        <w:rPr>
          <w:b/>
          <w:i/>
          <w:sz w:val="24"/>
        </w:rPr>
        <w:t xml:space="preserve"> Irrigation Systems- </w:t>
      </w:r>
      <w:proofErr w:type="spellStart"/>
      <w:r w:rsidRPr="00032386">
        <w:rPr>
          <w:b/>
          <w:i/>
          <w:sz w:val="24"/>
        </w:rPr>
        <w:t>Oakmed</w:t>
      </w:r>
      <w:proofErr w:type="spellEnd"/>
    </w:p>
    <w:tbl>
      <w:tblPr>
        <w:tblStyle w:val="TableGrid"/>
        <w:tblW w:w="11624" w:type="dxa"/>
        <w:tblInd w:w="-1168" w:type="dxa"/>
        <w:tblLayout w:type="fixed"/>
        <w:tblLook w:val="04A0" w:firstRow="1" w:lastRow="0" w:firstColumn="1" w:lastColumn="0" w:noHBand="0" w:noVBand="1"/>
      </w:tblPr>
      <w:tblGrid>
        <w:gridCol w:w="5954"/>
        <w:gridCol w:w="2596"/>
        <w:gridCol w:w="1373"/>
        <w:gridCol w:w="1701"/>
      </w:tblGrid>
      <w:tr w:rsidR="00A712CA" w:rsidRPr="00A712CA" w:rsidTr="007773C9">
        <w:trPr>
          <w:trHeight w:val="830"/>
        </w:trPr>
        <w:tc>
          <w:tcPr>
            <w:tcW w:w="5954" w:type="dxa"/>
            <w:tcBorders>
              <w:bottom w:val="thinThickSmallGap" w:sz="24" w:space="0" w:color="FF0000"/>
            </w:tcBorders>
            <w:shd w:val="clear" w:color="auto" w:fill="FFFFCC"/>
          </w:tcPr>
          <w:p w:rsidR="00A712CA" w:rsidRPr="00A712CA" w:rsidRDefault="00EE53CA" w:rsidP="00AF697C">
            <w:pPr>
              <w:rPr>
                <w:b/>
                <w:sz w:val="24"/>
              </w:rPr>
            </w:pPr>
            <w:r>
              <w:rPr>
                <w:b/>
                <w:sz w:val="24"/>
              </w:rPr>
              <w:t>Product</w:t>
            </w:r>
          </w:p>
        </w:tc>
        <w:tc>
          <w:tcPr>
            <w:tcW w:w="2596" w:type="dxa"/>
            <w:tcBorders>
              <w:bottom w:val="thinThickSmallGap" w:sz="24" w:space="0" w:color="FF0000"/>
            </w:tcBorders>
            <w:shd w:val="clear" w:color="auto" w:fill="FFFFCC"/>
          </w:tcPr>
          <w:p w:rsidR="00A712CA" w:rsidRPr="00A712CA" w:rsidRDefault="00A712CA" w:rsidP="00AF697C">
            <w:pPr>
              <w:jc w:val="center"/>
              <w:rPr>
                <w:b/>
                <w:sz w:val="24"/>
              </w:rPr>
            </w:pPr>
            <w:r w:rsidRPr="00A712CA">
              <w:rPr>
                <w:b/>
                <w:sz w:val="24"/>
              </w:rPr>
              <w:t>Order Code</w:t>
            </w:r>
          </w:p>
        </w:tc>
        <w:tc>
          <w:tcPr>
            <w:tcW w:w="1373" w:type="dxa"/>
            <w:tcBorders>
              <w:bottom w:val="thinThickSmallGap" w:sz="24" w:space="0" w:color="FF0000"/>
            </w:tcBorders>
            <w:shd w:val="clear" w:color="auto" w:fill="FFFFCC"/>
          </w:tcPr>
          <w:p w:rsidR="00A712CA" w:rsidRPr="00A712CA" w:rsidRDefault="00A712CA" w:rsidP="00AF697C">
            <w:pPr>
              <w:jc w:val="center"/>
              <w:rPr>
                <w:b/>
                <w:sz w:val="24"/>
              </w:rPr>
            </w:pPr>
            <w:r w:rsidRPr="00A712CA">
              <w:rPr>
                <w:b/>
                <w:sz w:val="24"/>
              </w:rPr>
              <w:t>Pack Size</w:t>
            </w:r>
          </w:p>
        </w:tc>
        <w:tc>
          <w:tcPr>
            <w:tcW w:w="1701" w:type="dxa"/>
            <w:tcBorders>
              <w:bottom w:val="thinThickSmallGap" w:sz="24" w:space="0" w:color="FF0000"/>
            </w:tcBorders>
            <w:shd w:val="clear" w:color="auto" w:fill="FFFFCC"/>
          </w:tcPr>
          <w:p w:rsidR="00A712CA" w:rsidRPr="00A712CA" w:rsidRDefault="00A712CA" w:rsidP="00AF697C">
            <w:pPr>
              <w:jc w:val="center"/>
              <w:rPr>
                <w:b/>
                <w:sz w:val="24"/>
              </w:rPr>
            </w:pPr>
            <w:r w:rsidRPr="00A712CA">
              <w:rPr>
                <w:b/>
                <w:sz w:val="24"/>
              </w:rPr>
              <w:t>Drug Tariff</w:t>
            </w:r>
          </w:p>
        </w:tc>
      </w:tr>
      <w:tr w:rsidR="00A712CA" w:rsidRPr="0003238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proofErr w:type="spellStart"/>
            <w:r w:rsidRPr="00032386">
              <w:rPr>
                <w:i/>
                <w:sz w:val="24"/>
              </w:rPr>
              <w:t>Aquaflush</w:t>
            </w:r>
            <w:proofErr w:type="spellEnd"/>
            <w:r w:rsidRPr="00032386">
              <w:rPr>
                <w:i/>
                <w:sz w:val="24"/>
              </w:rPr>
              <w:t xml:space="preserve"> </w:t>
            </w:r>
            <w:proofErr w:type="spellStart"/>
            <w:r w:rsidRPr="00032386">
              <w:rPr>
                <w:i/>
                <w:sz w:val="24"/>
              </w:rPr>
              <w:t>Actif</w:t>
            </w:r>
            <w:proofErr w:type="spellEnd"/>
            <w:r w:rsidRPr="00032386">
              <w:rPr>
                <w:i/>
                <w:sz w:val="24"/>
              </w:rPr>
              <w:t xml:space="preserve"> Irrigation Cone System</w:t>
            </w:r>
            <w:r w:rsidRPr="00032386">
              <w:rPr>
                <w:i/>
                <w:sz w:val="24"/>
              </w:rPr>
              <w:tab/>
            </w:r>
          </w:p>
          <w:p w:rsidR="00A712CA" w:rsidRPr="00032386" w:rsidRDefault="00A712CA" w:rsidP="00A712CA">
            <w:pPr>
              <w:rPr>
                <w:i/>
                <w:sz w:val="24"/>
              </w:rPr>
            </w:pPr>
            <w:r w:rsidRPr="00032386">
              <w:rPr>
                <w:i/>
                <w:sz w:val="24"/>
              </w:rPr>
              <w:t>Starter set (contains 1 water bag, 1  pump, 1 hook for water bag, 1 extension t</w:t>
            </w:r>
            <w:r w:rsidR="0028257B">
              <w:rPr>
                <w:i/>
                <w:sz w:val="24"/>
              </w:rPr>
              <w:t>ube, 5 cones wrapped in glove/di</w:t>
            </w:r>
            <w:r w:rsidR="0028257B" w:rsidRPr="00032386">
              <w:rPr>
                <w:i/>
                <w:sz w:val="24"/>
              </w:rPr>
              <w:t>sposal</w:t>
            </w:r>
            <w:r w:rsidRPr="00032386">
              <w:rPr>
                <w:i/>
                <w:sz w:val="24"/>
              </w:rPr>
              <w:t xml:space="preserve"> bag, 1 strap, 1 </w:t>
            </w:r>
            <w:r w:rsidR="008E25D9" w:rsidRPr="00032386">
              <w:rPr>
                <w:i/>
                <w:sz w:val="24"/>
              </w:rPr>
              <w:t>wash bag</w:t>
            </w:r>
            <w:r w:rsidR="00EE53CA">
              <w:rPr>
                <w:i/>
                <w:sz w:val="24"/>
              </w:rPr>
              <w:t>)</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AFAS</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£77.73</w:t>
            </w:r>
          </w:p>
        </w:tc>
      </w:tr>
      <w:tr w:rsidR="00A712CA" w:rsidRPr="0003238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r w:rsidRPr="00032386">
              <w:rPr>
                <w:i/>
                <w:sz w:val="24"/>
              </w:rPr>
              <w:t>Monthly Set (Contains 1 water bag, 1 pump, 1 hook for water bag, 15 cones wrapped in glove/</w:t>
            </w:r>
            <w:r w:rsidR="0028257B" w:rsidRPr="00032386">
              <w:rPr>
                <w:i/>
                <w:sz w:val="24"/>
              </w:rPr>
              <w:t>disposal</w:t>
            </w:r>
            <w:r w:rsidRPr="00032386">
              <w:rPr>
                <w:i/>
                <w:sz w:val="24"/>
              </w:rPr>
              <w:t xml:space="preserve"> bag)</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AFAM</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£101.96</w:t>
            </w:r>
          </w:p>
        </w:tc>
      </w:tr>
      <w:tr w:rsidR="00A712CA" w:rsidRPr="0003238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proofErr w:type="spellStart"/>
            <w:r w:rsidRPr="00032386">
              <w:rPr>
                <w:i/>
                <w:sz w:val="24"/>
              </w:rPr>
              <w:t>Aquaflush</w:t>
            </w:r>
            <w:proofErr w:type="spellEnd"/>
            <w:r w:rsidRPr="00032386">
              <w:rPr>
                <w:i/>
                <w:sz w:val="24"/>
              </w:rPr>
              <w:t xml:space="preserve"> Compact System</w:t>
            </w:r>
          </w:p>
          <w:p w:rsidR="00A712CA" w:rsidRPr="00032386" w:rsidRDefault="00A712CA" w:rsidP="00A712CA">
            <w:pPr>
              <w:rPr>
                <w:i/>
                <w:sz w:val="24"/>
              </w:rPr>
            </w:pPr>
            <w:r w:rsidRPr="00032386">
              <w:rPr>
                <w:i/>
                <w:sz w:val="24"/>
              </w:rPr>
              <w:t xml:space="preserve">Starter set (Contains 1 pump, 5 cones, 5 </w:t>
            </w:r>
            <w:r w:rsidRPr="00032386">
              <w:rPr>
                <w:i/>
                <w:sz w:val="24"/>
              </w:rPr>
              <w:lastRenderedPageBreak/>
              <w:t>glove/</w:t>
            </w:r>
            <w:r w:rsidR="0028257B" w:rsidRPr="00032386">
              <w:rPr>
                <w:i/>
                <w:sz w:val="24"/>
              </w:rPr>
              <w:t>disposal</w:t>
            </w:r>
            <w:r w:rsidRPr="00032386">
              <w:rPr>
                <w:i/>
                <w:sz w:val="24"/>
              </w:rPr>
              <w:t xml:space="preserve"> bags, 1 wash bag</w:t>
            </w:r>
            <w:r w:rsidR="00EE53CA">
              <w:rPr>
                <w:i/>
                <w:sz w:val="24"/>
              </w:rPr>
              <w:t>)</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lastRenderedPageBreak/>
              <w:t>AFCS</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£33.60</w:t>
            </w:r>
          </w:p>
        </w:tc>
      </w:tr>
      <w:tr w:rsidR="00A712CA" w:rsidRPr="0003238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r w:rsidRPr="00032386">
              <w:rPr>
                <w:i/>
                <w:sz w:val="24"/>
              </w:rPr>
              <w:lastRenderedPageBreak/>
              <w:t>Monthly Set (contains 1 pump, 15 cones, 15 gloves/</w:t>
            </w:r>
            <w:r w:rsidR="0028257B" w:rsidRPr="00032386">
              <w:rPr>
                <w:i/>
                <w:sz w:val="24"/>
              </w:rPr>
              <w:t>disposal</w:t>
            </w:r>
            <w:r w:rsidRPr="00032386">
              <w:rPr>
                <w:i/>
                <w:sz w:val="24"/>
              </w:rPr>
              <w:t xml:space="preserve"> bags</w:t>
            </w:r>
            <w:r w:rsidR="00EE53CA">
              <w:rPr>
                <w:i/>
                <w:sz w:val="24"/>
              </w:rPr>
              <w:t>)</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AFCM</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£60.07</w:t>
            </w:r>
          </w:p>
        </w:tc>
      </w:tr>
      <w:tr w:rsidR="00A712CA" w:rsidRPr="0003238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proofErr w:type="spellStart"/>
            <w:r w:rsidRPr="00032386">
              <w:rPr>
                <w:i/>
                <w:sz w:val="24"/>
              </w:rPr>
              <w:t>Aquaflush</w:t>
            </w:r>
            <w:proofErr w:type="spellEnd"/>
            <w:r w:rsidRPr="00032386">
              <w:rPr>
                <w:i/>
                <w:sz w:val="24"/>
              </w:rPr>
              <w:t xml:space="preserve"> Quick System</w:t>
            </w:r>
          </w:p>
          <w:p w:rsidR="00A712CA" w:rsidRPr="00032386" w:rsidRDefault="00A712CA" w:rsidP="00AF697C">
            <w:pPr>
              <w:rPr>
                <w:i/>
                <w:sz w:val="24"/>
              </w:rPr>
            </w:pPr>
            <w:r w:rsidRPr="00032386">
              <w:rPr>
                <w:i/>
                <w:sz w:val="24"/>
              </w:rPr>
              <w:t>Starter set (Contains 1 water bag, 1 pump, 1 hook for water bag, 1 exte</w:t>
            </w:r>
            <w:r w:rsidR="0028257B">
              <w:rPr>
                <w:i/>
                <w:sz w:val="24"/>
              </w:rPr>
              <w:t>nsion tube, 5 cones, 5 gloves/di</w:t>
            </w:r>
            <w:r w:rsidR="0028257B" w:rsidRPr="00032386">
              <w:rPr>
                <w:i/>
                <w:sz w:val="24"/>
              </w:rPr>
              <w:t>sposal</w:t>
            </w:r>
            <w:r w:rsidRPr="00032386">
              <w:rPr>
                <w:i/>
                <w:sz w:val="24"/>
              </w:rPr>
              <w:t xml:space="preserve"> bags</w:t>
            </w:r>
            <w:r w:rsidR="00EE53CA">
              <w:rPr>
                <w:i/>
                <w:sz w:val="24"/>
              </w:rPr>
              <w:t>)</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AFQS</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£78.39</w:t>
            </w:r>
          </w:p>
        </w:tc>
      </w:tr>
      <w:tr w:rsidR="00A712CA" w:rsidRPr="0003238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r w:rsidRPr="00032386">
              <w:rPr>
                <w:i/>
                <w:sz w:val="24"/>
              </w:rPr>
              <w:t>Monthly Set (contains 1 water bag, 1 pump, 15 cones, 15 gloves/</w:t>
            </w:r>
            <w:r w:rsidR="00702392" w:rsidRPr="00032386">
              <w:rPr>
                <w:i/>
                <w:sz w:val="24"/>
              </w:rPr>
              <w:t>disposal</w:t>
            </w:r>
            <w:r w:rsidRPr="00032386">
              <w:rPr>
                <w:i/>
                <w:sz w:val="24"/>
              </w:rPr>
              <w:t xml:space="preserve"> bag)</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AFQM</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£102.83</w:t>
            </w:r>
          </w:p>
        </w:tc>
      </w:tr>
      <w:tr w:rsidR="00A712CA" w:rsidRPr="0003238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proofErr w:type="spellStart"/>
            <w:r w:rsidRPr="00032386">
              <w:rPr>
                <w:i/>
                <w:sz w:val="24"/>
              </w:rPr>
              <w:t>Aquaflush</w:t>
            </w:r>
            <w:proofErr w:type="spellEnd"/>
            <w:r w:rsidRPr="00032386">
              <w:rPr>
                <w:i/>
                <w:sz w:val="24"/>
              </w:rPr>
              <w:t xml:space="preserve"> </w:t>
            </w:r>
            <w:r w:rsidR="00EE53CA" w:rsidRPr="00032386">
              <w:rPr>
                <w:i/>
                <w:sz w:val="24"/>
              </w:rPr>
              <w:t>Extension</w:t>
            </w:r>
            <w:r w:rsidRPr="00032386">
              <w:rPr>
                <w:i/>
                <w:sz w:val="24"/>
              </w:rPr>
              <w:t xml:space="preserve"> tubes</w:t>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proofErr w:type="spellStart"/>
            <w:r w:rsidRPr="00032386">
              <w:rPr>
                <w:i/>
                <w:sz w:val="24"/>
              </w:rPr>
              <w:t>AFExtn</w:t>
            </w:r>
            <w:proofErr w:type="spellEnd"/>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2</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£6.06</w:t>
            </w:r>
          </w:p>
        </w:tc>
      </w:tr>
      <w:tr w:rsidR="00A712CA" w:rsidRPr="00032386"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proofErr w:type="spellStart"/>
            <w:r w:rsidRPr="00032386">
              <w:rPr>
                <w:i/>
                <w:sz w:val="24"/>
              </w:rPr>
              <w:t>Aquaflush</w:t>
            </w:r>
            <w:proofErr w:type="spellEnd"/>
            <w:r w:rsidRPr="00032386">
              <w:rPr>
                <w:i/>
                <w:sz w:val="24"/>
              </w:rPr>
              <w:t xml:space="preserve"> Straps</w:t>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proofErr w:type="spellStart"/>
            <w:r w:rsidRPr="00032386">
              <w:rPr>
                <w:i/>
                <w:sz w:val="24"/>
              </w:rPr>
              <w:t>AFStraps</w:t>
            </w:r>
            <w:proofErr w:type="spellEnd"/>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712CA">
            <w:pPr>
              <w:jc w:val="center"/>
              <w:rPr>
                <w:i/>
                <w:sz w:val="24"/>
              </w:rPr>
            </w:pPr>
            <w:r w:rsidRPr="00032386">
              <w:rPr>
                <w:i/>
                <w:sz w:val="24"/>
              </w:rPr>
              <w:t>A pair</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£5.04</w:t>
            </w:r>
          </w:p>
        </w:tc>
      </w:tr>
    </w:tbl>
    <w:p w:rsidR="00A712CA" w:rsidRPr="00032386" w:rsidRDefault="00A712CA" w:rsidP="00A712CA">
      <w:pPr>
        <w:tabs>
          <w:tab w:val="left" w:pos="2311"/>
        </w:tabs>
        <w:autoSpaceDE w:val="0"/>
        <w:autoSpaceDN w:val="0"/>
        <w:adjustRightInd w:val="0"/>
        <w:spacing w:before="0" w:after="0" w:line="360" w:lineRule="auto"/>
        <w:rPr>
          <w:b/>
          <w:i/>
          <w:sz w:val="24"/>
        </w:rPr>
      </w:pPr>
    </w:p>
    <w:p w:rsidR="00A712CA" w:rsidRPr="00032386" w:rsidRDefault="00A712CA" w:rsidP="00A712CA">
      <w:pPr>
        <w:tabs>
          <w:tab w:val="left" w:pos="2311"/>
        </w:tabs>
        <w:autoSpaceDE w:val="0"/>
        <w:autoSpaceDN w:val="0"/>
        <w:adjustRightInd w:val="0"/>
        <w:spacing w:before="0" w:after="0" w:line="360" w:lineRule="auto"/>
        <w:rPr>
          <w:b/>
          <w:i/>
          <w:sz w:val="24"/>
        </w:rPr>
      </w:pPr>
      <w:proofErr w:type="spellStart"/>
      <w:r w:rsidRPr="00032386">
        <w:rPr>
          <w:b/>
          <w:i/>
          <w:sz w:val="24"/>
        </w:rPr>
        <w:t>Peristeen</w:t>
      </w:r>
      <w:proofErr w:type="spellEnd"/>
      <w:r w:rsidRPr="00032386">
        <w:rPr>
          <w:b/>
          <w:i/>
          <w:sz w:val="24"/>
        </w:rPr>
        <w:t xml:space="preserve"> Anal Irrigation System</w:t>
      </w:r>
      <w:r w:rsidR="00EE53CA">
        <w:rPr>
          <w:b/>
          <w:i/>
          <w:sz w:val="24"/>
        </w:rPr>
        <w:t xml:space="preserve"> </w:t>
      </w:r>
      <w:r w:rsidRPr="00032386">
        <w:rPr>
          <w:b/>
          <w:i/>
          <w:sz w:val="24"/>
        </w:rPr>
        <w:t xml:space="preserve">- </w:t>
      </w:r>
      <w:proofErr w:type="spellStart"/>
      <w:r w:rsidRPr="00032386">
        <w:rPr>
          <w:b/>
          <w:i/>
          <w:sz w:val="24"/>
        </w:rPr>
        <w:t>Coloplast</w:t>
      </w:r>
      <w:proofErr w:type="spellEnd"/>
    </w:p>
    <w:p w:rsidR="00A712CA" w:rsidRPr="00A712CA" w:rsidRDefault="00A712CA" w:rsidP="00A712CA">
      <w:pPr>
        <w:tabs>
          <w:tab w:val="left" w:pos="2311"/>
        </w:tabs>
        <w:autoSpaceDE w:val="0"/>
        <w:autoSpaceDN w:val="0"/>
        <w:adjustRightInd w:val="0"/>
        <w:spacing w:before="0" w:after="0" w:line="360" w:lineRule="auto"/>
        <w:rPr>
          <w:sz w:val="24"/>
        </w:rPr>
      </w:pPr>
      <w:r>
        <w:rPr>
          <w:sz w:val="24"/>
        </w:rPr>
        <w:t>Catheters are single use only. Water bag can be used 15 times. Control unit can be used 90 times</w:t>
      </w:r>
      <w:r w:rsidR="00EE53CA">
        <w:rPr>
          <w:sz w:val="24"/>
        </w:rPr>
        <w:t>.</w:t>
      </w:r>
    </w:p>
    <w:tbl>
      <w:tblPr>
        <w:tblStyle w:val="TableGrid"/>
        <w:tblW w:w="11624" w:type="dxa"/>
        <w:tblInd w:w="-1168" w:type="dxa"/>
        <w:tblLayout w:type="fixed"/>
        <w:tblLook w:val="04A0" w:firstRow="1" w:lastRow="0" w:firstColumn="1" w:lastColumn="0" w:noHBand="0" w:noVBand="1"/>
      </w:tblPr>
      <w:tblGrid>
        <w:gridCol w:w="5954"/>
        <w:gridCol w:w="2596"/>
        <w:gridCol w:w="1373"/>
        <w:gridCol w:w="1701"/>
      </w:tblGrid>
      <w:tr w:rsidR="00A712CA" w:rsidRPr="00A712CA" w:rsidTr="007773C9">
        <w:trPr>
          <w:trHeight w:val="830"/>
        </w:trPr>
        <w:tc>
          <w:tcPr>
            <w:tcW w:w="5954" w:type="dxa"/>
            <w:tcBorders>
              <w:bottom w:val="thinThickSmallGap" w:sz="24" w:space="0" w:color="FF0000"/>
            </w:tcBorders>
            <w:shd w:val="clear" w:color="auto" w:fill="FFFFCC"/>
          </w:tcPr>
          <w:p w:rsidR="00A712CA" w:rsidRPr="00A712CA" w:rsidRDefault="00A712CA" w:rsidP="00AF697C">
            <w:pPr>
              <w:rPr>
                <w:b/>
                <w:sz w:val="24"/>
              </w:rPr>
            </w:pPr>
            <w:r w:rsidRPr="00A712CA">
              <w:rPr>
                <w:b/>
                <w:sz w:val="24"/>
              </w:rPr>
              <w:t>Product</w:t>
            </w:r>
          </w:p>
        </w:tc>
        <w:tc>
          <w:tcPr>
            <w:tcW w:w="2596" w:type="dxa"/>
            <w:tcBorders>
              <w:bottom w:val="thinThickSmallGap" w:sz="24" w:space="0" w:color="FF0000"/>
            </w:tcBorders>
            <w:shd w:val="clear" w:color="auto" w:fill="FFFFCC"/>
          </w:tcPr>
          <w:p w:rsidR="00A712CA" w:rsidRPr="00A712CA" w:rsidRDefault="00A712CA" w:rsidP="00AF697C">
            <w:pPr>
              <w:jc w:val="center"/>
              <w:rPr>
                <w:b/>
                <w:sz w:val="24"/>
              </w:rPr>
            </w:pPr>
            <w:r w:rsidRPr="00A712CA">
              <w:rPr>
                <w:b/>
                <w:sz w:val="24"/>
              </w:rPr>
              <w:t>Order Code</w:t>
            </w:r>
          </w:p>
        </w:tc>
        <w:tc>
          <w:tcPr>
            <w:tcW w:w="1373" w:type="dxa"/>
            <w:tcBorders>
              <w:bottom w:val="thinThickSmallGap" w:sz="24" w:space="0" w:color="FF0000"/>
            </w:tcBorders>
            <w:shd w:val="clear" w:color="auto" w:fill="FFFFCC"/>
          </w:tcPr>
          <w:p w:rsidR="00A712CA" w:rsidRPr="00A712CA" w:rsidRDefault="00A712CA" w:rsidP="00AF697C">
            <w:pPr>
              <w:jc w:val="center"/>
              <w:rPr>
                <w:b/>
                <w:sz w:val="24"/>
              </w:rPr>
            </w:pPr>
            <w:r w:rsidRPr="00A712CA">
              <w:rPr>
                <w:b/>
                <w:sz w:val="24"/>
              </w:rPr>
              <w:t>Pack Size</w:t>
            </w:r>
          </w:p>
        </w:tc>
        <w:tc>
          <w:tcPr>
            <w:tcW w:w="1701" w:type="dxa"/>
            <w:tcBorders>
              <w:bottom w:val="thinThickSmallGap" w:sz="24" w:space="0" w:color="FF0000"/>
            </w:tcBorders>
            <w:shd w:val="clear" w:color="auto" w:fill="FFFFCC"/>
          </w:tcPr>
          <w:p w:rsidR="00A712CA" w:rsidRPr="00A712CA" w:rsidRDefault="00A712CA" w:rsidP="00AF697C">
            <w:pPr>
              <w:jc w:val="center"/>
              <w:rPr>
                <w:b/>
                <w:sz w:val="24"/>
              </w:rPr>
            </w:pPr>
            <w:r w:rsidRPr="00A712CA">
              <w:rPr>
                <w:b/>
                <w:sz w:val="24"/>
              </w:rPr>
              <w:t>Drug Tariff</w:t>
            </w:r>
          </w:p>
        </w:tc>
      </w:tr>
      <w:tr w:rsidR="00A712CA" w:rsidRPr="00A712CA"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proofErr w:type="spellStart"/>
            <w:r w:rsidRPr="00032386">
              <w:rPr>
                <w:b/>
                <w:i/>
                <w:sz w:val="24"/>
              </w:rPr>
              <w:t>Peristeen</w:t>
            </w:r>
            <w:proofErr w:type="spellEnd"/>
            <w:r w:rsidRPr="00032386">
              <w:rPr>
                <w:b/>
                <w:i/>
                <w:sz w:val="24"/>
              </w:rPr>
              <w:t xml:space="preserve"> System</w:t>
            </w:r>
            <w:r w:rsidRPr="00032386">
              <w:rPr>
                <w:i/>
                <w:sz w:val="24"/>
              </w:rPr>
              <w:t xml:space="preserve"> (includes 1 control unit, 2 rectal catheters, 1 water bag, 2 straps) </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29121</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£75.49</w:t>
            </w:r>
          </w:p>
        </w:tc>
      </w:tr>
      <w:tr w:rsidR="00A712CA" w:rsidRPr="00A712CA"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proofErr w:type="spellStart"/>
            <w:r w:rsidRPr="00032386">
              <w:rPr>
                <w:b/>
                <w:i/>
                <w:sz w:val="24"/>
              </w:rPr>
              <w:t>Peristeen</w:t>
            </w:r>
            <w:proofErr w:type="spellEnd"/>
            <w:r w:rsidRPr="00032386">
              <w:rPr>
                <w:b/>
                <w:i/>
                <w:sz w:val="24"/>
              </w:rPr>
              <w:t xml:space="preserve"> System </w:t>
            </w:r>
            <w:r w:rsidRPr="00032386">
              <w:rPr>
                <w:i/>
                <w:sz w:val="24"/>
              </w:rPr>
              <w:t xml:space="preserve">(includes 1 control unit, 2 rectal catheters, 1 water bag, 2 straps) </w:t>
            </w:r>
            <w:r w:rsidRPr="00032386">
              <w:rPr>
                <w:b/>
                <w:i/>
                <w:sz w:val="24"/>
              </w:rPr>
              <w:t>Small</w:t>
            </w:r>
            <w:r w:rsidRPr="00032386">
              <w:rPr>
                <w:b/>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29126</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£75.49</w:t>
            </w:r>
          </w:p>
        </w:tc>
      </w:tr>
      <w:tr w:rsidR="00A712CA" w:rsidRPr="00A712CA"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i/>
                <w:sz w:val="24"/>
              </w:rPr>
            </w:pPr>
            <w:proofErr w:type="spellStart"/>
            <w:r w:rsidRPr="00032386">
              <w:rPr>
                <w:b/>
                <w:i/>
                <w:sz w:val="24"/>
              </w:rPr>
              <w:t>Peristeen</w:t>
            </w:r>
            <w:proofErr w:type="spellEnd"/>
            <w:r w:rsidRPr="00032386">
              <w:rPr>
                <w:b/>
                <w:i/>
                <w:sz w:val="24"/>
              </w:rPr>
              <w:t xml:space="preserve"> Accessory Unit </w:t>
            </w:r>
            <w:r w:rsidRPr="00032386">
              <w:rPr>
                <w:i/>
                <w:sz w:val="24"/>
              </w:rPr>
              <w:t>(contains 15 rectal catheters, 1 water bag)</w:t>
            </w:r>
            <w:r w:rsidRPr="00032386">
              <w:rPr>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29122</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£131.57</w:t>
            </w:r>
          </w:p>
        </w:tc>
      </w:tr>
      <w:tr w:rsidR="00A712CA" w:rsidRPr="00A712CA"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proofErr w:type="spellStart"/>
            <w:r w:rsidRPr="00032386">
              <w:rPr>
                <w:b/>
                <w:i/>
                <w:sz w:val="24"/>
              </w:rPr>
              <w:t>Peristeen</w:t>
            </w:r>
            <w:proofErr w:type="spellEnd"/>
            <w:r w:rsidRPr="00032386">
              <w:rPr>
                <w:b/>
                <w:i/>
                <w:sz w:val="24"/>
              </w:rPr>
              <w:t xml:space="preserve"> Accessory Unit </w:t>
            </w:r>
            <w:r w:rsidRPr="00032386">
              <w:rPr>
                <w:i/>
                <w:sz w:val="24"/>
              </w:rPr>
              <w:t>(contains 15 rectal catheters, 1 water bag)</w:t>
            </w:r>
            <w:r w:rsidRPr="00032386">
              <w:rPr>
                <w:b/>
                <w:i/>
                <w:sz w:val="24"/>
              </w:rPr>
              <w:t xml:space="preserve"> Small</w:t>
            </w:r>
            <w:r w:rsidRPr="00032386">
              <w:rPr>
                <w:b/>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29127</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1</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£131.57</w:t>
            </w:r>
          </w:p>
        </w:tc>
      </w:tr>
      <w:tr w:rsidR="00A712CA" w:rsidRPr="00A712CA"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proofErr w:type="spellStart"/>
            <w:r w:rsidRPr="00032386">
              <w:rPr>
                <w:b/>
                <w:i/>
                <w:sz w:val="24"/>
              </w:rPr>
              <w:lastRenderedPageBreak/>
              <w:t>Peristeen</w:t>
            </w:r>
            <w:proofErr w:type="spellEnd"/>
            <w:r w:rsidRPr="00032386">
              <w:rPr>
                <w:b/>
                <w:i/>
                <w:sz w:val="24"/>
              </w:rPr>
              <w:t xml:space="preserve"> Rectal Catheters </w:t>
            </w:r>
            <w:r w:rsidRPr="00032386">
              <w:rPr>
                <w:b/>
                <w:i/>
                <w:sz w:val="24"/>
              </w:rPr>
              <w:tab/>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29123</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10</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£84.12</w:t>
            </w:r>
          </w:p>
        </w:tc>
      </w:tr>
      <w:tr w:rsidR="00A712CA" w:rsidRPr="00A712CA"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proofErr w:type="spellStart"/>
            <w:r w:rsidRPr="00032386">
              <w:rPr>
                <w:b/>
                <w:i/>
                <w:sz w:val="24"/>
              </w:rPr>
              <w:t>Peristeen</w:t>
            </w:r>
            <w:proofErr w:type="spellEnd"/>
            <w:r w:rsidRPr="00032386">
              <w:rPr>
                <w:b/>
                <w:i/>
                <w:sz w:val="24"/>
              </w:rPr>
              <w:t xml:space="preserve"> Rectal Catheters Small</w:t>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29128</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10</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£84.12</w:t>
            </w:r>
          </w:p>
        </w:tc>
      </w:tr>
      <w:tr w:rsidR="00A712CA" w:rsidRPr="00A712CA"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proofErr w:type="spellStart"/>
            <w:r w:rsidRPr="00032386">
              <w:rPr>
                <w:b/>
                <w:i/>
                <w:sz w:val="24"/>
              </w:rPr>
              <w:t>Peristeen</w:t>
            </w:r>
            <w:proofErr w:type="spellEnd"/>
            <w:r w:rsidRPr="00032386">
              <w:rPr>
                <w:b/>
                <w:i/>
                <w:sz w:val="24"/>
              </w:rPr>
              <w:t xml:space="preserve"> Straps</w:t>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29124</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A pair</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£5.39</w:t>
            </w:r>
          </w:p>
        </w:tc>
      </w:tr>
      <w:tr w:rsidR="00A712CA" w:rsidRPr="00A712CA" w:rsidTr="007773C9">
        <w:trPr>
          <w:trHeight w:val="830"/>
        </w:trPr>
        <w:tc>
          <w:tcPr>
            <w:tcW w:w="5954" w:type="dxa"/>
            <w:tcBorders>
              <w:top w:val="thinThickSmallGap" w:sz="24" w:space="0" w:color="FF0000"/>
              <w:left w:val="thinThickSmallGap" w:sz="24" w:space="0" w:color="FF0000"/>
              <w:bottom w:val="thinThickSmallGap" w:sz="24" w:space="0" w:color="FF0000"/>
              <w:right w:val="thinThickSmallGap" w:sz="24" w:space="0" w:color="FF0000"/>
            </w:tcBorders>
          </w:tcPr>
          <w:p w:rsidR="00A712CA" w:rsidRPr="00032386" w:rsidRDefault="00A712CA" w:rsidP="00AF697C">
            <w:pPr>
              <w:rPr>
                <w:b/>
                <w:i/>
                <w:sz w:val="24"/>
              </w:rPr>
            </w:pPr>
            <w:proofErr w:type="spellStart"/>
            <w:r w:rsidRPr="00032386">
              <w:rPr>
                <w:b/>
                <w:i/>
                <w:sz w:val="24"/>
              </w:rPr>
              <w:t>Peristeen</w:t>
            </w:r>
            <w:proofErr w:type="spellEnd"/>
            <w:r w:rsidRPr="00032386">
              <w:rPr>
                <w:b/>
                <w:i/>
                <w:sz w:val="24"/>
              </w:rPr>
              <w:t xml:space="preserve"> Tubes</w:t>
            </w:r>
          </w:p>
        </w:tc>
        <w:tc>
          <w:tcPr>
            <w:tcW w:w="2596"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29125</w:t>
            </w:r>
          </w:p>
        </w:tc>
        <w:tc>
          <w:tcPr>
            <w:tcW w:w="1373"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AF697C">
            <w:pPr>
              <w:jc w:val="center"/>
              <w:rPr>
                <w:i/>
                <w:sz w:val="24"/>
              </w:rPr>
            </w:pPr>
            <w:r w:rsidRPr="00032386">
              <w:rPr>
                <w:i/>
                <w:sz w:val="24"/>
              </w:rPr>
              <w:t>2</w:t>
            </w:r>
          </w:p>
        </w:tc>
        <w:tc>
          <w:tcPr>
            <w:tcW w:w="1701"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A712CA" w:rsidRPr="00032386" w:rsidRDefault="00A712CA" w:rsidP="00032386">
            <w:pPr>
              <w:jc w:val="left"/>
              <w:rPr>
                <w:i/>
                <w:sz w:val="24"/>
              </w:rPr>
            </w:pPr>
            <w:r w:rsidRPr="00032386">
              <w:rPr>
                <w:i/>
                <w:sz w:val="24"/>
              </w:rPr>
              <w:t>£7.55</w:t>
            </w:r>
          </w:p>
        </w:tc>
      </w:tr>
    </w:tbl>
    <w:p w:rsidR="00A712CA" w:rsidRDefault="00A712CA" w:rsidP="00A712CA">
      <w:pPr>
        <w:tabs>
          <w:tab w:val="left" w:pos="2311"/>
        </w:tabs>
        <w:autoSpaceDE w:val="0"/>
        <w:autoSpaceDN w:val="0"/>
        <w:adjustRightInd w:val="0"/>
        <w:spacing w:before="0" w:after="0" w:line="360" w:lineRule="auto"/>
        <w:rPr>
          <w:b/>
          <w:sz w:val="24"/>
        </w:rPr>
      </w:pPr>
    </w:p>
    <w:p w:rsidR="00A712CA" w:rsidRDefault="00032386" w:rsidP="00A712CA">
      <w:pPr>
        <w:tabs>
          <w:tab w:val="left" w:pos="2311"/>
        </w:tabs>
        <w:autoSpaceDE w:val="0"/>
        <w:autoSpaceDN w:val="0"/>
        <w:adjustRightInd w:val="0"/>
        <w:spacing w:before="0" w:after="0" w:line="360" w:lineRule="auto"/>
        <w:rPr>
          <w:b/>
          <w:sz w:val="24"/>
          <w:u w:val="single"/>
        </w:rPr>
      </w:pPr>
      <w:r>
        <w:rPr>
          <w:b/>
          <w:sz w:val="24"/>
          <w:u w:val="single"/>
        </w:rPr>
        <w:t>Continence U</w:t>
      </w:r>
      <w:r w:rsidR="00A712CA" w:rsidRPr="00A712CA">
        <w:rPr>
          <w:b/>
          <w:sz w:val="24"/>
          <w:u w:val="single"/>
        </w:rPr>
        <w:t>rinals</w:t>
      </w:r>
    </w:p>
    <w:p w:rsidR="00032386" w:rsidRDefault="00032386" w:rsidP="00A712CA">
      <w:pPr>
        <w:tabs>
          <w:tab w:val="left" w:pos="2311"/>
        </w:tabs>
        <w:autoSpaceDE w:val="0"/>
        <w:autoSpaceDN w:val="0"/>
        <w:adjustRightInd w:val="0"/>
        <w:spacing w:before="0" w:after="0" w:line="360" w:lineRule="auto"/>
        <w:rPr>
          <w:b/>
          <w:sz w:val="24"/>
          <w:u w:val="single"/>
        </w:rPr>
      </w:pPr>
    </w:p>
    <w:p w:rsidR="00032386" w:rsidRDefault="00032386" w:rsidP="00A712CA">
      <w:pPr>
        <w:tabs>
          <w:tab w:val="left" w:pos="2311"/>
        </w:tabs>
        <w:autoSpaceDE w:val="0"/>
        <w:autoSpaceDN w:val="0"/>
        <w:adjustRightInd w:val="0"/>
        <w:spacing w:before="0" w:after="0" w:line="360" w:lineRule="auto"/>
        <w:rPr>
          <w:sz w:val="24"/>
        </w:rPr>
      </w:pPr>
      <w:r w:rsidRPr="00032386">
        <w:rPr>
          <w:sz w:val="24"/>
        </w:rPr>
        <w:t>There are</w:t>
      </w:r>
      <w:r>
        <w:rPr>
          <w:sz w:val="24"/>
        </w:rPr>
        <w:t xml:space="preserve"> a</w:t>
      </w:r>
      <w:r w:rsidRPr="00032386">
        <w:rPr>
          <w:sz w:val="24"/>
        </w:rPr>
        <w:t xml:space="preserve"> wide number of reusable urinals for both men and women</w:t>
      </w:r>
      <w:r>
        <w:rPr>
          <w:sz w:val="24"/>
        </w:rPr>
        <w:t xml:space="preserve"> that can be prescribed to enable them to remain continent even if they have poor mobility or they are chair/bed bound. If you are unsure as to which urinal may be most suitable, please refer the patient to the </w:t>
      </w:r>
      <w:r w:rsidR="005B52BE">
        <w:rPr>
          <w:sz w:val="24"/>
        </w:rPr>
        <w:t>Specialist Continence</w:t>
      </w:r>
      <w:r>
        <w:rPr>
          <w:sz w:val="24"/>
        </w:rPr>
        <w:t xml:space="preserve"> Service for a Continence Assessment.</w:t>
      </w:r>
    </w:p>
    <w:p w:rsidR="00032386" w:rsidRDefault="00032386" w:rsidP="00A712CA">
      <w:pPr>
        <w:tabs>
          <w:tab w:val="left" w:pos="2311"/>
        </w:tabs>
        <w:autoSpaceDE w:val="0"/>
        <w:autoSpaceDN w:val="0"/>
        <w:adjustRightInd w:val="0"/>
        <w:spacing w:before="0" w:after="0" w:line="360" w:lineRule="auto"/>
        <w:rPr>
          <w:sz w:val="24"/>
        </w:rPr>
      </w:pPr>
    </w:p>
    <w:p w:rsidR="00032386" w:rsidRPr="00032386" w:rsidRDefault="00032386" w:rsidP="007773C9">
      <w:pPr>
        <w:tabs>
          <w:tab w:val="left" w:pos="1457"/>
        </w:tabs>
        <w:autoSpaceDE w:val="0"/>
        <w:autoSpaceDN w:val="0"/>
        <w:adjustRightInd w:val="0"/>
        <w:spacing w:before="0" w:after="0" w:line="360" w:lineRule="auto"/>
        <w:rPr>
          <w:b/>
          <w:sz w:val="24"/>
          <w:u w:val="single"/>
        </w:rPr>
      </w:pPr>
      <w:r w:rsidRPr="00032386">
        <w:rPr>
          <w:b/>
          <w:sz w:val="24"/>
          <w:u w:val="single"/>
        </w:rPr>
        <w:t>Male Urinals</w:t>
      </w:r>
    </w:p>
    <w:tbl>
      <w:tblPr>
        <w:tblStyle w:val="TableGrid"/>
        <w:tblW w:w="11574" w:type="dxa"/>
        <w:tblInd w:w="-1168" w:type="dxa"/>
        <w:tblLayout w:type="fixed"/>
        <w:tblLook w:val="04A0" w:firstRow="1" w:lastRow="0" w:firstColumn="1" w:lastColumn="0" w:noHBand="0" w:noVBand="1"/>
      </w:tblPr>
      <w:tblGrid>
        <w:gridCol w:w="1877"/>
        <w:gridCol w:w="3649"/>
        <w:gridCol w:w="4797"/>
        <w:gridCol w:w="1251"/>
      </w:tblGrid>
      <w:tr w:rsidR="00032386" w:rsidRPr="00A712CA" w:rsidTr="007773C9">
        <w:trPr>
          <w:trHeight w:val="827"/>
        </w:trPr>
        <w:tc>
          <w:tcPr>
            <w:tcW w:w="1877" w:type="dxa"/>
            <w:tcBorders>
              <w:bottom w:val="thinThickSmallGap" w:sz="24" w:space="0" w:color="92D050"/>
            </w:tcBorders>
            <w:shd w:val="clear" w:color="auto" w:fill="FFFFCC"/>
          </w:tcPr>
          <w:p w:rsidR="00032386" w:rsidRPr="00A712CA" w:rsidRDefault="00032386" w:rsidP="00AF697C">
            <w:pPr>
              <w:rPr>
                <w:b/>
                <w:sz w:val="24"/>
              </w:rPr>
            </w:pPr>
            <w:r w:rsidRPr="00A712CA">
              <w:rPr>
                <w:b/>
                <w:sz w:val="24"/>
              </w:rPr>
              <w:t>Product</w:t>
            </w:r>
          </w:p>
        </w:tc>
        <w:tc>
          <w:tcPr>
            <w:tcW w:w="3649" w:type="dxa"/>
            <w:tcBorders>
              <w:bottom w:val="thinThickSmallGap" w:sz="24" w:space="0" w:color="92D050"/>
            </w:tcBorders>
            <w:shd w:val="clear" w:color="auto" w:fill="FFFFCC"/>
          </w:tcPr>
          <w:p w:rsidR="00032386" w:rsidRPr="00A712CA" w:rsidRDefault="00032386" w:rsidP="00AF697C">
            <w:pPr>
              <w:jc w:val="center"/>
              <w:rPr>
                <w:b/>
                <w:sz w:val="24"/>
              </w:rPr>
            </w:pPr>
            <w:r>
              <w:rPr>
                <w:b/>
                <w:sz w:val="24"/>
              </w:rPr>
              <w:t>Image</w:t>
            </w:r>
          </w:p>
        </w:tc>
        <w:tc>
          <w:tcPr>
            <w:tcW w:w="4797" w:type="dxa"/>
            <w:tcBorders>
              <w:bottom w:val="thinThickSmallGap" w:sz="24" w:space="0" w:color="92D050"/>
            </w:tcBorders>
            <w:shd w:val="clear" w:color="auto" w:fill="FFFFCC"/>
          </w:tcPr>
          <w:p w:rsidR="00032386" w:rsidRPr="00A712CA" w:rsidRDefault="00032386" w:rsidP="00AF697C">
            <w:pPr>
              <w:jc w:val="center"/>
              <w:rPr>
                <w:b/>
                <w:sz w:val="24"/>
              </w:rPr>
            </w:pPr>
            <w:r>
              <w:rPr>
                <w:b/>
                <w:sz w:val="24"/>
              </w:rPr>
              <w:t>Order Code</w:t>
            </w:r>
          </w:p>
        </w:tc>
        <w:tc>
          <w:tcPr>
            <w:tcW w:w="1251" w:type="dxa"/>
            <w:tcBorders>
              <w:bottom w:val="thinThickSmallGap" w:sz="24" w:space="0" w:color="92D050"/>
            </w:tcBorders>
            <w:shd w:val="clear" w:color="auto" w:fill="FFFFCC"/>
          </w:tcPr>
          <w:p w:rsidR="00032386" w:rsidRPr="00A712CA" w:rsidRDefault="00032386" w:rsidP="00AF697C">
            <w:pPr>
              <w:jc w:val="center"/>
              <w:rPr>
                <w:b/>
                <w:sz w:val="24"/>
              </w:rPr>
            </w:pPr>
            <w:r w:rsidRPr="00A712CA">
              <w:rPr>
                <w:b/>
                <w:sz w:val="24"/>
              </w:rPr>
              <w:t>Drug Tariff</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032386" w:rsidRDefault="00032386" w:rsidP="00032386">
            <w:pPr>
              <w:jc w:val="left"/>
              <w:rPr>
                <w:noProof/>
                <w:sz w:val="24"/>
              </w:rPr>
            </w:pPr>
            <w:r w:rsidRPr="00032386">
              <w:rPr>
                <w:sz w:val="24"/>
              </w:rPr>
              <w:t xml:space="preserve">Payne’s Male Urine </w:t>
            </w:r>
          </w:p>
          <w:p w:rsidR="00032386" w:rsidRPr="00A712CA" w:rsidRDefault="00032386" w:rsidP="00032386">
            <w:pPr>
              <w:jc w:val="left"/>
              <w:rPr>
                <w:b/>
                <w:sz w:val="24"/>
              </w:rPr>
            </w:pP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A712CA" w:rsidRDefault="00032386" w:rsidP="00AF697C">
            <w:pPr>
              <w:jc w:val="center"/>
              <w:rPr>
                <w:b/>
                <w:sz w:val="24"/>
              </w:rPr>
            </w:pPr>
            <w:r>
              <w:rPr>
                <w:b/>
                <w:noProof/>
                <w:sz w:val="24"/>
              </w:rPr>
              <w:drawing>
                <wp:inline distT="0" distB="0" distL="0" distR="0" wp14:anchorId="4CDB3F13" wp14:editId="120FA5C7">
                  <wp:extent cx="2158409" cy="14353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9366" cy="1442683"/>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center"/>
              <w:rPr>
                <w:sz w:val="24"/>
              </w:rPr>
            </w:pPr>
          </w:p>
          <w:p w:rsidR="00032386" w:rsidRDefault="00032386" w:rsidP="00032386">
            <w:pPr>
              <w:jc w:val="center"/>
              <w:rPr>
                <w:sz w:val="24"/>
              </w:rPr>
            </w:pPr>
          </w:p>
          <w:p w:rsidR="00032386" w:rsidRPr="00032386" w:rsidRDefault="00032386" w:rsidP="00032386">
            <w:pPr>
              <w:jc w:val="center"/>
              <w:rPr>
                <w:sz w:val="24"/>
              </w:rPr>
            </w:pPr>
            <w:r w:rsidRPr="00032386">
              <w:rPr>
                <w:sz w:val="24"/>
              </w:rPr>
              <w:t>1350</w:t>
            </w:r>
          </w:p>
          <w:p w:rsidR="00032386" w:rsidRPr="00032386" w:rsidRDefault="00032386" w:rsidP="00032386">
            <w:pPr>
              <w:jc w:val="center"/>
              <w:rPr>
                <w:sz w:val="24"/>
              </w:rPr>
            </w:pPr>
          </w:p>
          <w:p w:rsidR="00032386" w:rsidRPr="00032386" w:rsidRDefault="00032386" w:rsidP="00032386">
            <w:pPr>
              <w:rPr>
                <w:sz w:val="24"/>
              </w:rPr>
            </w:pP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left"/>
              <w:rPr>
                <w:sz w:val="24"/>
              </w:rPr>
            </w:pPr>
            <w:r w:rsidRPr="00032386">
              <w:rPr>
                <w:sz w:val="24"/>
              </w:rPr>
              <w:t>£9.36</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032386">
            <w:pPr>
              <w:jc w:val="left"/>
              <w:rPr>
                <w:sz w:val="24"/>
              </w:rPr>
            </w:pPr>
            <w:r w:rsidRPr="00032386">
              <w:rPr>
                <w:sz w:val="24"/>
              </w:rPr>
              <w:lastRenderedPageBreak/>
              <w:t xml:space="preserve">Payne’s Non Spill Adaptor </w:t>
            </w:r>
          </w:p>
          <w:p w:rsidR="00032386" w:rsidRPr="00032386" w:rsidRDefault="00032386" w:rsidP="00032386">
            <w:pPr>
              <w:jc w:val="left"/>
              <w:rPr>
                <w:sz w:val="24"/>
              </w:rPr>
            </w:pPr>
            <w:r w:rsidRPr="00032386">
              <w:rPr>
                <w:sz w:val="20"/>
                <w:szCs w:val="20"/>
              </w:rPr>
              <w:t>(Compatible with the Payne’s Male Urinal)</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A712CA" w:rsidRDefault="00032386" w:rsidP="00AF697C">
            <w:pPr>
              <w:jc w:val="center"/>
              <w:rPr>
                <w:b/>
                <w:sz w:val="24"/>
              </w:rPr>
            </w:pPr>
            <w:r>
              <w:rPr>
                <w:b/>
                <w:noProof/>
                <w:sz w:val="24"/>
              </w:rPr>
              <w:drawing>
                <wp:inline distT="0" distB="0" distL="0" distR="0" wp14:anchorId="0698A8E8" wp14:editId="29947246">
                  <wp:extent cx="2179601" cy="14141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9955" cy="1414361"/>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032386" w:rsidRDefault="00032386" w:rsidP="00AF697C">
            <w:pPr>
              <w:jc w:val="center"/>
              <w:rPr>
                <w:sz w:val="24"/>
              </w:rPr>
            </w:pPr>
          </w:p>
          <w:p w:rsidR="00032386" w:rsidRPr="00032386" w:rsidRDefault="00032386" w:rsidP="00AF697C">
            <w:pPr>
              <w:jc w:val="center"/>
              <w:rPr>
                <w:sz w:val="24"/>
              </w:rPr>
            </w:pPr>
          </w:p>
          <w:p w:rsidR="00032386" w:rsidRPr="00032386" w:rsidRDefault="00032386" w:rsidP="00AF697C">
            <w:pPr>
              <w:jc w:val="center"/>
              <w:rPr>
                <w:sz w:val="24"/>
              </w:rPr>
            </w:pPr>
            <w:r w:rsidRPr="00032386">
              <w:rPr>
                <w:sz w:val="24"/>
              </w:rPr>
              <w:t>1352</w:t>
            </w:r>
          </w:p>
          <w:p w:rsidR="00032386" w:rsidRPr="00032386" w:rsidRDefault="00032386" w:rsidP="00AF697C">
            <w:pPr>
              <w:jc w:val="center"/>
              <w:rPr>
                <w:sz w:val="24"/>
              </w:rPr>
            </w:pPr>
          </w:p>
          <w:p w:rsidR="00032386" w:rsidRPr="00032386" w:rsidRDefault="00032386" w:rsidP="00AF697C">
            <w:pPr>
              <w:jc w:val="center"/>
              <w:rPr>
                <w:sz w:val="24"/>
              </w:rPr>
            </w:pP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left"/>
              <w:rPr>
                <w:sz w:val="24"/>
              </w:rPr>
            </w:pPr>
            <w:r w:rsidRPr="00032386">
              <w:rPr>
                <w:sz w:val="24"/>
              </w:rPr>
              <w:t>£7.15</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rPr>
                <w:sz w:val="24"/>
              </w:rPr>
            </w:pPr>
            <w:proofErr w:type="spellStart"/>
            <w:r w:rsidRPr="00032386">
              <w:rPr>
                <w:sz w:val="24"/>
              </w:rPr>
              <w:t>Beambridge</w:t>
            </w:r>
            <w:proofErr w:type="spellEnd"/>
            <w:r w:rsidRPr="00032386">
              <w:rPr>
                <w:sz w:val="24"/>
              </w:rPr>
              <w:t xml:space="preserve"> Funnel</w:t>
            </w:r>
          </w:p>
          <w:p w:rsidR="00032386" w:rsidRPr="00032386" w:rsidRDefault="00032386" w:rsidP="00032386">
            <w:pPr>
              <w:rPr>
                <w:sz w:val="24"/>
              </w:rPr>
            </w:pPr>
            <w:r>
              <w:rPr>
                <w:sz w:val="24"/>
              </w:rPr>
              <w:t>Can be used a director or as a urinal with a night bag*</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A712CA" w:rsidRDefault="00032386" w:rsidP="00AF697C">
            <w:pPr>
              <w:jc w:val="center"/>
              <w:rPr>
                <w:b/>
                <w:sz w:val="24"/>
              </w:rPr>
            </w:pPr>
            <w:r>
              <w:rPr>
                <w:b/>
                <w:noProof/>
                <w:sz w:val="24"/>
              </w:rPr>
              <w:drawing>
                <wp:inline distT="0" distB="0" distL="0" distR="0" wp14:anchorId="58E6424D" wp14:editId="148A635C">
                  <wp:extent cx="2200910" cy="1647825"/>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910" cy="1647825"/>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center"/>
              <w:rPr>
                <w:sz w:val="24"/>
              </w:rPr>
            </w:pPr>
            <w:r>
              <w:rPr>
                <w:sz w:val="24"/>
              </w:rPr>
              <w:t>Male  6-35</w:t>
            </w:r>
          </w:p>
          <w:p w:rsidR="00032386" w:rsidRDefault="00032386" w:rsidP="00032386">
            <w:pPr>
              <w:jc w:val="center"/>
              <w:rPr>
                <w:sz w:val="24"/>
              </w:rPr>
            </w:pPr>
            <w:r>
              <w:rPr>
                <w:sz w:val="24"/>
              </w:rPr>
              <w:t>Male mini  6-35M</w:t>
            </w:r>
          </w:p>
          <w:p w:rsidR="00032386" w:rsidRPr="00A712CA" w:rsidRDefault="00032386" w:rsidP="00032386">
            <w:pPr>
              <w:jc w:val="center"/>
              <w:rPr>
                <w:b/>
                <w:sz w:val="24"/>
              </w:rPr>
            </w:pPr>
            <w:r>
              <w:rPr>
                <w:sz w:val="24"/>
              </w:rPr>
              <w:t>Youth 6-38</w:t>
            </w: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left"/>
              <w:rPr>
                <w:sz w:val="24"/>
              </w:rPr>
            </w:pPr>
            <w:r w:rsidRPr="00032386">
              <w:rPr>
                <w:sz w:val="24"/>
              </w:rPr>
              <w:t>£13.19</w:t>
            </w:r>
          </w:p>
          <w:p w:rsidR="00032386" w:rsidRPr="00A712CA" w:rsidRDefault="00032386" w:rsidP="00032386">
            <w:pPr>
              <w:jc w:val="left"/>
              <w:rPr>
                <w:b/>
                <w:sz w:val="24"/>
              </w:rPr>
            </w:pP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032386" w:rsidRDefault="00032386" w:rsidP="00AF697C">
            <w:pPr>
              <w:rPr>
                <w:noProof/>
                <w:sz w:val="24"/>
              </w:rPr>
            </w:pPr>
            <w:r w:rsidRPr="00032386">
              <w:rPr>
                <w:noProof/>
                <w:sz w:val="24"/>
              </w:rPr>
              <w:t>Beambride jug with Tap</w:t>
            </w:r>
          </w:p>
          <w:p w:rsidR="00032386" w:rsidRDefault="00032386" w:rsidP="00032386">
            <w:pPr>
              <w:spacing w:before="0" w:after="0"/>
              <w:rPr>
                <w:noProof/>
                <w:sz w:val="24"/>
              </w:rPr>
            </w:pPr>
            <w:r w:rsidRPr="00032386">
              <w:rPr>
                <w:noProof/>
                <w:sz w:val="24"/>
              </w:rPr>
              <w:t>Without Tap</w:t>
            </w:r>
          </w:p>
          <w:p w:rsidR="00032386" w:rsidRDefault="00032386" w:rsidP="00032386">
            <w:pPr>
              <w:spacing w:before="0" w:after="0"/>
              <w:rPr>
                <w:noProof/>
                <w:sz w:val="24"/>
              </w:rPr>
            </w:pPr>
            <w:r w:rsidRPr="00032386">
              <w:rPr>
                <w:noProof/>
                <w:sz w:val="24"/>
              </w:rPr>
              <w:t xml:space="preserve"> use </w:t>
            </w:r>
            <w:r>
              <w:rPr>
                <w:noProof/>
                <w:sz w:val="24"/>
              </w:rPr>
              <w:t>with a</w:t>
            </w:r>
          </w:p>
          <w:p w:rsidR="00032386" w:rsidRPr="00032386" w:rsidRDefault="00032386" w:rsidP="00032386">
            <w:pPr>
              <w:spacing w:before="0" w:after="0"/>
              <w:rPr>
                <w:noProof/>
                <w:sz w:val="24"/>
              </w:rPr>
            </w:pPr>
            <w:r w:rsidRPr="00032386">
              <w:rPr>
                <w:noProof/>
                <w:sz w:val="24"/>
              </w:rPr>
              <w:t xml:space="preserve"> night bag*</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A712CA" w:rsidRDefault="00032386" w:rsidP="00AF697C">
            <w:pPr>
              <w:jc w:val="center"/>
              <w:rPr>
                <w:b/>
                <w:sz w:val="24"/>
              </w:rPr>
            </w:pPr>
            <w:r>
              <w:rPr>
                <w:b/>
                <w:noProof/>
                <w:sz w:val="24"/>
              </w:rPr>
              <w:drawing>
                <wp:inline distT="0" distB="0" distL="0" distR="0" wp14:anchorId="5C143FE1" wp14:editId="0FE38B22">
                  <wp:extent cx="2083949" cy="144602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4242" cy="1446232"/>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center"/>
              <w:rPr>
                <w:sz w:val="24"/>
              </w:rPr>
            </w:pPr>
            <w:r w:rsidRPr="00032386">
              <w:rPr>
                <w:sz w:val="24"/>
              </w:rPr>
              <w:t>(With Tap) 6-50T</w:t>
            </w:r>
          </w:p>
          <w:p w:rsidR="00032386" w:rsidRPr="00032386" w:rsidRDefault="00032386" w:rsidP="00032386">
            <w:pPr>
              <w:jc w:val="center"/>
              <w:rPr>
                <w:sz w:val="24"/>
              </w:rPr>
            </w:pPr>
            <w:r>
              <w:rPr>
                <w:sz w:val="24"/>
              </w:rPr>
              <w:t>(Without Tap) 6-50</w:t>
            </w: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left"/>
              <w:rPr>
                <w:sz w:val="24"/>
              </w:rPr>
            </w:pPr>
            <w:r w:rsidRPr="00032386">
              <w:rPr>
                <w:sz w:val="24"/>
              </w:rPr>
              <w:t>£14.28</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032386" w:rsidRDefault="00032386" w:rsidP="00032386">
            <w:pPr>
              <w:jc w:val="left"/>
              <w:rPr>
                <w:noProof/>
                <w:sz w:val="24"/>
              </w:rPr>
            </w:pPr>
            <w:r w:rsidRPr="00032386">
              <w:rPr>
                <w:noProof/>
                <w:sz w:val="24"/>
              </w:rPr>
              <w:t>Manfred Sauer</w:t>
            </w:r>
          </w:p>
          <w:p w:rsidR="00032386" w:rsidRDefault="00032386" w:rsidP="00032386">
            <w:pPr>
              <w:jc w:val="left"/>
              <w:rPr>
                <w:noProof/>
                <w:sz w:val="24"/>
              </w:rPr>
            </w:pPr>
            <w:r>
              <w:rPr>
                <w:noProof/>
                <w:sz w:val="24"/>
              </w:rPr>
              <w:t>Uribag</w:t>
            </w:r>
          </w:p>
          <w:p w:rsidR="00032386" w:rsidRPr="00032386" w:rsidRDefault="00032386" w:rsidP="00032386">
            <w:pPr>
              <w:jc w:val="left"/>
              <w:rPr>
                <w:noProof/>
                <w:sz w:val="24"/>
              </w:rPr>
            </w:pPr>
            <w:r w:rsidRPr="00032386">
              <w:rPr>
                <w:noProof/>
                <w:sz w:val="24"/>
              </w:rPr>
              <w:t>Pocket size</w:t>
            </w:r>
          </w:p>
          <w:p w:rsidR="00032386" w:rsidRDefault="00032386" w:rsidP="00032386">
            <w:pPr>
              <w:jc w:val="left"/>
              <w:rPr>
                <w:b/>
                <w:noProof/>
                <w:sz w:val="24"/>
              </w:rPr>
            </w:pPr>
            <w:r>
              <w:rPr>
                <w:noProof/>
                <w:sz w:val="24"/>
              </w:rPr>
              <w:t>Male U</w:t>
            </w:r>
            <w:r w:rsidRPr="00032386">
              <w:rPr>
                <w:noProof/>
                <w:sz w:val="24"/>
              </w:rPr>
              <w:t>rinal</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A712CA" w:rsidRDefault="00032386" w:rsidP="00AF697C">
            <w:pPr>
              <w:jc w:val="center"/>
              <w:rPr>
                <w:b/>
                <w:sz w:val="24"/>
              </w:rPr>
            </w:pPr>
            <w:r>
              <w:rPr>
                <w:b/>
                <w:noProof/>
                <w:sz w:val="24"/>
              </w:rPr>
              <w:drawing>
                <wp:inline distT="0" distB="0" distL="0" distR="0" wp14:anchorId="0C318C0B" wp14:editId="63D63E76">
                  <wp:extent cx="1637414" cy="1446027"/>
                  <wp:effectExtent l="0" t="0" r="127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264" cy="1445895"/>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center"/>
              <w:rPr>
                <w:sz w:val="24"/>
              </w:rPr>
            </w:pPr>
            <w:proofErr w:type="spellStart"/>
            <w:r w:rsidRPr="00032386">
              <w:rPr>
                <w:sz w:val="24"/>
              </w:rPr>
              <w:t>Uribag</w:t>
            </w:r>
            <w:proofErr w:type="spellEnd"/>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left"/>
              <w:rPr>
                <w:sz w:val="24"/>
              </w:rPr>
            </w:pPr>
            <w:r w:rsidRPr="00032386">
              <w:rPr>
                <w:sz w:val="24"/>
              </w:rPr>
              <w:t>£14.19</w:t>
            </w:r>
          </w:p>
        </w:tc>
      </w:tr>
    </w:tbl>
    <w:p w:rsidR="00032386" w:rsidRDefault="00032386" w:rsidP="007773C9">
      <w:pPr>
        <w:tabs>
          <w:tab w:val="left" w:pos="2311"/>
        </w:tabs>
        <w:autoSpaceDE w:val="0"/>
        <w:autoSpaceDN w:val="0"/>
        <w:adjustRightInd w:val="0"/>
        <w:spacing w:before="0" w:after="0" w:line="360" w:lineRule="auto"/>
        <w:ind w:firstLine="720"/>
        <w:rPr>
          <w:sz w:val="24"/>
        </w:rPr>
      </w:pPr>
    </w:p>
    <w:p w:rsidR="007773C9" w:rsidRDefault="007773C9" w:rsidP="007773C9">
      <w:pPr>
        <w:tabs>
          <w:tab w:val="left" w:pos="2311"/>
        </w:tabs>
        <w:autoSpaceDE w:val="0"/>
        <w:autoSpaceDN w:val="0"/>
        <w:adjustRightInd w:val="0"/>
        <w:spacing w:before="0" w:after="0" w:line="360" w:lineRule="auto"/>
        <w:ind w:firstLine="720"/>
        <w:rPr>
          <w:sz w:val="24"/>
        </w:rPr>
      </w:pPr>
    </w:p>
    <w:p w:rsidR="007773C9" w:rsidRDefault="007773C9" w:rsidP="007773C9">
      <w:pPr>
        <w:tabs>
          <w:tab w:val="left" w:pos="2311"/>
        </w:tabs>
        <w:autoSpaceDE w:val="0"/>
        <w:autoSpaceDN w:val="0"/>
        <w:adjustRightInd w:val="0"/>
        <w:spacing w:before="0" w:after="0" w:line="360" w:lineRule="auto"/>
        <w:ind w:firstLine="720"/>
        <w:rPr>
          <w:sz w:val="24"/>
        </w:rPr>
      </w:pPr>
    </w:p>
    <w:p w:rsidR="007773C9" w:rsidRDefault="007773C9" w:rsidP="007773C9">
      <w:pPr>
        <w:tabs>
          <w:tab w:val="left" w:pos="2311"/>
        </w:tabs>
        <w:autoSpaceDE w:val="0"/>
        <w:autoSpaceDN w:val="0"/>
        <w:adjustRightInd w:val="0"/>
        <w:spacing w:before="0" w:after="0" w:line="360" w:lineRule="auto"/>
        <w:ind w:firstLine="720"/>
        <w:rPr>
          <w:sz w:val="24"/>
        </w:rPr>
      </w:pPr>
    </w:p>
    <w:p w:rsidR="007773C9" w:rsidRDefault="007773C9" w:rsidP="007773C9">
      <w:pPr>
        <w:tabs>
          <w:tab w:val="left" w:pos="2311"/>
        </w:tabs>
        <w:autoSpaceDE w:val="0"/>
        <w:autoSpaceDN w:val="0"/>
        <w:adjustRightInd w:val="0"/>
        <w:spacing w:before="0" w:after="0" w:line="360" w:lineRule="auto"/>
        <w:ind w:firstLine="720"/>
        <w:rPr>
          <w:sz w:val="24"/>
        </w:rPr>
      </w:pPr>
    </w:p>
    <w:p w:rsidR="007773C9" w:rsidRDefault="007773C9" w:rsidP="007773C9">
      <w:pPr>
        <w:tabs>
          <w:tab w:val="left" w:pos="2311"/>
        </w:tabs>
        <w:autoSpaceDE w:val="0"/>
        <w:autoSpaceDN w:val="0"/>
        <w:adjustRightInd w:val="0"/>
        <w:spacing w:before="0" w:after="0" w:line="360" w:lineRule="auto"/>
        <w:ind w:firstLine="720"/>
        <w:rPr>
          <w:sz w:val="24"/>
        </w:rPr>
      </w:pPr>
    </w:p>
    <w:p w:rsidR="00EE53CA" w:rsidRDefault="00EE53CA" w:rsidP="007773C9">
      <w:pPr>
        <w:tabs>
          <w:tab w:val="left" w:pos="2311"/>
        </w:tabs>
        <w:autoSpaceDE w:val="0"/>
        <w:autoSpaceDN w:val="0"/>
        <w:adjustRightInd w:val="0"/>
        <w:spacing w:before="0" w:after="0" w:line="360" w:lineRule="auto"/>
        <w:ind w:firstLine="720"/>
        <w:rPr>
          <w:sz w:val="24"/>
        </w:rPr>
      </w:pPr>
    </w:p>
    <w:p w:rsidR="00EE53CA" w:rsidRDefault="00EE53CA" w:rsidP="007773C9">
      <w:pPr>
        <w:tabs>
          <w:tab w:val="left" w:pos="2311"/>
        </w:tabs>
        <w:autoSpaceDE w:val="0"/>
        <w:autoSpaceDN w:val="0"/>
        <w:adjustRightInd w:val="0"/>
        <w:spacing w:before="0" w:after="0" w:line="360" w:lineRule="auto"/>
        <w:ind w:firstLine="720"/>
        <w:rPr>
          <w:sz w:val="24"/>
        </w:rPr>
      </w:pPr>
    </w:p>
    <w:p w:rsidR="00EE53CA" w:rsidRDefault="00EE53CA" w:rsidP="007773C9">
      <w:pPr>
        <w:tabs>
          <w:tab w:val="left" w:pos="2311"/>
        </w:tabs>
        <w:autoSpaceDE w:val="0"/>
        <w:autoSpaceDN w:val="0"/>
        <w:adjustRightInd w:val="0"/>
        <w:spacing w:before="0" w:after="0" w:line="360" w:lineRule="auto"/>
        <w:ind w:firstLine="720"/>
        <w:rPr>
          <w:sz w:val="24"/>
        </w:rPr>
      </w:pPr>
    </w:p>
    <w:p w:rsidR="00EE53CA" w:rsidRDefault="00EE53CA" w:rsidP="007773C9">
      <w:pPr>
        <w:tabs>
          <w:tab w:val="left" w:pos="2311"/>
        </w:tabs>
        <w:autoSpaceDE w:val="0"/>
        <w:autoSpaceDN w:val="0"/>
        <w:adjustRightInd w:val="0"/>
        <w:spacing w:before="0" w:after="0" w:line="360" w:lineRule="auto"/>
        <w:ind w:firstLine="720"/>
        <w:rPr>
          <w:sz w:val="24"/>
        </w:rPr>
      </w:pPr>
    </w:p>
    <w:p w:rsidR="00EE53CA" w:rsidRDefault="00EE53CA" w:rsidP="007773C9">
      <w:pPr>
        <w:tabs>
          <w:tab w:val="left" w:pos="2311"/>
        </w:tabs>
        <w:autoSpaceDE w:val="0"/>
        <w:autoSpaceDN w:val="0"/>
        <w:adjustRightInd w:val="0"/>
        <w:spacing w:before="0" w:after="0" w:line="360" w:lineRule="auto"/>
        <w:ind w:firstLine="720"/>
        <w:rPr>
          <w:sz w:val="24"/>
        </w:rPr>
      </w:pPr>
    </w:p>
    <w:p w:rsidR="007773C9" w:rsidRDefault="007773C9" w:rsidP="007773C9">
      <w:pPr>
        <w:tabs>
          <w:tab w:val="left" w:pos="2311"/>
        </w:tabs>
        <w:autoSpaceDE w:val="0"/>
        <w:autoSpaceDN w:val="0"/>
        <w:adjustRightInd w:val="0"/>
        <w:spacing w:before="0" w:after="0" w:line="360" w:lineRule="auto"/>
        <w:ind w:firstLine="720"/>
        <w:rPr>
          <w:sz w:val="24"/>
        </w:rPr>
      </w:pPr>
    </w:p>
    <w:p w:rsidR="00032386" w:rsidRDefault="00032386" w:rsidP="00A712CA">
      <w:pPr>
        <w:tabs>
          <w:tab w:val="left" w:pos="2311"/>
        </w:tabs>
        <w:autoSpaceDE w:val="0"/>
        <w:autoSpaceDN w:val="0"/>
        <w:adjustRightInd w:val="0"/>
        <w:spacing w:before="0" w:after="0" w:line="360" w:lineRule="auto"/>
        <w:rPr>
          <w:b/>
          <w:sz w:val="24"/>
        </w:rPr>
      </w:pPr>
      <w:r w:rsidRPr="00032386">
        <w:rPr>
          <w:b/>
          <w:sz w:val="24"/>
        </w:rPr>
        <w:t>Female Urinals</w:t>
      </w:r>
    </w:p>
    <w:tbl>
      <w:tblPr>
        <w:tblStyle w:val="TableGrid"/>
        <w:tblW w:w="11574" w:type="dxa"/>
        <w:tblInd w:w="-1168" w:type="dxa"/>
        <w:tblLayout w:type="fixed"/>
        <w:tblLook w:val="04A0" w:firstRow="1" w:lastRow="0" w:firstColumn="1" w:lastColumn="0" w:noHBand="0" w:noVBand="1"/>
      </w:tblPr>
      <w:tblGrid>
        <w:gridCol w:w="1877"/>
        <w:gridCol w:w="3649"/>
        <w:gridCol w:w="4797"/>
        <w:gridCol w:w="1251"/>
      </w:tblGrid>
      <w:tr w:rsidR="00032386" w:rsidRPr="00A712CA" w:rsidTr="007773C9">
        <w:trPr>
          <w:trHeight w:val="827"/>
        </w:trPr>
        <w:tc>
          <w:tcPr>
            <w:tcW w:w="1877" w:type="dxa"/>
            <w:tcBorders>
              <w:bottom w:val="thinThickSmallGap" w:sz="24" w:space="0" w:color="92D050"/>
            </w:tcBorders>
            <w:shd w:val="clear" w:color="auto" w:fill="FFFFCC"/>
          </w:tcPr>
          <w:p w:rsidR="00032386" w:rsidRPr="00A712CA" w:rsidRDefault="00032386" w:rsidP="00AF697C">
            <w:pPr>
              <w:rPr>
                <w:b/>
                <w:sz w:val="24"/>
              </w:rPr>
            </w:pPr>
            <w:r w:rsidRPr="00A712CA">
              <w:rPr>
                <w:b/>
                <w:sz w:val="24"/>
              </w:rPr>
              <w:t>Product</w:t>
            </w:r>
          </w:p>
        </w:tc>
        <w:tc>
          <w:tcPr>
            <w:tcW w:w="3649" w:type="dxa"/>
            <w:tcBorders>
              <w:bottom w:val="thinThickSmallGap" w:sz="24" w:space="0" w:color="92D050"/>
            </w:tcBorders>
            <w:shd w:val="clear" w:color="auto" w:fill="FFFFCC"/>
          </w:tcPr>
          <w:p w:rsidR="00032386" w:rsidRPr="00A712CA" w:rsidRDefault="00032386" w:rsidP="00AF697C">
            <w:pPr>
              <w:jc w:val="center"/>
              <w:rPr>
                <w:b/>
                <w:sz w:val="24"/>
              </w:rPr>
            </w:pPr>
            <w:r>
              <w:rPr>
                <w:b/>
                <w:sz w:val="24"/>
              </w:rPr>
              <w:t>Image</w:t>
            </w:r>
          </w:p>
        </w:tc>
        <w:tc>
          <w:tcPr>
            <w:tcW w:w="4797" w:type="dxa"/>
            <w:tcBorders>
              <w:bottom w:val="thinThickSmallGap" w:sz="24" w:space="0" w:color="92D050"/>
            </w:tcBorders>
            <w:shd w:val="clear" w:color="auto" w:fill="FFFFCC"/>
          </w:tcPr>
          <w:p w:rsidR="00032386" w:rsidRPr="00A712CA" w:rsidRDefault="00032386" w:rsidP="00AF697C">
            <w:pPr>
              <w:jc w:val="center"/>
              <w:rPr>
                <w:b/>
                <w:sz w:val="24"/>
              </w:rPr>
            </w:pPr>
            <w:r>
              <w:rPr>
                <w:b/>
                <w:sz w:val="24"/>
              </w:rPr>
              <w:t>Order Code</w:t>
            </w:r>
          </w:p>
        </w:tc>
        <w:tc>
          <w:tcPr>
            <w:tcW w:w="1251" w:type="dxa"/>
            <w:tcBorders>
              <w:bottom w:val="thinThickSmallGap" w:sz="24" w:space="0" w:color="92D050"/>
            </w:tcBorders>
            <w:shd w:val="clear" w:color="auto" w:fill="FFFFCC"/>
          </w:tcPr>
          <w:p w:rsidR="00032386" w:rsidRPr="00A712CA" w:rsidRDefault="00032386" w:rsidP="00AF697C">
            <w:pPr>
              <w:jc w:val="center"/>
              <w:rPr>
                <w:b/>
                <w:sz w:val="24"/>
              </w:rPr>
            </w:pPr>
            <w:r w:rsidRPr="00A712CA">
              <w:rPr>
                <w:b/>
                <w:sz w:val="24"/>
              </w:rPr>
              <w:t>Drug Tariff</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rPr>
                <w:sz w:val="24"/>
              </w:rPr>
            </w:pPr>
            <w:proofErr w:type="spellStart"/>
            <w:r w:rsidRPr="00032386">
              <w:rPr>
                <w:sz w:val="24"/>
              </w:rPr>
              <w:t>Beambridge</w:t>
            </w:r>
            <w:proofErr w:type="spellEnd"/>
            <w:r w:rsidRPr="00032386">
              <w:rPr>
                <w:sz w:val="24"/>
              </w:rPr>
              <w:t xml:space="preserve"> Urinal</w:t>
            </w:r>
          </w:p>
          <w:p w:rsidR="00032386" w:rsidRDefault="00032386" w:rsidP="00032386">
            <w:pPr>
              <w:spacing w:before="0" w:after="0"/>
              <w:rPr>
                <w:sz w:val="24"/>
              </w:rPr>
            </w:pPr>
            <w:r>
              <w:rPr>
                <w:sz w:val="24"/>
              </w:rPr>
              <w:t>*without tap</w:t>
            </w:r>
          </w:p>
          <w:p w:rsidR="00032386" w:rsidRDefault="00032386" w:rsidP="00032386">
            <w:pPr>
              <w:spacing w:before="0" w:after="0"/>
              <w:rPr>
                <w:sz w:val="24"/>
              </w:rPr>
            </w:pPr>
            <w:r>
              <w:rPr>
                <w:sz w:val="24"/>
              </w:rPr>
              <w:t xml:space="preserve"> can be used</w:t>
            </w:r>
          </w:p>
          <w:p w:rsidR="00032386" w:rsidRDefault="00032386" w:rsidP="00032386">
            <w:pPr>
              <w:spacing w:before="0" w:after="0"/>
              <w:rPr>
                <w:sz w:val="24"/>
              </w:rPr>
            </w:pPr>
            <w:r>
              <w:rPr>
                <w:sz w:val="24"/>
              </w:rPr>
              <w:t xml:space="preserve"> with a night</w:t>
            </w:r>
          </w:p>
          <w:p w:rsidR="00032386" w:rsidRPr="00032386" w:rsidRDefault="00032386" w:rsidP="00032386">
            <w:pPr>
              <w:spacing w:before="0" w:after="0"/>
              <w:rPr>
                <w:sz w:val="24"/>
              </w:rPr>
            </w:pPr>
            <w:r>
              <w:rPr>
                <w:sz w:val="24"/>
              </w:rPr>
              <w:t xml:space="preserve"> bag</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jc w:val="center"/>
              <w:rPr>
                <w:b/>
                <w:sz w:val="24"/>
              </w:rPr>
            </w:pPr>
            <w:r>
              <w:rPr>
                <w:b/>
                <w:noProof/>
                <w:sz w:val="24"/>
              </w:rPr>
              <w:drawing>
                <wp:inline distT="0" distB="0" distL="0" distR="0" wp14:anchorId="744CFACE" wp14:editId="483E9B3C">
                  <wp:extent cx="2001848" cy="166931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1916" cy="1669368"/>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center"/>
              <w:rPr>
                <w:sz w:val="24"/>
              </w:rPr>
            </w:pPr>
            <w:r w:rsidRPr="00032386">
              <w:rPr>
                <w:sz w:val="24"/>
              </w:rPr>
              <w:t>(With Tap) 6-18T</w:t>
            </w:r>
          </w:p>
          <w:p w:rsidR="00032386" w:rsidRPr="00032386" w:rsidRDefault="00032386" w:rsidP="00032386">
            <w:pPr>
              <w:jc w:val="center"/>
              <w:rPr>
                <w:sz w:val="24"/>
              </w:rPr>
            </w:pPr>
          </w:p>
          <w:p w:rsidR="00032386" w:rsidRDefault="00032386" w:rsidP="00032386">
            <w:pPr>
              <w:jc w:val="center"/>
              <w:rPr>
                <w:b/>
                <w:sz w:val="24"/>
              </w:rPr>
            </w:pPr>
            <w:r w:rsidRPr="00032386">
              <w:rPr>
                <w:sz w:val="24"/>
              </w:rPr>
              <w:t>(Without Tap) 6-18</w:t>
            </w: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left"/>
              <w:rPr>
                <w:sz w:val="24"/>
              </w:rPr>
            </w:pPr>
            <w:r w:rsidRPr="00032386">
              <w:rPr>
                <w:sz w:val="24"/>
              </w:rPr>
              <w:t>£14.28</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rPr>
                <w:sz w:val="24"/>
              </w:rPr>
            </w:pPr>
            <w:r>
              <w:rPr>
                <w:sz w:val="24"/>
              </w:rPr>
              <w:t>Bridge Saddle</w:t>
            </w:r>
          </w:p>
          <w:p w:rsidR="00032386" w:rsidRPr="00032386" w:rsidRDefault="00032386" w:rsidP="00AF697C">
            <w:pPr>
              <w:rPr>
                <w:sz w:val="24"/>
              </w:rPr>
            </w:pPr>
            <w:r>
              <w:rPr>
                <w:sz w:val="24"/>
              </w:rPr>
              <w:t>Urinal</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jc w:val="center"/>
              <w:rPr>
                <w:b/>
                <w:noProof/>
                <w:sz w:val="24"/>
              </w:rPr>
            </w:pPr>
            <w:r>
              <w:rPr>
                <w:b/>
                <w:noProof/>
                <w:sz w:val="24"/>
              </w:rPr>
              <w:drawing>
                <wp:inline distT="0" distB="0" distL="0" distR="0" wp14:anchorId="6BE5389A" wp14:editId="53B9548B">
                  <wp:extent cx="2030819" cy="170269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263" cy="1703906"/>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center"/>
              <w:rPr>
                <w:sz w:val="24"/>
              </w:rPr>
            </w:pPr>
            <w:r>
              <w:rPr>
                <w:sz w:val="24"/>
              </w:rPr>
              <w:t>6-26</w:t>
            </w: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left"/>
              <w:rPr>
                <w:sz w:val="24"/>
              </w:rPr>
            </w:pPr>
            <w:r>
              <w:rPr>
                <w:sz w:val="24"/>
              </w:rPr>
              <w:t>£14.28</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rPr>
                <w:sz w:val="24"/>
              </w:rPr>
            </w:pPr>
            <w:r>
              <w:rPr>
                <w:sz w:val="24"/>
              </w:rPr>
              <w:t>*</w:t>
            </w:r>
            <w:proofErr w:type="spellStart"/>
            <w:r>
              <w:rPr>
                <w:sz w:val="24"/>
              </w:rPr>
              <w:t>Beambridge</w:t>
            </w:r>
            <w:proofErr w:type="spellEnd"/>
            <w:r>
              <w:rPr>
                <w:sz w:val="24"/>
              </w:rPr>
              <w:t xml:space="preserve"> Lady Jug</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jc w:val="center"/>
              <w:rPr>
                <w:b/>
                <w:noProof/>
                <w:sz w:val="24"/>
              </w:rPr>
            </w:pPr>
            <w:r>
              <w:rPr>
                <w:b/>
                <w:noProof/>
                <w:sz w:val="24"/>
              </w:rPr>
              <w:drawing>
                <wp:inline distT="0" distB="0" distL="0" distR="0" wp14:anchorId="0603074E" wp14:editId="3D3BFFBF">
                  <wp:extent cx="2179955" cy="1754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9955" cy="1754505"/>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center"/>
              <w:rPr>
                <w:sz w:val="24"/>
              </w:rPr>
            </w:pPr>
            <w:r>
              <w:rPr>
                <w:sz w:val="24"/>
              </w:rPr>
              <w:t>6-45</w:t>
            </w: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left"/>
              <w:rPr>
                <w:sz w:val="24"/>
              </w:rPr>
            </w:pPr>
            <w:r>
              <w:rPr>
                <w:sz w:val="24"/>
              </w:rPr>
              <w:t>£15.37</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032386">
            <w:pPr>
              <w:rPr>
                <w:sz w:val="24"/>
              </w:rPr>
            </w:pPr>
            <w:r>
              <w:rPr>
                <w:sz w:val="24"/>
              </w:rPr>
              <w:lastRenderedPageBreak/>
              <w:t>Manfred Sauer</w:t>
            </w:r>
          </w:p>
          <w:p w:rsidR="00032386" w:rsidRDefault="00032386" w:rsidP="00032386">
            <w:pPr>
              <w:rPr>
                <w:sz w:val="24"/>
              </w:rPr>
            </w:pPr>
            <w:proofErr w:type="spellStart"/>
            <w:r>
              <w:rPr>
                <w:sz w:val="24"/>
              </w:rPr>
              <w:t>Uribag</w:t>
            </w:r>
            <w:proofErr w:type="spellEnd"/>
            <w:r>
              <w:rPr>
                <w:sz w:val="24"/>
              </w:rPr>
              <w:t xml:space="preserve"> Female Pocket Urinal</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jc w:val="center"/>
              <w:rPr>
                <w:b/>
                <w:noProof/>
                <w:sz w:val="24"/>
              </w:rPr>
            </w:pPr>
            <w:r>
              <w:rPr>
                <w:b/>
                <w:noProof/>
                <w:sz w:val="24"/>
              </w:rPr>
              <w:drawing>
                <wp:inline distT="0" distB="0" distL="0" distR="0" wp14:anchorId="5A639D17" wp14:editId="3A8E538C">
                  <wp:extent cx="1945758" cy="15523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iba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6842" cy="1561196"/>
                          </a:xfrm>
                          <a:prstGeom prst="rect">
                            <a:avLst/>
                          </a:prstGeom>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center"/>
              <w:rPr>
                <w:sz w:val="24"/>
              </w:rPr>
            </w:pPr>
            <w:proofErr w:type="spellStart"/>
            <w:r>
              <w:rPr>
                <w:sz w:val="24"/>
              </w:rPr>
              <w:t>UribagF</w:t>
            </w:r>
            <w:proofErr w:type="spellEnd"/>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left"/>
              <w:rPr>
                <w:sz w:val="24"/>
              </w:rPr>
            </w:pPr>
            <w:r>
              <w:rPr>
                <w:sz w:val="24"/>
              </w:rPr>
              <w:t>£14.19</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032386">
            <w:pPr>
              <w:rPr>
                <w:sz w:val="24"/>
              </w:rPr>
            </w:pPr>
            <w:proofErr w:type="spellStart"/>
            <w:r>
              <w:rPr>
                <w:sz w:val="24"/>
              </w:rPr>
              <w:t>Beambridge</w:t>
            </w:r>
            <w:proofErr w:type="spellEnd"/>
            <w:r>
              <w:rPr>
                <w:sz w:val="24"/>
              </w:rPr>
              <w:t xml:space="preserve"> Lady Funnel</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jc w:val="center"/>
              <w:rPr>
                <w:b/>
                <w:noProof/>
                <w:sz w:val="24"/>
              </w:rPr>
            </w:pPr>
            <w:r>
              <w:rPr>
                <w:b/>
                <w:noProof/>
                <w:sz w:val="24"/>
              </w:rPr>
              <w:drawing>
                <wp:inline distT="0" distB="0" distL="0" distR="0" wp14:anchorId="668209C3" wp14:editId="25BD6578">
                  <wp:extent cx="1839433" cy="1596711"/>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9669" cy="1596916"/>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center"/>
              <w:rPr>
                <w:sz w:val="24"/>
              </w:rPr>
            </w:pPr>
            <w:r>
              <w:rPr>
                <w:sz w:val="24"/>
              </w:rPr>
              <w:t>6-40</w:t>
            </w: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left"/>
              <w:rPr>
                <w:sz w:val="24"/>
              </w:rPr>
            </w:pPr>
            <w:r>
              <w:rPr>
                <w:sz w:val="24"/>
              </w:rPr>
              <w:t>£13.19</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032386">
            <w:pPr>
              <w:rPr>
                <w:sz w:val="24"/>
              </w:rPr>
            </w:pPr>
            <w:r>
              <w:rPr>
                <w:sz w:val="24"/>
              </w:rPr>
              <w:t>*Whiz</w:t>
            </w:r>
          </w:p>
          <w:p w:rsidR="00032386" w:rsidRDefault="00032386" w:rsidP="00032386">
            <w:pPr>
              <w:rPr>
                <w:sz w:val="24"/>
              </w:rPr>
            </w:pPr>
            <w:r>
              <w:rPr>
                <w:sz w:val="24"/>
              </w:rPr>
              <w:t xml:space="preserve"> Urine</w:t>
            </w:r>
          </w:p>
          <w:p w:rsidR="00032386" w:rsidRDefault="00032386" w:rsidP="00032386">
            <w:pPr>
              <w:rPr>
                <w:sz w:val="24"/>
              </w:rPr>
            </w:pPr>
            <w:r>
              <w:rPr>
                <w:sz w:val="24"/>
              </w:rPr>
              <w:t xml:space="preserve"> Director</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jc w:val="center"/>
              <w:rPr>
                <w:b/>
                <w:noProof/>
                <w:sz w:val="24"/>
              </w:rPr>
            </w:pPr>
            <w:r>
              <w:rPr>
                <w:b/>
                <w:noProof/>
                <w:sz w:val="24"/>
              </w:rPr>
              <w:drawing>
                <wp:inline distT="0" distB="0" distL="0" distR="0" wp14:anchorId="5B87D1F9" wp14:editId="048F1D38">
                  <wp:extent cx="2179955" cy="16268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9955" cy="1626870"/>
                          </a:xfrm>
                          <a:prstGeom prst="rect">
                            <a:avLst/>
                          </a:prstGeom>
                          <a:noFill/>
                          <a:ln>
                            <a:noFill/>
                          </a:ln>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jc w:val="center"/>
              <w:rPr>
                <w:sz w:val="24"/>
              </w:rPr>
            </w:pPr>
            <w:r w:rsidRPr="00032386">
              <w:rPr>
                <w:sz w:val="24"/>
              </w:rPr>
              <w:t>ATD 2002.1</w:t>
            </w:r>
          </w:p>
          <w:p w:rsidR="00032386" w:rsidRPr="00032386" w:rsidRDefault="00032386" w:rsidP="00032386">
            <w:pPr>
              <w:jc w:val="center"/>
              <w:rPr>
                <w:sz w:val="24"/>
              </w:rPr>
            </w:pPr>
            <w:r w:rsidRPr="00032386">
              <w:rPr>
                <w:sz w:val="24"/>
              </w:rPr>
              <w:t>or</w:t>
            </w:r>
          </w:p>
          <w:p w:rsidR="00032386" w:rsidRPr="00032386" w:rsidRDefault="00032386" w:rsidP="00032386">
            <w:pPr>
              <w:jc w:val="center"/>
              <w:rPr>
                <w:sz w:val="24"/>
              </w:rPr>
            </w:pPr>
            <w:r w:rsidRPr="00032386">
              <w:rPr>
                <w:sz w:val="24"/>
              </w:rPr>
              <w:t>ATD 2004.10</w:t>
            </w:r>
          </w:p>
          <w:p w:rsidR="00032386" w:rsidRPr="00032386" w:rsidRDefault="00032386" w:rsidP="00032386">
            <w:pPr>
              <w:jc w:val="center"/>
              <w:rPr>
                <w:sz w:val="24"/>
              </w:rPr>
            </w:pPr>
            <w:r w:rsidRPr="00032386">
              <w:rPr>
                <w:sz w:val="24"/>
              </w:rPr>
              <w:t>(with 10cm connecting</w:t>
            </w:r>
          </w:p>
          <w:p w:rsidR="00032386" w:rsidRPr="00032386" w:rsidRDefault="00032386" w:rsidP="00032386">
            <w:pPr>
              <w:jc w:val="center"/>
              <w:rPr>
                <w:sz w:val="24"/>
              </w:rPr>
            </w:pPr>
            <w:r w:rsidRPr="00032386">
              <w:rPr>
                <w:sz w:val="24"/>
              </w:rPr>
              <w:t>tube for use with</w:t>
            </w:r>
          </w:p>
          <w:p w:rsidR="00032386" w:rsidRDefault="00032386" w:rsidP="00032386">
            <w:pPr>
              <w:jc w:val="center"/>
              <w:rPr>
                <w:sz w:val="24"/>
              </w:rPr>
            </w:pPr>
            <w:r>
              <w:rPr>
                <w:sz w:val="24"/>
              </w:rPr>
              <w:t>drainage bag)</w:t>
            </w: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032386">
            <w:pPr>
              <w:jc w:val="left"/>
              <w:rPr>
                <w:sz w:val="24"/>
              </w:rPr>
            </w:pPr>
            <w:r>
              <w:rPr>
                <w:sz w:val="24"/>
              </w:rPr>
              <w:t>£8.72</w:t>
            </w:r>
          </w:p>
          <w:p w:rsidR="00032386" w:rsidRDefault="00032386" w:rsidP="00032386">
            <w:pPr>
              <w:jc w:val="left"/>
              <w:rPr>
                <w:sz w:val="24"/>
              </w:rPr>
            </w:pPr>
          </w:p>
          <w:p w:rsidR="00032386" w:rsidRDefault="00032386" w:rsidP="00032386">
            <w:pPr>
              <w:jc w:val="left"/>
              <w:rPr>
                <w:sz w:val="24"/>
              </w:rPr>
            </w:pPr>
          </w:p>
          <w:p w:rsidR="00032386" w:rsidRDefault="00032386" w:rsidP="00032386">
            <w:pPr>
              <w:jc w:val="left"/>
              <w:rPr>
                <w:sz w:val="24"/>
              </w:rPr>
            </w:pPr>
            <w:r>
              <w:rPr>
                <w:sz w:val="24"/>
              </w:rPr>
              <w:t>£10.54</w:t>
            </w:r>
          </w:p>
        </w:tc>
      </w:tr>
      <w:tr w:rsidR="00032386" w:rsidRPr="00A712CA" w:rsidTr="007773C9">
        <w:trPr>
          <w:trHeight w:val="827"/>
        </w:trPr>
        <w:tc>
          <w:tcPr>
            <w:tcW w:w="1877"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032386">
            <w:pPr>
              <w:spacing w:before="0" w:after="0"/>
              <w:rPr>
                <w:sz w:val="24"/>
              </w:rPr>
            </w:pPr>
            <w:r>
              <w:rPr>
                <w:sz w:val="24"/>
              </w:rPr>
              <w:t xml:space="preserve">Whiz </w:t>
            </w:r>
            <w:proofErr w:type="spellStart"/>
            <w:r>
              <w:rPr>
                <w:sz w:val="24"/>
              </w:rPr>
              <w:t>Cleancath</w:t>
            </w:r>
            <w:proofErr w:type="spellEnd"/>
            <w:r>
              <w:rPr>
                <w:sz w:val="24"/>
              </w:rPr>
              <w:t xml:space="preserve"> midstream </w:t>
            </w:r>
          </w:p>
          <w:p w:rsidR="00032386" w:rsidRPr="00032386" w:rsidRDefault="00032386" w:rsidP="00032386">
            <w:pPr>
              <w:spacing w:before="0" w:after="0"/>
              <w:rPr>
                <w:sz w:val="20"/>
                <w:szCs w:val="20"/>
              </w:rPr>
            </w:pPr>
            <w:r w:rsidRPr="00032386">
              <w:rPr>
                <w:sz w:val="20"/>
                <w:szCs w:val="20"/>
              </w:rPr>
              <w:t xml:space="preserve">(Urine collection </w:t>
            </w:r>
          </w:p>
          <w:p w:rsidR="00032386" w:rsidRPr="00032386" w:rsidRDefault="00032386" w:rsidP="00032386">
            <w:pPr>
              <w:spacing w:before="0" w:after="0"/>
              <w:rPr>
                <w:sz w:val="20"/>
                <w:szCs w:val="20"/>
              </w:rPr>
            </w:pPr>
            <w:r w:rsidRPr="00032386">
              <w:rPr>
                <w:sz w:val="20"/>
                <w:szCs w:val="20"/>
              </w:rPr>
              <w:t>device for</w:t>
            </w:r>
          </w:p>
          <w:p w:rsidR="00032386" w:rsidRDefault="00032386" w:rsidP="00032386">
            <w:pPr>
              <w:spacing w:before="0" w:after="0"/>
              <w:rPr>
                <w:sz w:val="24"/>
              </w:rPr>
            </w:pPr>
            <w:r w:rsidRPr="00032386">
              <w:rPr>
                <w:sz w:val="20"/>
                <w:szCs w:val="20"/>
              </w:rPr>
              <w:t xml:space="preserve"> midstream sample</w:t>
            </w:r>
            <w:r>
              <w:rPr>
                <w:sz w:val="20"/>
                <w:szCs w:val="20"/>
              </w:rPr>
              <w:t>)</w:t>
            </w:r>
          </w:p>
        </w:tc>
        <w:tc>
          <w:tcPr>
            <w:tcW w:w="364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jc w:val="center"/>
              <w:rPr>
                <w:b/>
                <w:noProof/>
                <w:sz w:val="24"/>
              </w:rPr>
            </w:pPr>
            <w:r>
              <w:rPr>
                <w:b/>
                <w:noProof/>
                <w:sz w:val="24"/>
              </w:rPr>
              <w:drawing>
                <wp:inline distT="0" distB="0" distL="0" distR="0" wp14:anchorId="663960A2" wp14:editId="423D137F">
                  <wp:extent cx="2179955" cy="13512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z_cleancatch.jpg"/>
                          <pic:cNvPicPr/>
                        </pic:nvPicPr>
                        <pic:blipFill>
                          <a:blip r:embed="rId28">
                            <a:extLst>
                              <a:ext uri="{28A0092B-C50C-407E-A947-70E740481C1C}">
                                <a14:useLocalDpi xmlns:a14="http://schemas.microsoft.com/office/drawing/2010/main" val="0"/>
                              </a:ext>
                            </a:extLst>
                          </a:blip>
                          <a:stretch>
                            <a:fillRect/>
                          </a:stretch>
                        </pic:blipFill>
                        <pic:spPr>
                          <a:xfrm>
                            <a:off x="0" y="0"/>
                            <a:ext cx="2179955" cy="1351280"/>
                          </a:xfrm>
                          <a:prstGeom prst="rect">
                            <a:avLst/>
                          </a:prstGeom>
                        </pic:spPr>
                      </pic:pic>
                    </a:graphicData>
                  </a:graphic>
                </wp:inline>
              </w:drawing>
            </w:r>
          </w:p>
        </w:tc>
        <w:tc>
          <w:tcPr>
            <w:tcW w:w="4797"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center"/>
              <w:rPr>
                <w:sz w:val="24"/>
              </w:rPr>
            </w:pPr>
            <w:r>
              <w:rPr>
                <w:sz w:val="24"/>
              </w:rPr>
              <w:t>(With Boric Acid) C8B30</w:t>
            </w:r>
          </w:p>
          <w:p w:rsidR="00032386" w:rsidRPr="00032386" w:rsidRDefault="00032386" w:rsidP="00032386">
            <w:pPr>
              <w:jc w:val="center"/>
              <w:rPr>
                <w:sz w:val="24"/>
              </w:rPr>
            </w:pPr>
            <w:r>
              <w:rPr>
                <w:sz w:val="24"/>
              </w:rPr>
              <w:t>(Without Boric Acid) C830</w:t>
            </w: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Default="00032386" w:rsidP="00032386">
            <w:pPr>
              <w:jc w:val="left"/>
              <w:rPr>
                <w:sz w:val="24"/>
              </w:rPr>
            </w:pPr>
            <w:r>
              <w:rPr>
                <w:sz w:val="24"/>
              </w:rPr>
              <w:t>£0.96</w:t>
            </w:r>
          </w:p>
          <w:p w:rsidR="00032386" w:rsidRDefault="00032386" w:rsidP="00032386">
            <w:pPr>
              <w:jc w:val="left"/>
              <w:rPr>
                <w:sz w:val="24"/>
              </w:rPr>
            </w:pPr>
            <w:r>
              <w:rPr>
                <w:sz w:val="24"/>
              </w:rPr>
              <w:t>£0.94</w:t>
            </w:r>
          </w:p>
        </w:tc>
      </w:tr>
    </w:tbl>
    <w:p w:rsidR="00032386" w:rsidRDefault="00032386" w:rsidP="00A712CA">
      <w:pPr>
        <w:tabs>
          <w:tab w:val="left" w:pos="2311"/>
        </w:tabs>
        <w:autoSpaceDE w:val="0"/>
        <w:autoSpaceDN w:val="0"/>
        <w:adjustRightInd w:val="0"/>
        <w:spacing w:before="0" w:after="0" w:line="360" w:lineRule="auto"/>
        <w:rPr>
          <w:b/>
          <w:sz w:val="24"/>
        </w:rPr>
      </w:pPr>
    </w:p>
    <w:p w:rsidR="00032386" w:rsidRDefault="00032386" w:rsidP="00A712CA">
      <w:pPr>
        <w:tabs>
          <w:tab w:val="left" w:pos="2311"/>
        </w:tabs>
        <w:autoSpaceDE w:val="0"/>
        <w:autoSpaceDN w:val="0"/>
        <w:adjustRightInd w:val="0"/>
        <w:spacing w:before="0" w:after="0" w:line="360" w:lineRule="auto"/>
        <w:rPr>
          <w:b/>
          <w:sz w:val="24"/>
        </w:rPr>
      </w:pPr>
    </w:p>
    <w:p w:rsidR="00032386" w:rsidRDefault="00032386" w:rsidP="00A712CA">
      <w:pPr>
        <w:tabs>
          <w:tab w:val="left" w:pos="2311"/>
        </w:tabs>
        <w:autoSpaceDE w:val="0"/>
        <w:autoSpaceDN w:val="0"/>
        <w:adjustRightInd w:val="0"/>
        <w:spacing w:before="0" w:after="0" w:line="360" w:lineRule="auto"/>
        <w:rPr>
          <w:b/>
          <w:sz w:val="24"/>
        </w:rPr>
      </w:pPr>
    </w:p>
    <w:p w:rsidR="00EE53CA" w:rsidRDefault="00EE53CA" w:rsidP="00A712CA">
      <w:pPr>
        <w:tabs>
          <w:tab w:val="left" w:pos="2311"/>
        </w:tabs>
        <w:autoSpaceDE w:val="0"/>
        <w:autoSpaceDN w:val="0"/>
        <w:adjustRightInd w:val="0"/>
        <w:spacing w:before="0" w:after="0" w:line="360" w:lineRule="auto"/>
        <w:rPr>
          <w:b/>
          <w:sz w:val="24"/>
        </w:rPr>
      </w:pPr>
    </w:p>
    <w:p w:rsidR="00EE53CA" w:rsidRDefault="00EE53CA" w:rsidP="00A712CA">
      <w:pPr>
        <w:tabs>
          <w:tab w:val="left" w:pos="2311"/>
        </w:tabs>
        <w:autoSpaceDE w:val="0"/>
        <w:autoSpaceDN w:val="0"/>
        <w:adjustRightInd w:val="0"/>
        <w:spacing w:before="0" w:after="0" w:line="360" w:lineRule="auto"/>
        <w:rPr>
          <w:b/>
          <w:sz w:val="24"/>
        </w:rPr>
      </w:pPr>
    </w:p>
    <w:p w:rsidR="00EE53CA" w:rsidRDefault="00EE53CA" w:rsidP="00A712CA">
      <w:pPr>
        <w:tabs>
          <w:tab w:val="left" w:pos="2311"/>
        </w:tabs>
        <w:autoSpaceDE w:val="0"/>
        <w:autoSpaceDN w:val="0"/>
        <w:adjustRightInd w:val="0"/>
        <w:spacing w:before="0" w:after="0" w:line="360" w:lineRule="auto"/>
        <w:rPr>
          <w:b/>
          <w:sz w:val="24"/>
        </w:rPr>
      </w:pPr>
    </w:p>
    <w:p w:rsidR="00EE53CA" w:rsidRDefault="00EE53CA" w:rsidP="00A712CA">
      <w:pPr>
        <w:tabs>
          <w:tab w:val="left" w:pos="2311"/>
        </w:tabs>
        <w:autoSpaceDE w:val="0"/>
        <w:autoSpaceDN w:val="0"/>
        <w:adjustRightInd w:val="0"/>
        <w:spacing w:before="0" w:after="0" w:line="360" w:lineRule="auto"/>
        <w:rPr>
          <w:b/>
          <w:sz w:val="24"/>
        </w:rPr>
      </w:pPr>
    </w:p>
    <w:p w:rsidR="00EE53CA" w:rsidRDefault="00EE53CA" w:rsidP="00A712CA">
      <w:pPr>
        <w:tabs>
          <w:tab w:val="left" w:pos="2311"/>
        </w:tabs>
        <w:autoSpaceDE w:val="0"/>
        <w:autoSpaceDN w:val="0"/>
        <w:adjustRightInd w:val="0"/>
        <w:spacing w:before="0" w:after="0" w:line="360" w:lineRule="auto"/>
        <w:rPr>
          <w:b/>
          <w:sz w:val="24"/>
        </w:rPr>
      </w:pPr>
    </w:p>
    <w:p w:rsidR="00EE53CA" w:rsidRDefault="00EE53CA" w:rsidP="00A712CA">
      <w:pPr>
        <w:tabs>
          <w:tab w:val="left" w:pos="2311"/>
        </w:tabs>
        <w:autoSpaceDE w:val="0"/>
        <w:autoSpaceDN w:val="0"/>
        <w:adjustRightInd w:val="0"/>
        <w:spacing w:before="0" w:after="0" w:line="360" w:lineRule="auto"/>
        <w:rPr>
          <w:b/>
          <w:sz w:val="24"/>
        </w:rPr>
      </w:pPr>
    </w:p>
    <w:p w:rsidR="00EE53CA" w:rsidRDefault="00EE53CA" w:rsidP="00A712CA">
      <w:pPr>
        <w:tabs>
          <w:tab w:val="left" w:pos="2311"/>
        </w:tabs>
        <w:autoSpaceDE w:val="0"/>
        <w:autoSpaceDN w:val="0"/>
        <w:adjustRightInd w:val="0"/>
        <w:spacing w:before="0" w:after="0" w:line="360" w:lineRule="auto"/>
        <w:rPr>
          <w:b/>
          <w:sz w:val="24"/>
        </w:rPr>
      </w:pPr>
    </w:p>
    <w:p w:rsidR="00032386" w:rsidRDefault="00032386" w:rsidP="00A712CA">
      <w:pPr>
        <w:tabs>
          <w:tab w:val="left" w:pos="2311"/>
        </w:tabs>
        <w:autoSpaceDE w:val="0"/>
        <w:autoSpaceDN w:val="0"/>
        <w:adjustRightInd w:val="0"/>
        <w:spacing w:before="0" w:after="0" w:line="360" w:lineRule="auto"/>
        <w:rPr>
          <w:b/>
          <w:sz w:val="24"/>
        </w:rPr>
      </w:pPr>
    </w:p>
    <w:p w:rsidR="007773C9" w:rsidRDefault="007773C9" w:rsidP="00A712CA">
      <w:pPr>
        <w:tabs>
          <w:tab w:val="left" w:pos="2311"/>
        </w:tabs>
        <w:autoSpaceDE w:val="0"/>
        <w:autoSpaceDN w:val="0"/>
        <w:adjustRightInd w:val="0"/>
        <w:spacing w:before="0" w:after="0" w:line="360" w:lineRule="auto"/>
        <w:rPr>
          <w:b/>
          <w:sz w:val="24"/>
        </w:rPr>
      </w:pPr>
    </w:p>
    <w:p w:rsidR="00032386" w:rsidRDefault="00032386" w:rsidP="00A712CA">
      <w:pPr>
        <w:tabs>
          <w:tab w:val="left" w:pos="2311"/>
        </w:tabs>
        <w:autoSpaceDE w:val="0"/>
        <w:autoSpaceDN w:val="0"/>
        <w:adjustRightInd w:val="0"/>
        <w:spacing w:before="0" w:after="0" w:line="360" w:lineRule="auto"/>
        <w:rPr>
          <w:b/>
          <w:sz w:val="24"/>
        </w:rPr>
      </w:pPr>
      <w:r>
        <w:rPr>
          <w:b/>
          <w:sz w:val="24"/>
        </w:rPr>
        <w:t>Accessories for both male and female urinals</w:t>
      </w:r>
    </w:p>
    <w:tbl>
      <w:tblPr>
        <w:tblStyle w:val="TableGrid"/>
        <w:tblW w:w="11574" w:type="dxa"/>
        <w:tblInd w:w="-1168" w:type="dxa"/>
        <w:tblLayout w:type="fixed"/>
        <w:tblLook w:val="04A0" w:firstRow="1" w:lastRow="0" w:firstColumn="1" w:lastColumn="0" w:noHBand="0" w:noVBand="1"/>
      </w:tblPr>
      <w:tblGrid>
        <w:gridCol w:w="2269"/>
        <w:gridCol w:w="3969"/>
        <w:gridCol w:w="4085"/>
        <w:gridCol w:w="1251"/>
      </w:tblGrid>
      <w:tr w:rsidR="00032386" w:rsidRPr="00A712CA" w:rsidTr="005B52BE">
        <w:trPr>
          <w:trHeight w:val="827"/>
        </w:trPr>
        <w:tc>
          <w:tcPr>
            <w:tcW w:w="2269" w:type="dxa"/>
            <w:tcBorders>
              <w:bottom w:val="thinThickSmallGap" w:sz="24" w:space="0" w:color="92D050"/>
            </w:tcBorders>
            <w:shd w:val="clear" w:color="auto" w:fill="FFFFCC"/>
          </w:tcPr>
          <w:p w:rsidR="00032386" w:rsidRPr="00A712CA" w:rsidRDefault="00032386" w:rsidP="00AF697C">
            <w:pPr>
              <w:rPr>
                <w:b/>
                <w:sz w:val="24"/>
              </w:rPr>
            </w:pPr>
            <w:r w:rsidRPr="00A712CA">
              <w:rPr>
                <w:b/>
                <w:sz w:val="24"/>
              </w:rPr>
              <w:t>Product</w:t>
            </w:r>
          </w:p>
        </w:tc>
        <w:tc>
          <w:tcPr>
            <w:tcW w:w="3969" w:type="dxa"/>
            <w:tcBorders>
              <w:bottom w:val="thinThickSmallGap" w:sz="24" w:space="0" w:color="92D050"/>
            </w:tcBorders>
            <w:shd w:val="clear" w:color="auto" w:fill="FFFFCC"/>
          </w:tcPr>
          <w:p w:rsidR="00032386" w:rsidRPr="00A712CA" w:rsidRDefault="00032386" w:rsidP="00AF697C">
            <w:pPr>
              <w:jc w:val="center"/>
              <w:rPr>
                <w:b/>
                <w:sz w:val="24"/>
              </w:rPr>
            </w:pPr>
            <w:r>
              <w:rPr>
                <w:b/>
                <w:sz w:val="24"/>
              </w:rPr>
              <w:t>Image</w:t>
            </w:r>
          </w:p>
        </w:tc>
        <w:tc>
          <w:tcPr>
            <w:tcW w:w="4085" w:type="dxa"/>
            <w:tcBorders>
              <w:bottom w:val="thinThickSmallGap" w:sz="24" w:space="0" w:color="92D050"/>
            </w:tcBorders>
            <w:shd w:val="clear" w:color="auto" w:fill="FFFFCC"/>
          </w:tcPr>
          <w:p w:rsidR="00032386" w:rsidRPr="00A712CA" w:rsidRDefault="00032386" w:rsidP="00AF697C">
            <w:pPr>
              <w:jc w:val="center"/>
              <w:rPr>
                <w:b/>
                <w:sz w:val="24"/>
              </w:rPr>
            </w:pPr>
            <w:r>
              <w:rPr>
                <w:b/>
                <w:sz w:val="24"/>
              </w:rPr>
              <w:t>Order Code</w:t>
            </w:r>
          </w:p>
        </w:tc>
        <w:tc>
          <w:tcPr>
            <w:tcW w:w="1251" w:type="dxa"/>
            <w:tcBorders>
              <w:bottom w:val="thinThickSmallGap" w:sz="24" w:space="0" w:color="92D050"/>
            </w:tcBorders>
            <w:shd w:val="clear" w:color="auto" w:fill="FFFFCC"/>
          </w:tcPr>
          <w:p w:rsidR="00032386" w:rsidRPr="00A712CA" w:rsidRDefault="00032386" w:rsidP="00AF697C">
            <w:pPr>
              <w:jc w:val="center"/>
              <w:rPr>
                <w:b/>
                <w:sz w:val="24"/>
              </w:rPr>
            </w:pPr>
            <w:r w:rsidRPr="00A712CA">
              <w:rPr>
                <w:b/>
                <w:sz w:val="24"/>
              </w:rPr>
              <w:t>Drug Tariff</w:t>
            </w:r>
          </w:p>
        </w:tc>
      </w:tr>
      <w:tr w:rsidR="00032386" w:rsidRPr="00A712CA" w:rsidTr="005B52BE">
        <w:trPr>
          <w:trHeight w:val="827"/>
        </w:trPr>
        <w:tc>
          <w:tcPr>
            <w:tcW w:w="226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5B52BE">
            <w:pPr>
              <w:spacing w:before="100" w:beforeAutospacing="1" w:after="100" w:afterAutospacing="1"/>
              <w:rPr>
                <w:sz w:val="24"/>
              </w:rPr>
            </w:pPr>
            <w:proofErr w:type="spellStart"/>
            <w:r w:rsidRPr="00032386">
              <w:rPr>
                <w:sz w:val="24"/>
              </w:rPr>
              <w:t>Vernagel</w:t>
            </w:r>
            <w:proofErr w:type="spellEnd"/>
          </w:p>
          <w:p w:rsidR="005B52BE" w:rsidRDefault="005B52BE" w:rsidP="005B52BE">
            <w:pPr>
              <w:spacing w:before="0" w:after="0"/>
              <w:rPr>
                <w:sz w:val="24"/>
              </w:rPr>
            </w:pPr>
            <w:r>
              <w:rPr>
                <w:sz w:val="24"/>
              </w:rPr>
              <w:t>(</w:t>
            </w:r>
            <w:proofErr w:type="spellStart"/>
            <w:r>
              <w:rPr>
                <w:sz w:val="24"/>
              </w:rPr>
              <w:t>Vernagel</w:t>
            </w:r>
            <w:proofErr w:type="spellEnd"/>
            <w:r>
              <w:rPr>
                <w:sz w:val="24"/>
              </w:rPr>
              <w:t xml:space="preserve"> is a</w:t>
            </w:r>
          </w:p>
          <w:p w:rsidR="005B52BE" w:rsidRDefault="005B52BE" w:rsidP="005B52BE">
            <w:pPr>
              <w:spacing w:before="0" w:after="0"/>
              <w:rPr>
                <w:sz w:val="24"/>
              </w:rPr>
            </w:pPr>
            <w:r>
              <w:rPr>
                <w:sz w:val="24"/>
              </w:rPr>
              <w:t xml:space="preserve"> super absorbent</w:t>
            </w:r>
          </w:p>
          <w:p w:rsidR="005B52BE" w:rsidRDefault="005B52BE" w:rsidP="005B52BE">
            <w:pPr>
              <w:spacing w:before="0" w:after="0"/>
              <w:rPr>
                <w:sz w:val="24"/>
              </w:rPr>
            </w:pPr>
            <w:r>
              <w:rPr>
                <w:sz w:val="24"/>
              </w:rPr>
              <w:t xml:space="preserve"> powder which</w:t>
            </w:r>
          </w:p>
          <w:p w:rsidR="005B52BE" w:rsidRDefault="005B52BE" w:rsidP="005B52BE">
            <w:pPr>
              <w:spacing w:before="0" w:after="0"/>
              <w:rPr>
                <w:sz w:val="24"/>
              </w:rPr>
            </w:pPr>
            <w:r>
              <w:rPr>
                <w:sz w:val="24"/>
              </w:rPr>
              <w:t xml:space="preserve"> prevents spillages and leaks by</w:t>
            </w:r>
          </w:p>
          <w:p w:rsidR="005B52BE" w:rsidRDefault="005B52BE" w:rsidP="005B52BE">
            <w:pPr>
              <w:spacing w:before="0" w:after="0"/>
              <w:rPr>
                <w:sz w:val="24"/>
              </w:rPr>
            </w:pPr>
            <w:r>
              <w:rPr>
                <w:sz w:val="24"/>
              </w:rPr>
              <w:t xml:space="preserve"> solidifying liquids)</w:t>
            </w:r>
          </w:p>
          <w:p w:rsidR="005B52BE" w:rsidRPr="00032386" w:rsidRDefault="005B52BE" w:rsidP="005B52BE">
            <w:pPr>
              <w:spacing w:before="0" w:after="0"/>
              <w:rPr>
                <w:sz w:val="24"/>
              </w:rPr>
            </w:pPr>
          </w:p>
          <w:p w:rsidR="005B52BE" w:rsidRDefault="00EE53CA" w:rsidP="005B52BE">
            <w:pPr>
              <w:spacing w:before="0" w:after="0"/>
              <w:rPr>
                <w:rFonts w:cs="Arial"/>
                <w:b/>
                <w:color w:val="1F497D"/>
              </w:rPr>
            </w:pPr>
            <w:r>
              <w:rPr>
                <w:rFonts w:cs="Arial"/>
                <w:b/>
                <w:color w:val="1F497D"/>
              </w:rPr>
              <w:t xml:space="preserve"> </w:t>
            </w:r>
            <w:r w:rsidR="005B52BE" w:rsidRPr="005B52BE">
              <w:rPr>
                <w:rFonts w:cs="Arial"/>
                <w:b/>
                <w:color w:val="1F497D"/>
              </w:rPr>
              <w:t>The item is</w:t>
            </w:r>
          </w:p>
          <w:p w:rsidR="005B52BE" w:rsidRDefault="005B52BE" w:rsidP="005B52BE">
            <w:pPr>
              <w:spacing w:before="0" w:after="0"/>
              <w:rPr>
                <w:rFonts w:cs="Arial"/>
                <w:b/>
                <w:color w:val="1F497D"/>
              </w:rPr>
            </w:pPr>
            <w:r w:rsidRPr="005B52BE">
              <w:rPr>
                <w:rFonts w:cs="Arial"/>
                <w:b/>
                <w:color w:val="1F497D"/>
              </w:rPr>
              <w:t xml:space="preserve"> restricted to</w:t>
            </w:r>
          </w:p>
          <w:p w:rsidR="005B52BE" w:rsidRDefault="005B52BE" w:rsidP="005B52BE">
            <w:pPr>
              <w:spacing w:before="0" w:after="0"/>
              <w:rPr>
                <w:rFonts w:cs="Arial"/>
                <w:b/>
                <w:color w:val="1F497D"/>
              </w:rPr>
            </w:pPr>
            <w:r w:rsidRPr="005B52BE">
              <w:rPr>
                <w:rFonts w:cs="Arial"/>
                <w:b/>
                <w:color w:val="1F497D"/>
              </w:rPr>
              <w:t xml:space="preserve"> individuals who</w:t>
            </w:r>
          </w:p>
          <w:p w:rsidR="005B52BE" w:rsidRDefault="005B52BE" w:rsidP="005B52BE">
            <w:pPr>
              <w:spacing w:before="0" w:after="0"/>
              <w:rPr>
                <w:rFonts w:cs="Arial"/>
                <w:b/>
                <w:color w:val="1F497D"/>
              </w:rPr>
            </w:pPr>
            <w:r w:rsidRPr="005B52BE">
              <w:rPr>
                <w:rFonts w:cs="Arial"/>
                <w:b/>
                <w:color w:val="1F497D"/>
              </w:rPr>
              <w:t xml:space="preserve"> are </w:t>
            </w:r>
            <w:r w:rsidR="008E25D9" w:rsidRPr="005B52BE">
              <w:rPr>
                <w:rFonts w:cs="Arial"/>
                <w:b/>
                <w:color w:val="1F497D"/>
              </w:rPr>
              <w:t>self-caring</w:t>
            </w:r>
          </w:p>
          <w:p w:rsidR="005B52BE" w:rsidRDefault="005B52BE" w:rsidP="005B52BE">
            <w:pPr>
              <w:spacing w:before="0" w:after="0"/>
              <w:rPr>
                <w:rFonts w:cs="Arial"/>
                <w:b/>
                <w:color w:val="1F497D"/>
              </w:rPr>
            </w:pPr>
            <w:r w:rsidRPr="005B52BE">
              <w:rPr>
                <w:rFonts w:cs="Arial"/>
                <w:b/>
                <w:color w:val="1F497D"/>
              </w:rPr>
              <w:t xml:space="preserve"> patients, who do</w:t>
            </w:r>
          </w:p>
          <w:p w:rsidR="005B52BE" w:rsidRDefault="005B52BE" w:rsidP="005B52BE">
            <w:pPr>
              <w:spacing w:before="0" w:after="0"/>
              <w:rPr>
                <w:rFonts w:cs="Arial"/>
                <w:b/>
                <w:color w:val="1F497D"/>
              </w:rPr>
            </w:pPr>
            <w:r w:rsidRPr="005B52BE">
              <w:rPr>
                <w:rFonts w:cs="Arial"/>
                <w:b/>
                <w:color w:val="1F497D"/>
              </w:rPr>
              <w:t xml:space="preserve"> not have the</w:t>
            </w:r>
          </w:p>
          <w:p w:rsidR="005B52BE" w:rsidRDefault="005B52BE" w:rsidP="005B52BE">
            <w:pPr>
              <w:spacing w:before="0" w:after="0"/>
              <w:rPr>
                <w:rFonts w:cs="Arial"/>
                <w:b/>
                <w:color w:val="1F497D"/>
              </w:rPr>
            </w:pPr>
            <w:r w:rsidRPr="005B52BE">
              <w:rPr>
                <w:rFonts w:cs="Arial"/>
                <w:b/>
                <w:color w:val="1F497D"/>
              </w:rPr>
              <w:t xml:space="preserve"> </w:t>
            </w:r>
            <w:proofErr w:type="gramStart"/>
            <w:r w:rsidRPr="005B52BE">
              <w:rPr>
                <w:rFonts w:cs="Arial"/>
                <w:b/>
                <w:color w:val="1F497D"/>
              </w:rPr>
              <w:t>support</w:t>
            </w:r>
            <w:proofErr w:type="gramEnd"/>
            <w:r w:rsidRPr="005B52BE">
              <w:rPr>
                <w:rFonts w:cs="Arial"/>
                <w:b/>
                <w:color w:val="1F497D"/>
              </w:rPr>
              <w:t xml:space="preserve"> of a </w:t>
            </w:r>
            <w:proofErr w:type="spellStart"/>
            <w:r w:rsidRPr="005B52BE">
              <w:rPr>
                <w:rFonts w:cs="Arial"/>
                <w:b/>
                <w:color w:val="1F497D"/>
              </w:rPr>
              <w:t>carer</w:t>
            </w:r>
            <w:proofErr w:type="spellEnd"/>
            <w:r w:rsidRPr="005B52BE">
              <w:rPr>
                <w:rFonts w:cs="Arial"/>
                <w:b/>
                <w:color w:val="1F497D"/>
              </w:rPr>
              <w:t>.</w:t>
            </w:r>
          </w:p>
          <w:p w:rsidR="005B52BE" w:rsidRDefault="005B52BE" w:rsidP="005B52BE">
            <w:pPr>
              <w:spacing w:before="0" w:after="0"/>
              <w:rPr>
                <w:rFonts w:cs="Arial"/>
                <w:b/>
                <w:color w:val="1F497D"/>
              </w:rPr>
            </w:pPr>
            <w:r w:rsidRPr="005B52BE">
              <w:rPr>
                <w:rFonts w:cs="Arial"/>
                <w:b/>
                <w:color w:val="1F497D"/>
              </w:rPr>
              <w:t xml:space="preserve"> This item is not</w:t>
            </w:r>
          </w:p>
          <w:p w:rsidR="005B52BE" w:rsidRDefault="005B52BE" w:rsidP="005B52BE">
            <w:pPr>
              <w:spacing w:before="0" w:after="0"/>
              <w:rPr>
                <w:rFonts w:cs="Arial"/>
                <w:b/>
                <w:color w:val="1F497D"/>
              </w:rPr>
            </w:pPr>
            <w:r w:rsidRPr="005B52BE">
              <w:rPr>
                <w:rFonts w:cs="Arial"/>
                <w:b/>
                <w:color w:val="1F497D"/>
              </w:rPr>
              <w:t xml:space="preserve"> expected</w:t>
            </w:r>
            <w:r>
              <w:rPr>
                <w:rFonts w:cs="Arial"/>
                <w:b/>
                <w:color w:val="1F497D"/>
              </w:rPr>
              <w:t xml:space="preserve"> to </w:t>
            </w:r>
            <w:r w:rsidRPr="005B52BE">
              <w:rPr>
                <w:rFonts w:cs="Arial"/>
                <w:b/>
                <w:color w:val="1F497D"/>
              </w:rPr>
              <w:t>be</w:t>
            </w:r>
          </w:p>
          <w:p w:rsidR="005B52BE" w:rsidRDefault="005B52BE" w:rsidP="005B52BE">
            <w:pPr>
              <w:spacing w:before="0" w:after="0"/>
              <w:rPr>
                <w:rFonts w:cs="Arial"/>
                <w:b/>
                <w:color w:val="1F497D"/>
              </w:rPr>
            </w:pPr>
            <w:r w:rsidRPr="005B52BE">
              <w:rPr>
                <w:rFonts w:cs="Arial"/>
                <w:b/>
                <w:color w:val="1F497D"/>
              </w:rPr>
              <w:t xml:space="preserve"> prescribed for</w:t>
            </w:r>
          </w:p>
          <w:p w:rsidR="005B52BE" w:rsidRDefault="005B52BE" w:rsidP="005B52BE">
            <w:pPr>
              <w:spacing w:before="0" w:after="0"/>
              <w:rPr>
                <w:rFonts w:cs="Arial"/>
                <w:b/>
                <w:color w:val="1F497D"/>
              </w:rPr>
            </w:pPr>
            <w:r w:rsidRPr="005B52BE">
              <w:rPr>
                <w:rFonts w:cs="Arial"/>
                <w:b/>
                <w:color w:val="1F497D"/>
              </w:rPr>
              <w:t xml:space="preserve"> care home</w:t>
            </w:r>
          </w:p>
          <w:p w:rsidR="005B52BE" w:rsidRPr="005B52BE" w:rsidRDefault="00EE53CA" w:rsidP="005B52BE">
            <w:pPr>
              <w:spacing w:before="0" w:after="0"/>
              <w:rPr>
                <w:rFonts w:cs="Arial"/>
                <w:b/>
                <w:color w:val="1F497D"/>
              </w:rPr>
            </w:pPr>
            <w:r>
              <w:rPr>
                <w:rFonts w:cs="Arial"/>
                <w:b/>
                <w:color w:val="1F497D"/>
              </w:rPr>
              <w:t xml:space="preserve"> </w:t>
            </w:r>
            <w:proofErr w:type="gramStart"/>
            <w:r>
              <w:rPr>
                <w:rFonts w:cs="Arial"/>
                <w:b/>
                <w:color w:val="1F497D"/>
              </w:rPr>
              <w:t>patients</w:t>
            </w:r>
            <w:proofErr w:type="gramEnd"/>
            <w:r>
              <w:rPr>
                <w:rFonts w:cs="Arial"/>
                <w:b/>
                <w:color w:val="1F497D"/>
              </w:rPr>
              <w:t>.</w:t>
            </w:r>
          </w:p>
          <w:p w:rsidR="00032386" w:rsidRDefault="00032386" w:rsidP="00032386">
            <w:pPr>
              <w:pStyle w:val="Default"/>
              <w:jc w:val="both"/>
            </w:pPr>
          </w:p>
          <w:p w:rsidR="005B52BE" w:rsidRDefault="005B52BE" w:rsidP="00032386">
            <w:pPr>
              <w:pStyle w:val="Default"/>
              <w:jc w:val="both"/>
            </w:pPr>
          </w:p>
          <w:p w:rsidR="005B52BE" w:rsidRDefault="005B52BE" w:rsidP="00032386">
            <w:pPr>
              <w:pStyle w:val="Default"/>
              <w:jc w:val="both"/>
              <w:rPr>
                <w:sz w:val="23"/>
                <w:szCs w:val="23"/>
              </w:rPr>
            </w:pPr>
          </w:p>
          <w:p w:rsidR="00032386" w:rsidRPr="00A712CA" w:rsidRDefault="00032386" w:rsidP="00AF697C">
            <w:pPr>
              <w:rPr>
                <w:b/>
                <w:sz w:val="24"/>
              </w:rPr>
            </w:pPr>
          </w:p>
        </w:tc>
        <w:tc>
          <w:tcPr>
            <w:tcW w:w="3969"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Default="00032386" w:rsidP="00AF697C">
            <w:pPr>
              <w:jc w:val="center"/>
              <w:rPr>
                <w:b/>
                <w:sz w:val="24"/>
              </w:rPr>
            </w:pPr>
            <w:r>
              <w:rPr>
                <w:b/>
                <w:noProof/>
                <w:sz w:val="24"/>
              </w:rPr>
              <w:drawing>
                <wp:inline distT="0" distB="0" distL="0" distR="0" wp14:anchorId="3D29ADBA" wp14:editId="02FA8620">
                  <wp:extent cx="1881994" cy="217967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2236" cy="2179955"/>
                          </a:xfrm>
                          <a:prstGeom prst="rect">
                            <a:avLst/>
                          </a:prstGeom>
                          <a:noFill/>
                          <a:ln>
                            <a:noFill/>
                          </a:ln>
                        </pic:spPr>
                      </pic:pic>
                    </a:graphicData>
                  </a:graphic>
                </wp:inline>
              </w:drawing>
            </w:r>
          </w:p>
        </w:tc>
        <w:tc>
          <w:tcPr>
            <w:tcW w:w="4085" w:type="dxa"/>
            <w:tcBorders>
              <w:top w:val="thinThickSmallGap" w:sz="24" w:space="0" w:color="92D050"/>
              <w:left w:val="thinThickSmallGap" w:sz="24" w:space="0" w:color="92D050"/>
              <w:bottom w:val="thinThickSmallGap" w:sz="24" w:space="0" w:color="92D050"/>
              <w:right w:val="thinThickSmallGap" w:sz="24" w:space="0" w:color="92D050"/>
            </w:tcBorders>
            <w:vAlign w:val="center"/>
          </w:tcPr>
          <w:p w:rsidR="00032386" w:rsidRPr="00032386" w:rsidRDefault="00032386" w:rsidP="00032386">
            <w:pPr>
              <w:pStyle w:val="Default"/>
              <w:jc w:val="center"/>
            </w:pPr>
            <w:r w:rsidRPr="00032386">
              <w:t>Available in boxes of 100 sachets</w:t>
            </w:r>
          </w:p>
          <w:p w:rsidR="00032386" w:rsidRDefault="00032386" w:rsidP="00032386">
            <w:pPr>
              <w:jc w:val="center"/>
              <w:rPr>
                <w:b/>
                <w:sz w:val="24"/>
              </w:rPr>
            </w:pPr>
            <w:r w:rsidRPr="00032386">
              <w:rPr>
                <w:sz w:val="24"/>
              </w:rPr>
              <w:t>PIP Code: 322 – 9184</w:t>
            </w:r>
          </w:p>
        </w:tc>
        <w:tc>
          <w:tcPr>
            <w:tcW w:w="1251" w:type="dxa"/>
            <w:tcBorders>
              <w:top w:val="thinThickSmallGap" w:sz="24" w:space="0" w:color="92D050"/>
              <w:left w:val="thinThickSmallGap" w:sz="24" w:space="0" w:color="92D050"/>
              <w:bottom w:val="thinThickSmallGap" w:sz="24" w:space="0" w:color="92D050"/>
              <w:right w:val="thinThickSmallGap" w:sz="24" w:space="0" w:color="92D050"/>
            </w:tcBorders>
          </w:tcPr>
          <w:p w:rsidR="00032386" w:rsidRPr="00A712CA" w:rsidRDefault="00032386" w:rsidP="00AF697C">
            <w:pPr>
              <w:jc w:val="center"/>
              <w:rPr>
                <w:b/>
                <w:sz w:val="24"/>
              </w:rPr>
            </w:pPr>
          </w:p>
        </w:tc>
      </w:tr>
      <w:tr w:rsidR="00032386" w:rsidRPr="00032386" w:rsidTr="005B52BE">
        <w:trPr>
          <w:trHeight w:val="827"/>
        </w:trPr>
        <w:tc>
          <w:tcPr>
            <w:tcW w:w="2269" w:type="dxa"/>
            <w:tcBorders>
              <w:top w:val="thinThickSmallGap" w:sz="24" w:space="0" w:color="92D050"/>
              <w:left w:val="thinThickSmallGap" w:sz="24" w:space="0" w:color="FF0000"/>
              <w:bottom w:val="thinThickSmallGap" w:sz="24" w:space="0" w:color="FF0000"/>
              <w:right w:val="thinThickSmallGap" w:sz="24" w:space="0" w:color="FF0000"/>
            </w:tcBorders>
          </w:tcPr>
          <w:p w:rsidR="00032386" w:rsidRPr="00032386" w:rsidRDefault="00032386" w:rsidP="00AF697C">
            <w:pPr>
              <w:rPr>
                <w:i/>
                <w:sz w:val="24"/>
              </w:rPr>
            </w:pPr>
            <w:proofErr w:type="spellStart"/>
            <w:r w:rsidRPr="00032386">
              <w:rPr>
                <w:i/>
                <w:sz w:val="24"/>
              </w:rPr>
              <w:lastRenderedPageBreak/>
              <w:t>Beambridge</w:t>
            </w:r>
            <w:proofErr w:type="spellEnd"/>
            <w:r w:rsidRPr="00032386">
              <w:rPr>
                <w:i/>
                <w:sz w:val="24"/>
              </w:rPr>
              <w:t xml:space="preserve"> </w:t>
            </w:r>
            <w:proofErr w:type="spellStart"/>
            <w:r w:rsidRPr="00032386">
              <w:rPr>
                <w:i/>
                <w:sz w:val="24"/>
              </w:rPr>
              <w:t>uri</w:t>
            </w:r>
            <w:proofErr w:type="spellEnd"/>
            <w:r w:rsidRPr="00032386">
              <w:rPr>
                <w:i/>
                <w:sz w:val="24"/>
              </w:rPr>
              <w:t>-cushion</w:t>
            </w:r>
          </w:p>
          <w:p w:rsidR="00032386" w:rsidRDefault="00032386" w:rsidP="00EE53CA">
            <w:pPr>
              <w:spacing w:before="0" w:after="0"/>
              <w:jc w:val="left"/>
              <w:rPr>
                <w:i/>
                <w:sz w:val="20"/>
                <w:szCs w:val="20"/>
              </w:rPr>
            </w:pPr>
            <w:r w:rsidRPr="00032386">
              <w:rPr>
                <w:i/>
                <w:sz w:val="20"/>
                <w:szCs w:val="20"/>
              </w:rPr>
              <w:t>Wheelchair cushion with a block cut out that</w:t>
            </w:r>
            <w:r w:rsidR="00EE53CA">
              <w:rPr>
                <w:i/>
                <w:sz w:val="20"/>
                <w:szCs w:val="20"/>
              </w:rPr>
              <w:t xml:space="preserve"> </w:t>
            </w:r>
            <w:r w:rsidRPr="00032386">
              <w:rPr>
                <w:i/>
                <w:sz w:val="20"/>
                <w:szCs w:val="20"/>
              </w:rPr>
              <w:t xml:space="preserve"> allows for easy</w:t>
            </w:r>
            <w:r w:rsidR="00EE53CA">
              <w:rPr>
                <w:i/>
                <w:sz w:val="20"/>
                <w:szCs w:val="20"/>
              </w:rPr>
              <w:t xml:space="preserve">  insertion of the </w:t>
            </w:r>
            <w:proofErr w:type="spellStart"/>
            <w:r w:rsidRPr="00032386">
              <w:rPr>
                <w:i/>
                <w:sz w:val="20"/>
                <w:szCs w:val="20"/>
              </w:rPr>
              <w:t>Beambridge</w:t>
            </w:r>
            <w:proofErr w:type="spellEnd"/>
            <w:r w:rsidRPr="00032386">
              <w:rPr>
                <w:i/>
                <w:sz w:val="20"/>
                <w:szCs w:val="20"/>
              </w:rPr>
              <w:t xml:space="preserve"> urinals and funnels, also</w:t>
            </w:r>
            <w:r w:rsidR="00EE53CA">
              <w:rPr>
                <w:i/>
                <w:sz w:val="20"/>
                <w:szCs w:val="20"/>
              </w:rPr>
              <w:t xml:space="preserve"> </w:t>
            </w:r>
            <w:r w:rsidRPr="00032386">
              <w:rPr>
                <w:i/>
                <w:sz w:val="20"/>
                <w:szCs w:val="20"/>
              </w:rPr>
              <w:t xml:space="preserve"> useful for</w:t>
            </w:r>
            <w:r w:rsidR="00EE53CA">
              <w:rPr>
                <w:i/>
                <w:sz w:val="20"/>
                <w:szCs w:val="20"/>
              </w:rPr>
              <w:t xml:space="preserve"> </w:t>
            </w:r>
            <w:r w:rsidRPr="00032386">
              <w:rPr>
                <w:i/>
                <w:sz w:val="20"/>
                <w:szCs w:val="20"/>
              </w:rPr>
              <w:t xml:space="preserve"> intermittent </w:t>
            </w:r>
            <w:proofErr w:type="spellStart"/>
            <w:r w:rsidRPr="00032386">
              <w:rPr>
                <w:i/>
                <w:sz w:val="20"/>
                <w:szCs w:val="20"/>
              </w:rPr>
              <w:t>self</w:t>
            </w:r>
            <w:r w:rsidR="00EE53CA">
              <w:rPr>
                <w:i/>
                <w:sz w:val="20"/>
                <w:szCs w:val="20"/>
              </w:rPr>
              <w:t xml:space="preserve"> </w:t>
            </w:r>
            <w:r w:rsidRPr="00032386">
              <w:rPr>
                <w:i/>
                <w:sz w:val="20"/>
                <w:szCs w:val="20"/>
              </w:rPr>
              <w:t xml:space="preserve"> Catheterisation</w:t>
            </w:r>
            <w:proofErr w:type="spellEnd"/>
          </w:p>
          <w:p w:rsidR="00032386" w:rsidRPr="00032386" w:rsidRDefault="00032386" w:rsidP="00EE53CA">
            <w:pPr>
              <w:spacing w:before="0" w:after="0"/>
              <w:jc w:val="left"/>
              <w:rPr>
                <w:i/>
                <w:sz w:val="20"/>
                <w:szCs w:val="20"/>
              </w:rPr>
            </w:pPr>
            <w:r>
              <w:rPr>
                <w:i/>
                <w:sz w:val="20"/>
                <w:szCs w:val="20"/>
              </w:rPr>
              <w:t>(Standard size 17” wide x 17”deep x3 “ high)</w:t>
            </w:r>
          </w:p>
        </w:tc>
        <w:tc>
          <w:tcPr>
            <w:tcW w:w="3969" w:type="dxa"/>
            <w:tcBorders>
              <w:top w:val="thinThickSmallGap" w:sz="24" w:space="0" w:color="92D050"/>
              <w:left w:val="thinThickSmallGap" w:sz="24" w:space="0" w:color="FF0000"/>
              <w:bottom w:val="thinThickSmallGap" w:sz="24" w:space="0" w:color="FF0000"/>
              <w:right w:val="thinThickSmallGap" w:sz="24" w:space="0" w:color="FF0000"/>
            </w:tcBorders>
          </w:tcPr>
          <w:p w:rsidR="00032386" w:rsidRDefault="00032386" w:rsidP="00AF697C">
            <w:pPr>
              <w:jc w:val="center"/>
              <w:rPr>
                <w:b/>
                <w:noProof/>
                <w:sz w:val="24"/>
              </w:rPr>
            </w:pPr>
            <w:r>
              <w:rPr>
                <w:b/>
                <w:noProof/>
                <w:sz w:val="24"/>
              </w:rPr>
              <w:drawing>
                <wp:inline distT="0" distB="0" distL="0" distR="0" wp14:anchorId="63C3AE31" wp14:editId="64FE67A3">
                  <wp:extent cx="2173050" cy="19244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932f980a_06.png"/>
                          <pic:cNvPicPr/>
                        </pic:nvPicPr>
                        <pic:blipFill>
                          <a:blip r:embed="rId30">
                            <a:extLst>
                              <a:ext uri="{28A0092B-C50C-407E-A947-70E740481C1C}">
                                <a14:useLocalDpi xmlns:a14="http://schemas.microsoft.com/office/drawing/2010/main" val="0"/>
                              </a:ext>
                            </a:extLst>
                          </a:blip>
                          <a:stretch>
                            <a:fillRect/>
                          </a:stretch>
                        </pic:blipFill>
                        <pic:spPr>
                          <a:xfrm>
                            <a:off x="0" y="0"/>
                            <a:ext cx="2179955" cy="1930608"/>
                          </a:xfrm>
                          <a:prstGeom prst="rect">
                            <a:avLst/>
                          </a:prstGeom>
                        </pic:spPr>
                      </pic:pic>
                    </a:graphicData>
                  </a:graphic>
                </wp:inline>
              </w:drawing>
            </w:r>
          </w:p>
        </w:tc>
        <w:tc>
          <w:tcPr>
            <w:tcW w:w="4085" w:type="dxa"/>
            <w:tcBorders>
              <w:top w:val="thinThickSmallGap" w:sz="24" w:space="0" w:color="92D050"/>
              <w:left w:val="thinThickSmallGap" w:sz="24" w:space="0" w:color="FF0000"/>
              <w:bottom w:val="thinThickSmallGap" w:sz="24" w:space="0" w:color="FF0000"/>
              <w:right w:val="thinThickSmallGap" w:sz="24" w:space="0" w:color="FF0000"/>
            </w:tcBorders>
            <w:vAlign w:val="center"/>
          </w:tcPr>
          <w:p w:rsidR="00032386" w:rsidRDefault="00032386" w:rsidP="00032386">
            <w:pPr>
              <w:pStyle w:val="wp-normal-p"/>
              <w:jc w:val="center"/>
              <w:rPr>
                <w:rStyle w:val="normal-c-c31"/>
                <w:b w:val="0"/>
                <w:i/>
                <w:sz w:val="24"/>
                <w:szCs w:val="24"/>
                <w:lang w:val="en"/>
              </w:rPr>
            </w:pPr>
          </w:p>
          <w:p w:rsidR="00032386" w:rsidRDefault="00032386" w:rsidP="00032386">
            <w:pPr>
              <w:pStyle w:val="wp-normal-p"/>
              <w:jc w:val="center"/>
              <w:rPr>
                <w:rStyle w:val="normal-c-c31"/>
                <w:b w:val="0"/>
                <w:i/>
                <w:sz w:val="24"/>
                <w:szCs w:val="24"/>
                <w:lang w:val="en"/>
              </w:rPr>
            </w:pPr>
            <w:r w:rsidRPr="00032386">
              <w:rPr>
                <w:rStyle w:val="normal-c-c31"/>
                <w:b w:val="0"/>
                <w:i/>
                <w:sz w:val="24"/>
                <w:szCs w:val="24"/>
                <w:lang w:val="en"/>
              </w:rPr>
              <w:t>(Above 11 stone) code 6-19C</w:t>
            </w:r>
          </w:p>
          <w:p w:rsidR="00032386" w:rsidRPr="00032386" w:rsidRDefault="00032386" w:rsidP="00032386">
            <w:pPr>
              <w:pStyle w:val="wp-normal-p"/>
              <w:jc w:val="center"/>
              <w:rPr>
                <w:b/>
                <w:i/>
                <w:lang w:val="en"/>
              </w:rPr>
            </w:pPr>
          </w:p>
          <w:p w:rsidR="00032386" w:rsidRPr="00032386" w:rsidRDefault="00032386" w:rsidP="00032386">
            <w:pPr>
              <w:pStyle w:val="wp-normal-p"/>
              <w:jc w:val="center"/>
              <w:rPr>
                <w:b/>
                <w:i/>
                <w:lang w:val="en"/>
              </w:rPr>
            </w:pPr>
            <w:r w:rsidRPr="00032386">
              <w:rPr>
                <w:rStyle w:val="normal-c-c31"/>
                <w:b w:val="0"/>
                <w:i/>
                <w:sz w:val="24"/>
                <w:szCs w:val="24"/>
                <w:lang w:val="en"/>
              </w:rPr>
              <w:t>(Below 11 stone)code 6-19P</w:t>
            </w:r>
          </w:p>
          <w:p w:rsidR="00032386" w:rsidRPr="00032386" w:rsidRDefault="00032386" w:rsidP="00032386">
            <w:pPr>
              <w:pStyle w:val="Default"/>
              <w:jc w:val="center"/>
              <w:rPr>
                <w:i/>
              </w:rPr>
            </w:pPr>
          </w:p>
        </w:tc>
        <w:tc>
          <w:tcPr>
            <w:tcW w:w="1251" w:type="dxa"/>
            <w:tcBorders>
              <w:top w:val="thinThickSmallGap" w:sz="24" w:space="0" w:color="92D050"/>
              <w:left w:val="thinThickSmallGap" w:sz="24" w:space="0" w:color="FF0000"/>
              <w:bottom w:val="thinThickSmallGap" w:sz="24" w:space="0" w:color="FF0000"/>
              <w:right w:val="thinThickSmallGap" w:sz="24" w:space="0" w:color="FF0000"/>
            </w:tcBorders>
            <w:vAlign w:val="center"/>
          </w:tcPr>
          <w:p w:rsidR="00032386" w:rsidRPr="00032386" w:rsidRDefault="00032386" w:rsidP="00032386">
            <w:pPr>
              <w:jc w:val="left"/>
              <w:rPr>
                <w:i/>
                <w:sz w:val="24"/>
              </w:rPr>
            </w:pPr>
            <w:r>
              <w:rPr>
                <w:i/>
                <w:sz w:val="24"/>
              </w:rPr>
              <w:t>£</w:t>
            </w:r>
            <w:r w:rsidRPr="00032386">
              <w:rPr>
                <w:i/>
                <w:sz w:val="24"/>
              </w:rPr>
              <w:t>275.00</w:t>
            </w:r>
          </w:p>
          <w:p w:rsidR="00032386" w:rsidRPr="00032386" w:rsidRDefault="00032386" w:rsidP="00032386">
            <w:pPr>
              <w:jc w:val="left"/>
              <w:rPr>
                <w:b/>
                <w:i/>
                <w:sz w:val="24"/>
              </w:rPr>
            </w:pPr>
            <w:r w:rsidRPr="00032386">
              <w:rPr>
                <w:i/>
                <w:sz w:val="24"/>
              </w:rPr>
              <w:t>£185.00</w:t>
            </w:r>
          </w:p>
        </w:tc>
      </w:tr>
    </w:tbl>
    <w:p w:rsidR="00032386" w:rsidRDefault="00032386" w:rsidP="00A712CA">
      <w:pPr>
        <w:tabs>
          <w:tab w:val="left" w:pos="2311"/>
        </w:tabs>
        <w:autoSpaceDE w:val="0"/>
        <w:autoSpaceDN w:val="0"/>
        <w:adjustRightInd w:val="0"/>
        <w:spacing w:before="0" w:after="0" w:line="360" w:lineRule="auto"/>
        <w:rPr>
          <w:b/>
          <w:sz w:val="24"/>
        </w:rPr>
      </w:pPr>
    </w:p>
    <w:p w:rsidR="00032386" w:rsidRDefault="00032386" w:rsidP="00A712CA">
      <w:pPr>
        <w:tabs>
          <w:tab w:val="left" w:pos="2311"/>
        </w:tabs>
        <w:autoSpaceDE w:val="0"/>
        <w:autoSpaceDN w:val="0"/>
        <w:adjustRightInd w:val="0"/>
        <w:spacing w:before="0" w:after="0" w:line="360" w:lineRule="auto"/>
        <w:rPr>
          <w:b/>
          <w:sz w:val="24"/>
        </w:rPr>
      </w:pPr>
    </w:p>
    <w:p w:rsidR="00032386" w:rsidRDefault="00032386" w:rsidP="00A712CA">
      <w:pPr>
        <w:tabs>
          <w:tab w:val="left" w:pos="2311"/>
        </w:tabs>
        <w:autoSpaceDE w:val="0"/>
        <w:autoSpaceDN w:val="0"/>
        <w:adjustRightInd w:val="0"/>
        <w:spacing w:before="0" w:after="0" w:line="360" w:lineRule="auto"/>
        <w:rPr>
          <w:b/>
          <w:sz w:val="24"/>
        </w:rPr>
      </w:pPr>
    </w:p>
    <w:p w:rsidR="00EE53CA" w:rsidRDefault="00EE53CA" w:rsidP="00A712CA">
      <w:pPr>
        <w:tabs>
          <w:tab w:val="left" w:pos="2311"/>
        </w:tabs>
        <w:autoSpaceDE w:val="0"/>
        <w:autoSpaceDN w:val="0"/>
        <w:adjustRightInd w:val="0"/>
        <w:spacing w:before="0" w:after="0" w:line="360" w:lineRule="auto"/>
        <w:rPr>
          <w:b/>
          <w:sz w:val="24"/>
        </w:rPr>
      </w:pPr>
    </w:p>
    <w:p w:rsidR="00032386" w:rsidRPr="00562E21" w:rsidRDefault="00032386" w:rsidP="00562E21">
      <w:pPr>
        <w:tabs>
          <w:tab w:val="left" w:pos="2311"/>
        </w:tabs>
        <w:autoSpaceDE w:val="0"/>
        <w:autoSpaceDN w:val="0"/>
        <w:adjustRightInd w:val="0"/>
        <w:spacing w:before="0" w:after="0" w:line="360" w:lineRule="auto"/>
        <w:rPr>
          <w:rFonts w:cs="Arial"/>
          <w:b/>
          <w:sz w:val="24"/>
        </w:rPr>
      </w:pPr>
      <w:r w:rsidRPr="00562E21">
        <w:rPr>
          <w:rFonts w:cs="Arial"/>
          <w:b/>
          <w:sz w:val="24"/>
        </w:rPr>
        <w:t>Other useful information/links</w:t>
      </w:r>
    </w:p>
    <w:p w:rsidR="00EE53CA" w:rsidRPr="00562E21" w:rsidRDefault="00EE53CA" w:rsidP="00562E21">
      <w:pPr>
        <w:tabs>
          <w:tab w:val="left" w:pos="2311"/>
        </w:tabs>
        <w:autoSpaceDE w:val="0"/>
        <w:autoSpaceDN w:val="0"/>
        <w:adjustRightInd w:val="0"/>
        <w:spacing w:before="0" w:after="0" w:line="360" w:lineRule="auto"/>
        <w:rPr>
          <w:rFonts w:cs="Arial"/>
          <w:b/>
          <w:sz w:val="24"/>
          <w:u w:val="single"/>
        </w:rPr>
      </w:pPr>
    </w:p>
    <w:p w:rsidR="00032386" w:rsidRPr="00562E21" w:rsidRDefault="00911314" w:rsidP="00562E21">
      <w:pPr>
        <w:tabs>
          <w:tab w:val="left" w:pos="2311"/>
        </w:tabs>
        <w:autoSpaceDE w:val="0"/>
        <w:autoSpaceDN w:val="0"/>
        <w:adjustRightInd w:val="0"/>
        <w:spacing w:before="0" w:after="0" w:line="360" w:lineRule="auto"/>
        <w:rPr>
          <w:rStyle w:val="HTMLCite"/>
          <w:rFonts w:cs="Arial"/>
          <w:sz w:val="24"/>
        </w:rPr>
      </w:pPr>
      <w:hyperlink r:id="rId31" w:history="1">
        <w:r w:rsidR="00032386" w:rsidRPr="00562E21">
          <w:rPr>
            <w:rStyle w:val="Hyperlink"/>
            <w:rFonts w:cs="Arial"/>
            <w:sz w:val="24"/>
          </w:rPr>
          <w:t>https://www.</w:t>
        </w:r>
        <w:r w:rsidR="00032386" w:rsidRPr="00562E21">
          <w:rPr>
            <w:rStyle w:val="Hyperlink"/>
            <w:rFonts w:cs="Arial"/>
            <w:b/>
            <w:bCs/>
            <w:sz w:val="24"/>
          </w:rPr>
          <w:t>bladderandbowelfoundation</w:t>
        </w:r>
        <w:r w:rsidR="00032386" w:rsidRPr="00562E21">
          <w:rPr>
            <w:rStyle w:val="Hyperlink"/>
            <w:rFonts w:cs="Arial"/>
            <w:sz w:val="24"/>
          </w:rPr>
          <w:t>.org/</w:t>
        </w:r>
      </w:hyperlink>
    </w:p>
    <w:p w:rsidR="00032386" w:rsidRPr="00562E21" w:rsidRDefault="00911314" w:rsidP="00562E21">
      <w:pPr>
        <w:tabs>
          <w:tab w:val="left" w:pos="2311"/>
        </w:tabs>
        <w:autoSpaceDE w:val="0"/>
        <w:autoSpaceDN w:val="0"/>
        <w:adjustRightInd w:val="0"/>
        <w:spacing w:before="0" w:after="0" w:line="360" w:lineRule="auto"/>
        <w:rPr>
          <w:rStyle w:val="HTMLCite"/>
          <w:rFonts w:cs="Arial"/>
          <w:sz w:val="24"/>
        </w:rPr>
      </w:pPr>
      <w:hyperlink r:id="rId32" w:history="1">
        <w:r w:rsidR="00032386" w:rsidRPr="00562E21">
          <w:rPr>
            <w:rStyle w:val="Hyperlink"/>
            <w:rFonts w:cs="Arial"/>
            <w:sz w:val="24"/>
          </w:rPr>
          <w:t>https://www.</w:t>
        </w:r>
        <w:r w:rsidR="00032386" w:rsidRPr="00562E21">
          <w:rPr>
            <w:rStyle w:val="Hyperlink"/>
            <w:rFonts w:cs="Arial"/>
            <w:b/>
            <w:bCs/>
            <w:sz w:val="24"/>
          </w:rPr>
          <w:t>manfred</w:t>
        </w:r>
        <w:r w:rsidR="00032386" w:rsidRPr="00562E21">
          <w:rPr>
            <w:rStyle w:val="Hyperlink"/>
            <w:rFonts w:cs="Arial"/>
            <w:sz w:val="24"/>
          </w:rPr>
          <w:t>-</w:t>
        </w:r>
        <w:r w:rsidR="00032386" w:rsidRPr="00562E21">
          <w:rPr>
            <w:rStyle w:val="Hyperlink"/>
            <w:rFonts w:cs="Arial"/>
            <w:b/>
            <w:bCs/>
            <w:sz w:val="24"/>
          </w:rPr>
          <w:t>sauer</w:t>
        </w:r>
        <w:r w:rsidR="00032386" w:rsidRPr="00562E21">
          <w:rPr>
            <w:rStyle w:val="Hyperlink"/>
            <w:rFonts w:cs="Arial"/>
            <w:sz w:val="24"/>
          </w:rPr>
          <w:t>.co.</w:t>
        </w:r>
        <w:r w:rsidR="00032386" w:rsidRPr="00562E21">
          <w:rPr>
            <w:rStyle w:val="Hyperlink"/>
            <w:rFonts w:cs="Arial"/>
            <w:b/>
            <w:bCs/>
            <w:sz w:val="24"/>
          </w:rPr>
          <w:t>uk</w:t>
        </w:r>
        <w:r w:rsidR="00032386" w:rsidRPr="00562E21">
          <w:rPr>
            <w:rStyle w:val="Hyperlink"/>
            <w:rFonts w:cs="Arial"/>
            <w:sz w:val="24"/>
          </w:rPr>
          <w:t>/</w:t>
        </w:r>
      </w:hyperlink>
    </w:p>
    <w:p w:rsidR="00032386" w:rsidRPr="00562E21" w:rsidRDefault="00911314" w:rsidP="00562E21">
      <w:pPr>
        <w:spacing w:before="0" w:after="0"/>
        <w:jc w:val="left"/>
        <w:rPr>
          <w:rFonts w:cs="Arial"/>
          <w:color w:val="006621"/>
          <w:sz w:val="24"/>
        </w:rPr>
      </w:pPr>
      <w:hyperlink r:id="rId33" w:history="1">
        <w:r w:rsidR="00032386" w:rsidRPr="00562E21">
          <w:rPr>
            <w:rStyle w:val="Hyperlink"/>
            <w:rFonts w:cs="Arial"/>
            <w:sz w:val="24"/>
          </w:rPr>
          <w:t>www.disabledliving.co.uk/</w:t>
        </w:r>
        <w:r w:rsidR="00032386" w:rsidRPr="00562E21">
          <w:rPr>
            <w:rStyle w:val="Hyperlink"/>
            <w:rFonts w:cs="Arial"/>
            <w:b/>
            <w:bCs/>
            <w:sz w:val="24"/>
          </w:rPr>
          <w:t>PromoCon</w:t>
        </w:r>
        <w:r w:rsidR="00032386" w:rsidRPr="00562E21">
          <w:rPr>
            <w:rStyle w:val="Hyperlink"/>
            <w:rFonts w:cs="Arial"/>
            <w:sz w:val="24"/>
          </w:rPr>
          <w:t>/About</w:t>
        </w:r>
      </w:hyperlink>
    </w:p>
    <w:p w:rsidR="00032386" w:rsidRPr="00562E21" w:rsidRDefault="00032386" w:rsidP="00562E21">
      <w:pPr>
        <w:spacing w:before="0" w:after="0"/>
        <w:jc w:val="left"/>
        <w:rPr>
          <w:rFonts w:cs="Arial"/>
          <w:color w:val="006621"/>
          <w:sz w:val="24"/>
        </w:rPr>
      </w:pPr>
    </w:p>
    <w:p w:rsidR="00032386" w:rsidRPr="00562E21" w:rsidRDefault="00911314" w:rsidP="00562E21">
      <w:pPr>
        <w:spacing w:before="0" w:after="0"/>
        <w:jc w:val="left"/>
        <w:rPr>
          <w:rStyle w:val="Hyperlink"/>
          <w:rFonts w:cs="Arial"/>
          <w:sz w:val="24"/>
        </w:rPr>
      </w:pPr>
      <w:hyperlink r:id="rId34" w:history="1">
        <w:r w:rsidR="00032386" w:rsidRPr="00562E21">
          <w:rPr>
            <w:rStyle w:val="Hyperlink"/>
            <w:rFonts w:cs="Arial"/>
            <w:sz w:val="24"/>
          </w:rPr>
          <w:t>http://www.eric.org.uk/</w:t>
        </w:r>
      </w:hyperlink>
    </w:p>
    <w:p w:rsidR="007773C9" w:rsidRPr="00562E21" w:rsidRDefault="007773C9" w:rsidP="00562E21">
      <w:pPr>
        <w:spacing w:before="0" w:after="0"/>
        <w:jc w:val="left"/>
        <w:rPr>
          <w:rStyle w:val="Hyperlink"/>
          <w:rFonts w:cs="Arial"/>
          <w:sz w:val="24"/>
        </w:rPr>
      </w:pPr>
    </w:p>
    <w:p w:rsidR="007773C9" w:rsidRPr="00562E21" w:rsidRDefault="007773C9" w:rsidP="00562E21">
      <w:pPr>
        <w:spacing w:before="0" w:after="0"/>
        <w:jc w:val="left"/>
        <w:rPr>
          <w:rStyle w:val="Hyperlink"/>
          <w:rFonts w:cs="Arial"/>
          <w:sz w:val="24"/>
        </w:rPr>
      </w:pPr>
    </w:p>
    <w:p w:rsidR="007773C9" w:rsidRPr="00562E21" w:rsidRDefault="007773C9" w:rsidP="00562E21">
      <w:pPr>
        <w:spacing w:before="0" w:after="0"/>
        <w:jc w:val="left"/>
        <w:rPr>
          <w:rFonts w:cs="Arial"/>
          <w:b/>
          <w:sz w:val="24"/>
        </w:rPr>
      </w:pPr>
      <w:r w:rsidRPr="00562E21">
        <w:rPr>
          <w:rStyle w:val="Hyperlink"/>
          <w:rFonts w:cs="Arial"/>
          <w:b/>
          <w:color w:val="auto"/>
          <w:sz w:val="24"/>
          <w:u w:val="none"/>
        </w:rPr>
        <w:t>Reference</w:t>
      </w:r>
    </w:p>
    <w:p w:rsidR="00032386" w:rsidRPr="00562E21" w:rsidRDefault="00032386" w:rsidP="00562E21">
      <w:pPr>
        <w:spacing w:before="0" w:after="0"/>
        <w:jc w:val="left"/>
        <w:rPr>
          <w:rFonts w:cs="Arial"/>
          <w:color w:val="006621"/>
          <w:sz w:val="24"/>
        </w:rPr>
      </w:pPr>
    </w:p>
    <w:p w:rsidR="00032386" w:rsidRPr="00562E21" w:rsidRDefault="00032386" w:rsidP="00562E21">
      <w:pPr>
        <w:spacing w:before="0" w:after="0"/>
        <w:jc w:val="left"/>
        <w:rPr>
          <w:rFonts w:cs="Arial"/>
          <w:color w:val="545454"/>
          <w:sz w:val="24"/>
        </w:rPr>
      </w:pPr>
    </w:p>
    <w:p w:rsidR="007773C9" w:rsidRPr="00562E21" w:rsidRDefault="00032386" w:rsidP="00562E21">
      <w:pPr>
        <w:spacing w:before="0" w:after="0"/>
        <w:rPr>
          <w:rFonts w:eastAsiaTheme="minorHAnsi" w:cs="Arial"/>
          <w:sz w:val="24"/>
          <w:lang w:eastAsia="en-US"/>
        </w:rPr>
      </w:pPr>
      <w:proofErr w:type="gramStart"/>
      <w:r w:rsidRPr="00562E21">
        <w:rPr>
          <w:rFonts w:cs="Arial"/>
          <w:color w:val="545454"/>
          <w:sz w:val="24"/>
        </w:rPr>
        <w:t>‎</w:t>
      </w:r>
      <w:proofErr w:type="spellStart"/>
      <w:r w:rsidR="008E25D9" w:rsidRPr="00562E21">
        <w:rPr>
          <w:rFonts w:eastAsiaTheme="minorHAnsi" w:cs="Arial"/>
          <w:sz w:val="24"/>
          <w:lang w:eastAsia="en-US"/>
        </w:rPr>
        <w:t>Blandy</w:t>
      </w:r>
      <w:proofErr w:type="spellEnd"/>
      <w:r w:rsidR="008E25D9" w:rsidRPr="00562E21">
        <w:rPr>
          <w:rFonts w:eastAsiaTheme="minorHAnsi" w:cs="Arial"/>
          <w:sz w:val="24"/>
          <w:lang w:eastAsia="en-US"/>
        </w:rPr>
        <w:t>, JP.</w:t>
      </w:r>
      <w:proofErr w:type="gramEnd"/>
      <w:r w:rsidR="008E25D9" w:rsidRPr="00562E21">
        <w:rPr>
          <w:rFonts w:eastAsiaTheme="minorHAnsi" w:cs="Arial"/>
          <w:sz w:val="24"/>
          <w:lang w:eastAsia="en-US"/>
        </w:rPr>
        <w:t xml:space="preserve"> (</w:t>
      </w:r>
      <w:r w:rsidR="007773C9" w:rsidRPr="00562E21">
        <w:rPr>
          <w:rFonts w:eastAsiaTheme="minorHAnsi" w:cs="Arial"/>
          <w:sz w:val="24"/>
          <w:lang w:eastAsia="en-US"/>
        </w:rPr>
        <w:t>1980)</w:t>
      </w:r>
      <w:proofErr w:type="gramStart"/>
      <w:r w:rsidR="007773C9" w:rsidRPr="00562E21">
        <w:rPr>
          <w:rFonts w:eastAsiaTheme="minorHAnsi" w:cs="Arial"/>
          <w:sz w:val="24"/>
          <w:lang w:eastAsia="en-US"/>
        </w:rPr>
        <w:t>Urethral Stricture.</w:t>
      </w:r>
      <w:proofErr w:type="gramEnd"/>
      <w:r w:rsidR="007773C9" w:rsidRPr="00562E21">
        <w:rPr>
          <w:rFonts w:eastAsiaTheme="minorHAnsi" w:cs="Arial"/>
          <w:sz w:val="24"/>
          <w:lang w:eastAsia="en-US"/>
        </w:rPr>
        <w:t xml:space="preserve"> Post Graduate medical Journal</w:t>
      </w:r>
      <w:r w:rsidR="008E25D9" w:rsidRPr="00562E21">
        <w:rPr>
          <w:rFonts w:eastAsiaTheme="minorHAnsi" w:cs="Arial"/>
          <w:sz w:val="24"/>
          <w:lang w:eastAsia="en-US"/>
        </w:rPr>
        <w:t>.</w:t>
      </w:r>
      <w:r w:rsidR="007773C9" w:rsidRPr="00562E21">
        <w:rPr>
          <w:rFonts w:eastAsiaTheme="minorHAnsi" w:cs="Arial"/>
          <w:sz w:val="24"/>
          <w:lang w:eastAsia="en-US"/>
        </w:rPr>
        <w:t xml:space="preserve"> 56:383-418</w:t>
      </w:r>
    </w:p>
    <w:p w:rsidR="007773C9" w:rsidRDefault="007773C9" w:rsidP="00562E21">
      <w:pPr>
        <w:autoSpaceDE w:val="0"/>
        <w:autoSpaceDN w:val="0"/>
        <w:adjustRightInd w:val="0"/>
        <w:spacing w:before="0" w:after="0"/>
        <w:jc w:val="left"/>
        <w:rPr>
          <w:rFonts w:eastAsiaTheme="minorHAnsi" w:cs="Arial"/>
          <w:sz w:val="24"/>
          <w:lang w:eastAsia="en-US"/>
        </w:rPr>
      </w:pPr>
      <w:proofErr w:type="spellStart"/>
      <w:r w:rsidRPr="00562E21">
        <w:rPr>
          <w:rFonts w:eastAsiaTheme="minorHAnsi" w:cs="Arial"/>
          <w:sz w:val="24"/>
          <w:lang w:eastAsia="en-US"/>
        </w:rPr>
        <w:t>Getliffe</w:t>
      </w:r>
      <w:proofErr w:type="spellEnd"/>
      <w:r w:rsidRPr="00562E21">
        <w:rPr>
          <w:rFonts w:eastAsiaTheme="minorHAnsi" w:cs="Arial"/>
          <w:sz w:val="24"/>
          <w:lang w:eastAsia="en-US"/>
        </w:rPr>
        <w:t xml:space="preserve">, K A (1997) Catheters and Catheterisation in </w:t>
      </w:r>
      <w:proofErr w:type="spellStart"/>
      <w:r w:rsidRPr="00562E21">
        <w:rPr>
          <w:rFonts w:eastAsiaTheme="minorHAnsi" w:cs="Arial"/>
          <w:sz w:val="24"/>
          <w:lang w:eastAsia="en-US"/>
        </w:rPr>
        <w:t>Getliffe</w:t>
      </w:r>
      <w:proofErr w:type="spellEnd"/>
      <w:r w:rsidRPr="00562E21">
        <w:rPr>
          <w:rFonts w:eastAsiaTheme="minorHAnsi" w:cs="Arial"/>
          <w:sz w:val="24"/>
          <w:lang w:eastAsia="en-US"/>
        </w:rPr>
        <w:t xml:space="preserve">, KA, Dolman, M </w:t>
      </w:r>
      <w:proofErr w:type="spellStart"/>
      <w:proofErr w:type="gramStart"/>
      <w:r w:rsidRPr="00562E21">
        <w:rPr>
          <w:rFonts w:eastAsiaTheme="minorHAnsi" w:cs="Arial"/>
          <w:sz w:val="24"/>
          <w:lang w:eastAsia="en-US"/>
        </w:rPr>
        <w:t>ed</w:t>
      </w:r>
      <w:proofErr w:type="spellEnd"/>
      <w:proofErr w:type="gramEnd"/>
      <w:r w:rsidRPr="00562E21">
        <w:rPr>
          <w:rFonts w:eastAsiaTheme="minorHAnsi" w:cs="Arial"/>
          <w:sz w:val="24"/>
          <w:lang w:eastAsia="en-US"/>
        </w:rPr>
        <w:t xml:space="preserve"> (1997)</w:t>
      </w:r>
    </w:p>
    <w:p w:rsidR="00562E21" w:rsidRPr="00562E21" w:rsidRDefault="00562E21" w:rsidP="00562E21">
      <w:pPr>
        <w:autoSpaceDE w:val="0"/>
        <w:autoSpaceDN w:val="0"/>
        <w:adjustRightInd w:val="0"/>
        <w:spacing w:before="0" w:after="0"/>
        <w:jc w:val="left"/>
        <w:rPr>
          <w:rFonts w:eastAsiaTheme="minorHAnsi" w:cs="Arial"/>
          <w:sz w:val="24"/>
          <w:lang w:eastAsia="en-US"/>
        </w:rPr>
      </w:pPr>
    </w:p>
    <w:p w:rsidR="007773C9" w:rsidRPr="00562E21" w:rsidRDefault="007773C9" w:rsidP="00562E21">
      <w:pPr>
        <w:autoSpaceDE w:val="0"/>
        <w:autoSpaceDN w:val="0"/>
        <w:adjustRightInd w:val="0"/>
        <w:spacing w:before="0" w:after="0"/>
        <w:jc w:val="left"/>
        <w:rPr>
          <w:rFonts w:eastAsiaTheme="minorHAnsi" w:cs="Arial"/>
          <w:sz w:val="24"/>
          <w:lang w:eastAsia="en-US"/>
        </w:rPr>
      </w:pPr>
      <w:r w:rsidRPr="00562E21">
        <w:rPr>
          <w:rFonts w:eastAsiaTheme="minorHAnsi" w:cs="Arial"/>
          <w:sz w:val="24"/>
          <w:lang w:eastAsia="en-US"/>
        </w:rPr>
        <w:t xml:space="preserve">Promoting Continence: A Clinical and Research Resource. London </w:t>
      </w:r>
      <w:proofErr w:type="spellStart"/>
      <w:r w:rsidRPr="00562E21">
        <w:rPr>
          <w:rFonts w:eastAsiaTheme="minorHAnsi" w:cs="Arial"/>
          <w:sz w:val="24"/>
          <w:lang w:eastAsia="en-US"/>
        </w:rPr>
        <w:t>Ballierre</w:t>
      </w:r>
      <w:proofErr w:type="spellEnd"/>
      <w:r w:rsidRPr="00562E21">
        <w:rPr>
          <w:rFonts w:eastAsiaTheme="minorHAnsi" w:cs="Arial"/>
          <w:sz w:val="24"/>
          <w:lang w:eastAsia="en-US"/>
        </w:rPr>
        <w:t xml:space="preserve"> Tindal in</w:t>
      </w:r>
    </w:p>
    <w:p w:rsidR="007773C9" w:rsidRDefault="007773C9" w:rsidP="00562E21">
      <w:pPr>
        <w:spacing w:before="0" w:after="0" w:line="276" w:lineRule="auto"/>
        <w:jc w:val="left"/>
        <w:rPr>
          <w:rFonts w:eastAsiaTheme="minorHAnsi" w:cs="Arial"/>
          <w:sz w:val="24"/>
          <w:lang w:eastAsia="en-US"/>
        </w:rPr>
      </w:pPr>
      <w:proofErr w:type="gramStart"/>
      <w:r w:rsidRPr="00562E21">
        <w:rPr>
          <w:rFonts w:eastAsiaTheme="minorHAnsi" w:cs="Arial"/>
          <w:sz w:val="24"/>
          <w:lang w:eastAsia="en-US"/>
        </w:rPr>
        <w:t>association</w:t>
      </w:r>
      <w:proofErr w:type="gramEnd"/>
      <w:r w:rsidRPr="00562E21">
        <w:rPr>
          <w:rFonts w:eastAsiaTheme="minorHAnsi" w:cs="Arial"/>
          <w:sz w:val="24"/>
          <w:lang w:eastAsia="en-US"/>
        </w:rPr>
        <w:t xml:space="preserve"> with The Royal College of Nursing</w:t>
      </w:r>
    </w:p>
    <w:p w:rsidR="00562E21" w:rsidRPr="00562E21" w:rsidRDefault="00562E21" w:rsidP="00562E21">
      <w:pPr>
        <w:spacing w:before="0" w:after="0" w:line="276" w:lineRule="auto"/>
        <w:jc w:val="left"/>
        <w:rPr>
          <w:rFonts w:eastAsiaTheme="minorHAnsi" w:cs="Arial"/>
          <w:sz w:val="24"/>
          <w:lang w:eastAsia="en-US"/>
        </w:rPr>
      </w:pPr>
    </w:p>
    <w:p w:rsidR="007773C9" w:rsidRDefault="007773C9" w:rsidP="00562E21">
      <w:pPr>
        <w:spacing w:before="0" w:after="0" w:line="276" w:lineRule="auto"/>
        <w:jc w:val="left"/>
        <w:rPr>
          <w:rFonts w:eastAsiaTheme="minorHAnsi" w:cs="Arial"/>
          <w:sz w:val="24"/>
          <w:lang w:eastAsia="en-US"/>
        </w:rPr>
      </w:pPr>
      <w:proofErr w:type="spellStart"/>
      <w:r w:rsidRPr="00562E21">
        <w:rPr>
          <w:rFonts w:eastAsiaTheme="minorHAnsi" w:cs="Arial"/>
          <w:sz w:val="24"/>
          <w:lang w:eastAsia="en-US"/>
        </w:rPr>
        <w:t>Getliffe</w:t>
      </w:r>
      <w:proofErr w:type="spellEnd"/>
      <w:r w:rsidR="008E25D9" w:rsidRPr="00562E21">
        <w:rPr>
          <w:rFonts w:eastAsiaTheme="minorHAnsi" w:cs="Arial"/>
          <w:sz w:val="24"/>
          <w:lang w:eastAsia="en-US"/>
        </w:rPr>
        <w:t>, K</w:t>
      </w:r>
      <w:r w:rsidRPr="00562E21">
        <w:rPr>
          <w:rFonts w:eastAsiaTheme="minorHAnsi" w:cs="Arial"/>
          <w:sz w:val="24"/>
          <w:lang w:eastAsia="en-US"/>
        </w:rPr>
        <w:t xml:space="preserve"> A, Hughes SC, Le Claire M (2000) </w:t>
      </w:r>
      <w:proofErr w:type="gramStart"/>
      <w:r w:rsidRPr="00562E21">
        <w:rPr>
          <w:rFonts w:eastAsiaTheme="minorHAnsi" w:cs="Arial"/>
          <w:sz w:val="24"/>
          <w:lang w:eastAsia="en-US"/>
        </w:rPr>
        <w:t>The</w:t>
      </w:r>
      <w:proofErr w:type="gramEnd"/>
      <w:r w:rsidRPr="00562E21">
        <w:rPr>
          <w:rFonts w:eastAsiaTheme="minorHAnsi" w:cs="Arial"/>
          <w:sz w:val="24"/>
          <w:lang w:eastAsia="en-US"/>
        </w:rPr>
        <w:t xml:space="preserve"> dissolution of urinary catheter encrustation. British Journal of Urology International 85:60-64</w:t>
      </w:r>
    </w:p>
    <w:p w:rsidR="00562E21" w:rsidRPr="00562E21" w:rsidRDefault="00562E21" w:rsidP="00562E21">
      <w:pPr>
        <w:spacing w:before="0" w:after="0" w:line="276" w:lineRule="auto"/>
        <w:jc w:val="left"/>
        <w:rPr>
          <w:rFonts w:eastAsiaTheme="minorHAnsi" w:cs="Arial"/>
          <w:sz w:val="24"/>
          <w:lang w:eastAsia="en-US"/>
        </w:rPr>
      </w:pPr>
    </w:p>
    <w:p w:rsidR="007773C9" w:rsidRPr="00562E21" w:rsidRDefault="007773C9" w:rsidP="00562E21">
      <w:pPr>
        <w:autoSpaceDE w:val="0"/>
        <w:autoSpaceDN w:val="0"/>
        <w:adjustRightInd w:val="0"/>
        <w:spacing w:before="0" w:after="0"/>
        <w:jc w:val="left"/>
        <w:rPr>
          <w:rFonts w:eastAsiaTheme="minorHAnsi" w:cs="Arial"/>
          <w:sz w:val="24"/>
          <w:lang w:eastAsia="en-US"/>
        </w:rPr>
      </w:pPr>
      <w:r w:rsidRPr="00562E21">
        <w:rPr>
          <w:rFonts w:eastAsiaTheme="minorHAnsi" w:cs="Arial"/>
          <w:sz w:val="24"/>
          <w:lang w:eastAsia="en-US"/>
        </w:rPr>
        <w:t>Godfrey H Evans A (2000) Management of long-term catheters: minimizing</w:t>
      </w:r>
    </w:p>
    <w:p w:rsidR="007773C9" w:rsidRDefault="007773C9" w:rsidP="00562E21">
      <w:pPr>
        <w:spacing w:before="0" w:after="0" w:line="276" w:lineRule="auto"/>
        <w:jc w:val="left"/>
        <w:rPr>
          <w:rFonts w:eastAsiaTheme="minorHAnsi" w:cs="Arial"/>
          <w:sz w:val="24"/>
          <w:lang w:eastAsia="en-US"/>
        </w:rPr>
      </w:pPr>
      <w:proofErr w:type="gramStart"/>
      <w:r w:rsidRPr="00562E21">
        <w:rPr>
          <w:rFonts w:eastAsiaTheme="minorHAnsi" w:cs="Arial"/>
          <w:sz w:val="24"/>
          <w:lang w:eastAsia="en-US"/>
        </w:rPr>
        <w:t>complications</w:t>
      </w:r>
      <w:proofErr w:type="gramEnd"/>
      <w:r w:rsidRPr="00562E21">
        <w:rPr>
          <w:rFonts w:eastAsiaTheme="minorHAnsi" w:cs="Arial"/>
          <w:sz w:val="24"/>
          <w:lang w:eastAsia="en-US"/>
        </w:rPr>
        <w:t>.</w:t>
      </w:r>
    </w:p>
    <w:p w:rsidR="00562E21" w:rsidRPr="00562E21" w:rsidRDefault="00562E21" w:rsidP="00562E21">
      <w:pPr>
        <w:spacing w:before="0" w:after="0" w:line="276" w:lineRule="auto"/>
        <w:jc w:val="left"/>
        <w:rPr>
          <w:rFonts w:eastAsiaTheme="minorHAnsi" w:cs="Arial"/>
          <w:sz w:val="24"/>
          <w:lang w:eastAsia="en-US"/>
        </w:rPr>
      </w:pPr>
    </w:p>
    <w:p w:rsidR="007773C9" w:rsidRPr="00562E21" w:rsidRDefault="007773C9" w:rsidP="00562E21">
      <w:pPr>
        <w:autoSpaceDE w:val="0"/>
        <w:autoSpaceDN w:val="0"/>
        <w:adjustRightInd w:val="0"/>
        <w:spacing w:before="0" w:after="0"/>
        <w:jc w:val="left"/>
        <w:rPr>
          <w:rFonts w:eastAsiaTheme="minorHAnsi" w:cs="Arial"/>
          <w:sz w:val="24"/>
          <w:lang w:eastAsia="en-US"/>
        </w:rPr>
      </w:pPr>
      <w:r w:rsidRPr="00562E21">
        <w:rPr>
          <w:rFonts w:eastAsiaTheme="minorHAnsi" w:cs="Arial"/>
          <w:sz w:val="24"/>
          <w:lang w:eastAsia="en-US"/>
        </w:rPr>
        <w:t>NICE (2012) Infection Control: Preventing Healthcare Associated Infection in Primary</w:t>
      </w:r>
    </w:p>
    <w:p w:rsidR="007773C9" w:rsidRDefault="007773C9" w:rsidP="00562E21">
      <w:pPr>
        <w:spacing w:before="0" w:after="0" w:line="276" w:lineRule="auto"/>
        <w:jc w:val="left"/>
        <w:rPr>
          <w:rFonts w:eastAsiaTheme="minorHAnsi" w:cs="Arial"/>
          <w:sz w:val="24"/>
          <w:lang w:eastAsia="en-US"/>
        </w:rPr>
      </w:pPr>
      <w:proofErr w:type="gramStart"/>
      <w:r w:rsidRPr="00562E21">
        <w:rPr>
          <w:rFonts w:eastAsiaTheme="minorHAnsi" w:cs="Arial"/>
          <w:sz w:val="24"/>
          <w:lang w:eastAsia="en-US"/>
        </w:rPr>
        <w:t>and</w:t>
      </w:r>
      <w:proofErr w:type="gramEnd"/>
      <w:r w:rsidRPr="00562E21">
        <w:rPr>
          <w:rFonts w:eastAsiaTheme="minorHAnsi" w:cs="Arial"/>
          <w:sz w:val="24"/>
          <w:lang w:eastAsia="en-US"/>
        </w:rPr>
        <w:t xml:space="preserve"> Secondary Care. </w:t>
      </w:r>
      <w:proofErr w:type="gramStart"/>
      <w:r w:rsidRPr="00562E21">
        <w:rPr>
          <w:rFonts w:eastAsiaTheme="minorHAnsi" w:cs="Arial"/>
          <w:sz w:val="24"/>
          <w:lang w:eastAsia="en-US"/>
        </w:rPr>
        <w:t>National Institute of Clinical Excellence, Manchester.</w:t>
      </w:r>
      <w:proofErr w:type="gramEnd"/>
    </w:p>
    <w:p w:rsidR="00562E21" w:rsidRPr="00562E21" w:rsidRDefault="00562E21" w:rsidP="00562E21">
      <w:pPr>
        <w:spacing w:before="0" w:after="0" w:line="276" w:lineRule="auto"/>
        <w:jc w:val="left"/>
        <w:rPr>
          <w:rFonts w:eastAsiaTheme="minorHAnsi" w:cs="Arial"/>
          <w:sz w:val="24"/>
          <w:lang w:eastAsia="en-US"/>
        </w:rPr>
      </w:pPr>
    </w:p>
    <w:p w:rsidR="007773C9" w:rsidRPr="00562E21" w:rsidRDefault="007773C9" w:rsidP="00562E21">
      <w:pPr>
        <w:autoSpaceDE w:val="0"/>
        <w:autoSpaceDN w:val="0"/>
        <w:adjustRightInd w:val="0"/>
        <w:spacing w:before="0" w:after="0"/>
        <w:jc w:val="left"/>
        <w:rPr>
          <w:rFonts w:eastAsiaTheme="minorHAnsi" w:cs="Arial"/>
          <w:sz w:val="24"/>
          <w:lang w:eastAsia="en-US"/>
        </w:rPr>
      </w:pPr>
      <w:r w:rsidRPr="00562E21">
        <w:rPr>
          <w:rFonts w:eastAsiaTheme="minorHAnsi" w:cs="Arial"/>
          <w:sz w:val="24"/>
          <w:lang w:eastAsia="en-US"/>
        </w:rPr>
        <w:lastRenderedPageBreak/>
        <w:t>Roberts JA et al (1993) Adherence to urethral catheters by bacteria causing</w:t>
      </w:r>
    </w:p>
    <w:p w:rsidR="007773C9" w:rsidRDefault="007773C9" w:rsidP="00562E21">
      <w:pPr>
        <w:spacing w:before="0" w:after="0" w:line="276" w:lineRule="auto"/>
        <w:jc w:val="left"/>
        <w:rPr>
          <w:rFonts w:eastAsiaTheme="minorHAnsi" w:cs="Arial"/>
          <w:sz w:val="24"/>
          <w:lang w:eastAsia="en-US"/>
        </w:rPr>
      </w:pPr>
      <w:proofErr w:type="gramStart"/>
      <w:r w:rsidRPr="00562E21">
        <w:rPr>
          <w:rFonts w:eastAsiaTheme="minorHAnsi" w:cs="Arial"/>
          <w:sz w:val="24"/>
          <w:lang w:eastAsia="en-US"/>
        </w:rPr>
        <w:t>nosocomial</w:t>
      </w:r>
      <w:proofErr w:type="gramEnd"/>
      <w:r w:rsidRPr="00562E21">
        <w:rPr>
          <w:rFonts w:eastAsiaTheme="minorHAnsi" w:cs="Arial"/>
          <w:sz w:val="24"/>
          <w:lang w:eastAsia="en-US"/>
        </w:rPr>
        <w:t xml:space="preserve"> infections. Urology 41, 4 338-342</w:t>
      </w:r>
    </w:p>
    <w:p w:rsidR="00562E21" w:rsidRPr="00562E21" w:rsidRDefault="00562E21" w:rsidP="00562E21">
      <w:pPr>
        <w:spacing w:before="0" w:after="0" w:line="276" w:lineRule="auto"/>
        <w:jc w:val="left"/>
        <w:rPr>
          <w:rFonts w:eastAsiaTheme="minorHAnsi" w:cs="Arial"/>
          <w:sz w:val="24"/>
          <w:lang w:eastAsia="en-US"/>
        </w:rPr>
      </w:pPr>
    </w:p>
    <w:p w:rsidR="007773C9" w:rsidRPr="00562E21" w:rsidRDefault="007773C9" w:rsidP="00562E21">
      <w:pPr>
        <w:autoSpaceDE w:val="0"/>
        <w:autoSpaceDN w:val="0"/>
        <w:adjustRightInd w:val="0"/>
        <w:spacing w:before="0" w:after="0"/>
        <w:jc w:val="left"/>
        <w:rPr>
          <w:rFonts w:eastAsiaTheme="minorHAnsi" w:cs="Arial"/>
          <w:sz w:val="24"/>
          <w:lang w:eastAsia="en-US"/>
        </w:rPr>
      </w:pPr>
      <w:proofErr w:type="spellStart"/>
      <w:r w:rsidRPr="00562E21">
        <w:rPr>
          <w:rFonts w:eastAsiaTheme="minorHAnsi" w:cs="Arial"/>
          <w:sz w:val="24"/>
          <w:lang w:eastAsia="en-US"/>
        </w:rPr>
        <w:t>Talja</w:t>
      </w:r>
      <w:proofErr w:type="spellEnd"/>
      <w:r w:rsidRPr="00562E21">
        <w:rPr>
          <w:rFonts w:eastAsiaTheme="minorHAnsi" w:cs="Arial"/>
          <w:sz w:val="24"/>
          <w:lang w:eastAsia="en-US"/>
        </w:rPr>
        <w:t xml:space="preserve"> M </w:t>
      </w:r>
      <w:proofErr w:type="spellStart"/>
      <w:r w:rsidRPr="00562E21">
        <w:rPr>
          <w:rFonts w:eastAsiaTheme="minorHAnsi" w:cs="Arial"/>
          <w:sz w:val="24"/>
          <w:lang w:eastAsia="en-US"/>
        </w:rPr>
        <w:t>Korpela</w:t>
      </w:r>
      <w:proofErr w:type="spellEnd"/>
      <w:r w:rsidRPr="00562E21">
        <w:rPr>
          <w:rFonts w:eastAsiaTheme="minorHAnsi" w:cs="Arial"/>
          <w:sz w:val="24"/>
          <w:lang w:eastAsia="en-US"/>
        </w:rPr>
        <w:t xml:space="preserve"> A, </w:t>
      </w:r>
      <w:proofErr w:type="spellStart"/>
      <w:r w:rsidRPr="00562E21">
        <w:rPr>
          <w:rFonts w:eastAsiaTheme="minorHAnsi" w:cs="Arial"/>
          <w:sz w:val="24"/>
          <w:lang w:eastAsia="en-US"/>
        </w:rPr>
        <w:t>Jarvi</w:t>
      </w:r>
      <w:proofErr w:type="spellEnd"/>
      <w:r w:rsidRPr="00562E21">
        <w:rPr>
          <w:rFonts w:eastAsiaTheme="minorHAnsi" w:cs="Arial"/>
          <w:sz w:val="24"/>
          <w:lang w:eastAsia="en-US"/>
        </w:rPr>
        <w:t xml:space="preserve"> K. Comparison of urethral reaction to full silicone, hydrogel</w:t>
      </w:r>
    </w:p>
    <w:p w:rsidR="007773C9" w:rsidRPr="00562E21" w:rsidRDefault="007773C9" w:rsidP="00562E21">
      <w:pPr>
        <w:spacing w:before="0" w:after="0" w:line="276" w:lineRule="auto"/>
        <w:jc w:val="left"/>
        <w:rPr>
          <w:rFonts w:eastAsiaTheme="minorHAnsi" w:cs="Arial"/>
          <w:sz w:val="24"/>
          <w:lang w:eastAsia="en-US"/>
        </w:rPr>
      </w:pPr>
      <w:proofErr w:type="gramStart"/>
      <w:r w:rsidRPr="00562E21">
        <w:rPr>
          <w:rFonts w:eastAsiaTheme="minorHAnsi" w:cs="Arial"/>
          <w:sz w:val="24"/>
          <w:lang w:eastAsia="en-US"/>
        </w:rPr>
        <w:t>coated</w:t>
      </w:r>
      <w:proofErr w:type="gramEnd"/>
      <w:r w:rsidRPr="00562E21">
        <w:rPr>
          <w:rFonts w:eastAsiaTheme="minorHAnsi" w:cs="Arial"/>
          <w:sz w:val="24"/>
          <w:lang w:eastAsia="en-US"/>
        </w:rPr>
        <w:t xml:space="preserve"> and </w:t>
      </w:r>
      <w:proofErr w:type="spellStart"/>
      <w:r w:rsidRPr="00562E21">
        <w:rPr>
          <w:rFonts w:eastAsiaTheme="minorHAnsi" w:cs="Arial"/>
          <w:sz w:val="24"/>
          <w:lang w:eastAsia="en-US"/>
        </w:rPr>
        <w:t>siliconised</w:t>
      </w:r>
      <w:proofErr w:type="spellEnd"/>
      <w:r w:rsidRPr="00562E21">
        <w:rPr>
          <w:rFonts w:eastAsiaTheme="minorHAnsi" w:cs="Arial"/>
          <w:sz w:val="24"/>
          <w:lang w:eastAsia="en-US"/>
        </w:rPr>
        <w:t xml:space="preserve"> latex catheters. British journal of Urology 1990; 66 652-657</w:t>
      </w:r>
    </w:p>
    <w:p w:rsidR="007773C9" w:rsidRPr="00562E21" w:rsidRDefault="007773C9" w:rsidP="00562E21">
      <w:pPr>
        <w:autoSpaceDE w:val="0"/>
        <w:autoSpaceDN w:val="0"/>
        <w:adjustRightInd w:val="0"/>
        <w:spacing w:before="0" w:after="0"/>
        <w:jc w:val="left"/>
        <w:rPr>
          <w:rFonts w:eastAsiaTheme="minorHAnsi" w:cs="Arial"/>
          <w:sz w:val="24"/>
          <w:lang w:eastAsia="en-US"/>
        </w:rPr>
      </w:pPr>
      <w:proofErr w:type="gramStart"/>
      <w:r w:rsidRPr="00562E21">
        <w:rPr>
          <w:rFonts w:eastAsiaTheme="minorHAnsi" w:cs="Arial"/>
          <w:sz w:val="24"/>
          <w:lang w:eastAsia="en-US"/>
        </w:rPr>
        <w:t>Woodward S (1997) Complications of allergies to latex catheters.</w:t>
      </w:r>
      <w:proofErr w:type="gramEnd"/>
      <w:r w:rsidRPr="00562E21">
        <w:rPr>
          <w:rFonts w:eastAsiaTheme="minorHAnsi" w:cs="Arial"/>
          <w:sz w:val="24"/>
          <w:lang w:eastAsia="en-US"/>
        </w:rPr>
        <w:t xml:space="preserve"> British Journal of</w:t>
      </w:r>
    </w:p>
    <w:p w:rsidR="007773C9" w:rsidRPr="00562E21" w:rsidRDefault="007773C9" w:rsidP="00562E21">
      <w:pPr>
        <w:spacing w:before="0" w:after="0" w:line="276" w:lineRule="auto"/>
        <w:jc w:val="left"/>
        <w:rPr>
          <w:rFonts w:eastAsiaTheme="minorHAnsi" w:cs="Arial"/>
          <w:sz w:val="24"/>
          <w:lang w:eastAsia="en-US"/>
        </w:rPr>
      </w:pPr>
      <w:r w:rsidRPr="00562E21">
        <w:rPr>
          <w:rFonts w:eastAsiaTheme="minorHAnsi" w:cs="Arial"/>
          <w:sz w:val="24"/>
          <w:lang w:eastAsia="en-US"/>
        </w:rPr>
        <w:t>Nursing 6 (14): 786-793</w:t>
      </w:r>
    </w:p>
    <w:p w:rsidR="007773C9" w:rsidRDefault="007773C9" w:rsidP="007773C9">
      <w:pPr>
        <w:spacing w:before="0" w:line="276" w:lineRule="auto"/>
        <w:jc w:val="left"/>
        <w:rPr>
          <w:rFonts w:eastAsiaTheme="minorHAnsi" w:cs="Arial"/>
          <w:szCs w:val="22"/>
          <w:lang w:eastAsia="en-US"/>
        </w:rPr>
      </w:pPr>
    </w:p>
    <w:p w:rsidR="007773C9" w:rsidRPr="007773C9" w:rsidRDefault="007773C9" w:rsidP="007773C9">
      <w:pPr>
        <w:spacing w:before="0" w:line="276" w:lineRule="auto"/>
        <w:jc w:val="left"/>
        <w:rPr>
          <w:rFonts w:eastAsiaTheme="minorHAnsi" w:cs="Arial"/>
          <w:szCs w:val="22"/>
          <w:lang w:eastAsia="en-US"/>
        </w:rPr>
      </w:pPr>
    </w:p>
    <w:p w:rsidR="007773C9" w:rsidRPr="007773C9" w:rsidRDefault="007773C9" w:rsidP="007773C9">
      <w:pPr>
        <w:spacing w:before="0" w:line="276" w:lineRule="auto"/>
        <w:jc w:val="left"/>
        <w:rPr>
          <w:rFonts w:eastAsiaTheme="minorHAnsi" w:cs="Arial"/>
          <w:szCs w:val="22"/>
          <w:lang w:eastAsia="en-US"/>
        </w:rPr>
      </w:pPr>
    </w:p>
    <w:p w:rsidR="007773C9" w:rsidRPr="007773C9" w:rsidRDefault="007773C9" w:rsidP="007773C9">
      <w:pPr>
        <w:spacing w:before="0" w:line="276" w:lineRule="auto"/>
        <w:jc w:val="left"/>
        <w:rPr>
          <w:rFonts w:eastAsiaTheme="minorHAnsi" w:cs="Arial"/>
          <w:szCs w:val="22"/>
          <w:lang w:eastAsia="en-US"/>
        </w:rPr>
      </w:pPr>
    </w:p>
    <w:p w:rsidR="007773C9" w:rsidRDefault="007773C9" w:rsidP="007773C9">
      <w:pPr>
        <w:spacing w:before="0" w:line="276" w:lineRule="auto"/>
        <w:jc w:val="left"/>
        <w:rPr>
          <w:rFonts w:eastAsiaTheme="minorHAnsi" w:cs="Arial"/>
          <w:szCs w:val="22"/>
          <w:lang w:eastAsia="en-US"/>
        </w:rPr>
      </w:pPr>
    </w:p>
    <w:p w:rsidR="007773C9" w:rsidRDefault="007773C9" w:rsidP="007773C9">
      <w:pPr>
        <w:spacing w:before="0" w:line="276" w:lineRule="auto"/>
        <w:jc w:val="left"/>
        <w:rPr>
          <w:rFonts w:eastAsiaTheme="minorHAnsi" w:cs="Arial"/>
          <w:szCs w:val="22"/>
          <w:lang w:eastAsia="en-US"/>
        </w:rPr>
      </w:pPr>
    </w:p>
    <w:p w:rsidR="007773C9" w:rsidRDefault="007773C9" w:rsidP="007773C9">
      <w:pPr>
        <w:spacing w:before="0" w:line="276" w:lineRule="auto"/>
        <w:jc w:val="left"/>
        <w:rPr>
          <w:rFonts w:eastAsiaTheme="minorHAnsi" w:cs="Arial"/>
          <w:szCs w:val="22"/>
          <w:lang w:eastAsia="en-US"/>
        </w:rPr>
      </w:pPr>
    </w:p>
    <w:p w:rsidR="007773C9" w:rsidRDefault="007773C9" w:rsidP="007773C9">
      <w:pPr>
        <w:spacing w:before="0" w:line="276" w:lineRule="auto"/>
        <w:jc w:val="left"/>
        <w:rPr>
          <w:rFonts w:eastAsiaTheme="minorHAnsi" w:cs="Arial"/>
          <w:szCs w:val="22"/>
          <w:lang w:eastAsia="en-US"/>
        </w:rPr>
      </w:pPr>
    </w:p>
    <w:p w:rsidR="00032386" w:rsidRDefault="00EE53CA" w:rsidP="00A712CA">
      <w:pPr>
        <w:tabs>
          <w:tab w:val="left" w:pos="2311"/>
        </w:tabs>
        <w:autoSpaceDE w:val="0"/>
        <w:autoSpaceDN w:val="0"/>
        <w:adjustRightInd w:val="0"/>
        <w:spacing w:before="0" w:after="0" w:line="360" w:lineRule="auto"/>
        <w:rPr>
          <w:b/>
          <w:sz w:val="24"/>
          <w:u w:val="single"/>
        </w:rPr>
      </w:pPr>
      <w:r>
        <w:rPr>
          <w:b/>
          <w:sz w:val="24"/>
          <w:u w:val="single"/>
        </w:rPr>
        <w:t>Appendix 1</w:t>
      </w:r>
    </w:p>
    <w:p w:rsidR="00032386" w:rsidRPr="00032386" w:rsidRDefault="00032386" w:rsidP="00032386">
      <w:pPr>
        <w:autoSpaceDE w:val="0"/>
        <w:autoSpaceDN w:val="0"/>
        <w:adjustRightInd w:val="0"/>
        <w:spacing w:before="0" w:after="0"/>
        <w:jc w:val="left"/>
        <w:rPr>
          <w:rFonts w:cs="Arial"/>
          <w:b/>
          <w:i/>
          <w:sz w:val="24"/>
          <w:lang w:eastAsia="en-US"/>
        </w:rPr>
      </w:pPr>
      <w:r w:rsidRPr="00032386">
        <w:rPr>
          <w:rFonts w:cs="Arial"/>
          <w:b/>
          <w:i/>
          <w:sz w:val="24"/>
          <w:lang w:eastAsia="en-US"/>
        </w:rPr>
        <w:t>Manfred Sauer Products</w:t>
      </w:r>
    </w:p>
    <w:p w:rsidR="00032386" w:rsidRPr="00032386" w:rsidRDefault="00032386" w:rsidP="00032386">
      <w:pPr>
        <w:autoSpaceDE w:val="0"/>
        <w:autoSpaceDN w:val="0"/>
        <w:adjustRightInd w:val="0"/>
        <w:spacing w:before="0" w:after="0"/>
        <w:jc w:val="left"/>
        <w:rPr>
          <w:rFonts w:cs="Arial"/>
          <w:b/>
          <w:i/>
          <w:sz w:val="24"/>
          <w:lang w:eastAsia="en-US"/>
        </w:rPr>
      </w:pPr>
      <w:r w:rsidRPr="00032386">
        <w:rPr>
          <w:rFonts w:cs="Arial"/>
          <w:b/>
          <w:i/>
          <w:sz w:val="24"/>
          <w:lang w:eastAsia="en-US"/>
        </w:rPr>
        <w:t>Leg Bags</w:t>
      </w:r>
    </w:p>
    <w:tbl>
      <w:tblPr>
        <w:tblStyle w:val="TableGrid"/>
        <w:tblW w:w="11596" w:type="dxa"/>
        <w:tblInd w:w="-1168" w:type="dxa"/>
        <w:tblLayout w:type="fixed"/>
        <w:tblLook w:val="04A0" w:firstRow="1" w:lastRow="0" w:firstColumn="1" w:lastColumn="0" w:noHBand="0" w:noVBand="1"/>
      </w:tblPr>
      <w:tblGrid>
        <w:gridCol w:w="4242"/>
        <w:gridCol w:w="2326"/>
        <w:gridCol w:w="2052"/>
        <w:gridCol w:w="1368"/>
        <w:gridCol w:w="1608"/>
      </w:tblGrid>
      <w:tr w:rsidR="00032386" w:rsidRPr="00065746" w:rsidTr="007773C9">
        <w:trPr>
          <w:trHeight w:val="841"/>
        </w:trPr>
        <w:tc>
          <w:tcPr>
            <w:tcW w:w="4242"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sidRPr="00065746">
              <w:rPr>
                <w:rFonts w:cs="Arial"/>
                <w:b/>
                <w:sz w:val="24"/>
              </w:rPr>
              <w:t>Product</w:t>
            </w:r>
          </w:p>
        </w:tc>
        <w:tc>
          <w:tcPr>
            <w:tcW w:w="2326" w:type="dxa"/>
            <w:tcBorders>
              <w:bottom w:val="thinThickSmallGap" w:sz="24" w:space="0" w:color="FF0000"/>
            </w:tcBorders>
            <w:shd w:val="clear" w:color="auto" w:fill="FFFFCC"/>
          </w:tcPr>
          <w:p w:rsidR="00032386" w:rsidRDefault="00032386" w:rsidP="00AF697C">
            <w:pPr>
              <w:spacing w:before="0" w:after="0" w:line="360" w:lineRule="auto"/>
              <w:rPr>
                <w:rFonts w:cs="Arial"/>
                <w:b/>
                <w:sz w:val="24"/>
              </w:rPr>
            </w:pPr>
            <w:r>
              <w:rPr>
                <w:rFonts w:cs="Arial"/>
                <w:b/>
                <w:sz w:val="24"/>
              </w:rPr>
              <w:t>Leg bag size</w:t>
            </w:r>
          </w:p>
        </w:tc>
        <w:tc>
          <w:tcPr>
            <w:tcW w:w="2052"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Pr>
                <w:rFonts w:cs="Arial"/>
                <w:b/>
                <w:sz w:val="24"/>
              </w:rPr>
              <w:t>Order Code</w:t>
            </w:r>
          </w:p>
        </w:tc>
        <w:tc>
          <w:tcPr>
            <w:tcW w:w="1368"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sidRPr="00065746">
              <w:rPr>
                <w:rFonts w:cs="Arial"/>
                <w:b/>
                <w:sz w:val="24"/>
              </w:rPr>
              <w:t>Pack Size</w:t>
            </w:r>
          </w:p>
        </w:tc>
        <w:tc>
          <w:tcPr>
            <w:tcW w:w="1608"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sidRPr="00065746">
              <w:rPr>
                <w:rFonts w:cs="Arial"/>
                <w:b/>
                <w:sz w:val="24"/>
              </w:rPr>
              <w:t>Drug Tariff</w:t>
            </w:r>
          </w:p>
          <w:p w:rsidR="00032386" w:rsidRPr="00065746" w:rsidRDefault="00032386" w:rsidP="00AF697C">
            <w:pPr>
              <w:spacing w:before="0" w:after="0" w:line="360" w:lineRule="auto"/>
              <w:rPr>
                <w:rFonts w:cs="Arial"/>
                <w:b/>
                <w:sz w:val="24"/>
              </w:rPr>
            </w:pPr>
            <w:r>
              <w:rPr>
                <w:rFonts w:cs="Arial"/>
                <w:b/>
                <w:sz w:val="24"/>
              </w:rPr>
              <w:t>Price</w:t>
            </w:r>
          </w:p>
        </w:tc>
      </w:tr>
      <w:tr w:rsidR="00032386" w:rsidRPr="00065746" w:rsidTr="007773C9">
        <w:trPr>
          <w:trHeight w:val="841"/>
        </w:trPr>
        <w:tc>
          <w:tcPr>
            <w:tcW w:w="4242" w:type="dxa"/>
            <w:vMerge w:val="restart"/>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Discreet Thigh Bag, overnight connector tube and fabric/</w:t>
            </w:r>
            <w:proofErr w:type="spellStart"/>
            <w:r w:rsidRPr="00032386">
              <w:rPr>
                <w:rFonts w:cs="Arial"/>
                <w:i/>
                <w:sz w:val="24"/>
                <w:lang w:eastAsia="en-US"/>
              </w:rPr>
              <w:t>velcro</w:t>
            </w:r>
            <w:proofErr w:type="spellEnd"/>
            <w:r w:rsidRPr="00032386">
              <w:rPr>
                <w:rFonts w:cs="Arial"/>
                <w:i/>
                <w:sz w:val="24"/>
                <w:lang w:eastAsia="en-US"/>
              </w:rPr>
              <w:t xml:space="preserve"> leg straps</w:t>
            </w:r>
          </w:p>
          <w:p w:rsidR="00032386" w:rsidRPr="00032386" w:rsidRDefault="00032386" w:rsidP="00AF697C">
            <w:pPr>
              <w:spacing w:before="0" w:after="0" w:line="360" w:lineRule="auto"/>
              <w:rPr>
                <w:rFonts w:cs="Arial"/>
                <w:b/>
                <w:i/>
                <w:sz w:val="24"/>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450ml diagonal direct inlet tube suitable for</w:t>
            </w:r>
          </w:p>
          <w:p w:rsidR="00032386" w:rsidRPr="00032386" w:rsidRDefault="00032386" w:rsidP="00032386">
            <w:pPr>
              <w:autoSpaceDE w:val="0"/>
              <w:autoSpaceDN w:val="0"/>
              <w:adjustRightInd w:val="0"/>
              <w:spacing w:before="0" w:after="0"/>
              <w:jc w:val="left"/>
              <w:rPr>
                <w:rFonts w:cs="Arial"/>
                <w:i/>
                <w:sz w:val="24"/>
                <w:lang w:eastAsia="en-US"/>
              </w:rPr>
            </w:pPr>
            <w:proofErr w:type="spellStart"/>
            <w:r w:rsidRPr="00032386">
              <w:rPr>
                <w:rFonts w:cs="Arial"/>
                <w:i/>
                <w:sz w:val="24"/>
                <w:lang w:eastAsia="en-US"/>
              </w:rPr>
              <w:t>suprapubic</w:t>
            </w:r>
            <w:proofErr w:type="spellEnd"/>
            <w:r w:rsidRPr="00032386">
              <w:rPr>
                <w:rFonts w:cs="Arial"/>
                <w:i/>
                <w:sz w:val="24"/>
                <w:lang w:eastAsia="en-US"/>
              </w:rPr>
              <w:t xml:space="preserve"> catheter connection</w:t>
            </w:r>
          </w:p>
          <w:p w:rsidR="00032386" w:rsidRPr="00032386" w:rsidRDefault="00032386" w:rsidP="00AF697C">
            <w:pPr>
              <w:spacing w:before="0" w:after="0" w:line="360" w:lineRule="auto"/>
              <w:rPr>
                <w:rFonts w:cs="Arial"/>
                <w:b/>
                <w:i/>
                <w:sz w:val="24"/>
              </w:rPr>
            </w:pP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70.04S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£24.91</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400ml straight direct inlet tube</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70.06S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£24.91</w:t>
            </w:r>
          </w:p>
        </w:tc>
      </w:tr>
      <w:tr w:rsidR="00032386" w:rsidRPr="00065746" w:rsidTr="007773C9">
        <w:trPr>
          <w:trHeight w:val="841"/>
        </w:trPr>
        <w:tc>
          <w:tcPr>
            <w:tcW w:w="4242" w:type="dxa"/>
            <w:vMerge w:val="restart"/>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Discreet Thigh Bag, overnight connector tube, latex free system, soft wide and narrow</w:t>
            </w:r>
            <w:r w:rsidR="00EE53CA">
              <w:rPr>
                <w:rFonts w:cs="Arial"/>
                <w:i/>
                <w:sz w:val="24"/>
                <w:lang w:eastAsia="en-US"/>
              </w:rPr>
              <w:t xml:space="preserve"> </w:t>
            </w:r>
            <w:r w:rsidRPr="00032386">
              <w:rPr>
                <w:rFonts w:cs="Arial"/>
                <w:i/>
                <w:sz w:val="24"/>
                <w:lang w:eastAsia="en-US"/>
              </w:rPr>
              <w:t>straps (1 pair per box of 10)Sterile</w:t>
            </w:r>
          </w:p>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500ml straight direct inlet tube, twist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720.3200S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£29.63</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500ml diagonal direct inlet tube, twist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721.3200S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£29.63</w:t>
            </w:r>
          </w:p>
        </w:tc>
      </w:tr>
      <w:tr w:rsidR="00032386" w:rsidRPr="00065746" w:rsidTr="007773C9">
        <w:trPr>
          <w:trHeight w:val="841"/>
        </w:trPr>
        <w:tc>
          <w:tcPr>
            <w:tcW w:w="4242" w:type="dxa"/>
            <w:vMerge w:val="restart"/>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roofErr w:type="spellStart"/>
            <w:r w:rsidRPr="00032386">
              <w:rPr>
                <w:rFonts w:cs="Arial"/>
                <w:i/>
                <w:sz w:val="24"/>
                <w:lang w:eastAsia="en-US"/>
              </w:rPr>
              <w:t>Bendi</w:t>
            </w:r>
            <w:proofErr w:type="spellEnd"/>
            <w:r w:rsidRPr="00032386">
              <w:rPr>
                <w:rFonts w:cs="Arial"/>
                <w:i/>
                <w:sz w:val="24"/>
                <w:lang w:eastAsia="en-US"/>
              </w:rPr>
              <w:t xml:space="preserve"> Bag leg bag with tap outlet, overnight connector tube and fabric/</w:t>
            </w:r>
            <w:proofErr w:type="spellStart"/>
            <w:r w:rsidRPr="00032386">
              <w:rPr>
                <w:rFonts w:cs="Arial"/>
                <w:i/>
                <w:sz w:val="24"/>
                <w:lang w:eastAsia="en-US"/>
              </w:rPr>
              <w:t>velcro</w:t>
            </w:r>
            <w:proofErr w:type="spellEnd"/>
            <w:r w:rsidRPr="00032386">
              <w:rPr>
                <w:rFonts w:cs="Arial"/>
                <w:i/>
                <w:sz w:val="24"/>
                <w:lang w:eastAsia="en-US"/>
              </w:rPr>
              <w:t xml:space="preserve"> leg straps</w:t>
            </w:r>
          </w:p>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lastRenderedPageBreak/>
              <w:t>(1 pair per box of 10)</w:t>
            </w:r>
          </w:p>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lastRenderedPageBreak/>
              <w:t>* 700ml Direct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70.33-04</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700ml 12cm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70.33-12</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700ml 20cm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70.33-20</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700ml 35cm adjustable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70.33-35adj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700ml 35cm adjustable inlet tube, slide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70.33-35Padj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*700ml Direct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70.33-04S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£26.79</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700ml 12cm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70.33-12S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£26.79</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700ml 20cm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70.33-20S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£26.79</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700ml 35cm adjustable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70.33-35Sadj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£26.79</w:t>
            </w:r>
          </w:p>
        </w:tc>
      </w:tr>
      <w:tr w:rsidR="00032386" w:rsidRPr="00065746" w:rsidTr="007773C9">
        <w:trPr>
          <w:trHeight w:val="841"/>
        </w:trPr>
        <w:tc>
          <w:tcPr>
            <w:tcW w:w="4242" w:type="dxa"/>
            <w:vMerge w:val="restart"/>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W 1300ml Direct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70.47-04</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W 1300ml 12cm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70.47-12</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W 1300ml 20cm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70.47-20</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W 1300ml 35cm adjustable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70.47-35ADJ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W 1300ml 35cm adjustable inlet tube, slide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70.47-35pADJ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£23.20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W 1300ml Direct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70.47-04S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£26.79</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W 1300ml 12cm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70.47-12S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£26.80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W 1300ml 20cm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70.47-20S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£26.79</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W 1300ml 35cm adjustable inlet tube,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70.47-35Sadj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£26.79</w:t>
            </w:r>
          </w:p>
        </w:tc>
      </w:tr>
      <w:tr w:rsidR="00032386" w:rsidRPr="00065746" w:rsidTr="007773C9">
        <w:trPr>
          <w:trHeight w:val="841"/>
        </w:trPr>
        <w:tc>
          <w:tcPr>
            <w:tcW w:w="4242" w:type="dxa"/>
            <w:vMerge w:val="restart"/>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roofErr w:type="spellStart"/>
            <w:r w:rsidRPr="00032386">
              <w:rPr>
                <w:rFonts w:cs="Arial"/>
                <w:i/>
                <w:sz w:val="24"/>
                <w:lang w:eastAsia="en-US"/>
              </w:rPr>
              <w:t>Bendi</w:t>
            </w:r>
            <w:proofErr w:type="spellEnd"/>
            <w:r w:rsidRPr="00032386">
              <w:rPr>
                <w:rFonts w:cs="Arial"/>
                <w:i/>
                <w:sz w:val="24"/>
                <w:lang w:eastAsia="en-US"/>
              </w:rPr>
              <w:t xml:space="preserve"> Bag leg bag, 10 overnight connector tubes, latex free system, soft wide and narrow</w:t>
            </w:r>
          </w:p>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straps (1 pair per box of 10) and needle free sample port</w:t>
            </w: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W Sterile * 1300ml 12cm inlet tube, twist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TBB13S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£29.38</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 700ml 12 cm inlet tube, twist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TBB07S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£29.38</w:t>
            </w:r>
          </w:p>
        </w:tc>
      </w:tr>
      <w:tr w:rsidR="00032386" w:rsidRPr="00065746" w:rsidTr="007773C9">
        <w:trPr>
          <w:trHeight w:val="841"/>
        </w:trPr>
        <w:tc>
          <w:tcPr>
            <w:tcW w:w="4242" w:type="dxa"/>
            <w:vMerge w:val="restart"/>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Comfort Leg Bag 600ml with universal adapter, 2 straps and 1 latex connector</w:t>
            </w:r>
          </w:p>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Direct inlet glued adapter,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710.1104</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£25.00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15cm inlet adjustable,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710.1315adj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£25.00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45cm inlet adjustable,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710.1345adj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£25.00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Direct inlet glued adapter, push valve/sliding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710.2104</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£25.00</w:t>
            </w:r>
          </w:p>
        </w:tc>
      </w:tr>
      <w:tr w:rsidR="00032386" w:rsidRPr="00065746" w:rsidTr="007773C9">
        <w:trPr>
          <w:trHeight w:val="841"/>
        </w:trPr>
        <w:tc>
          <w:tcPr>
            <w:tcW w:w="4242" w:type="dxa"/>
            <w:vMerge w:val="restart"/>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15cm inlet adjustable, push valve/sliding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710.2315adj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£25.00</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45cm inlet adjustable, push valve/sliding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710.2345adj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£25.00</w:t>
            </w:r>
          </w:p>
        </w:tc>
      </w:tr>
      <w:tr w:rsidR="00032386" w:rsidRPr="00065746" w:rsidTr="007773C9">
        <w:trPr>
          <w:trHeight w:val="841"/>
        </w:trPr>
        <w:tc>
          <w:tcPr>
            <w:tcW w:w="4242" w:type="dxa"/>
            <w:vMerge w:val="restart"/>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Comfort Leg Bag 600ml with universal adapter, 1x 4cm wide top strap &amp;</w:t>
            </w:r>
          </w:p>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1 x 2cm wide bottom strap and 3 latex connectors.</w:t>
            </w:r>
          </w:p>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Direct inlet glued adapter,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710.1204S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£26.97</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15cm inlet adjustable,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710.1415Sadj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£26.97</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45cm inlet adjustable, swing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710.1445Sadj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£26.97</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Direct inlet glued adapter, push valve/sliding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710.2204S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£26.97</w:t>
            </w: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15cm inlet adjustable, push valve/sliding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710.2415Sadj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£26.97</w:t>
            </w:r>
          </w:p>
          <w:p w:rsidR="00032386" w:rsidRPr="00032386" w:rsidRDefault="00032386" w:rsidP="00032386">
            <w:pPr>
              <w:spacing w:before="0" w:after="0" w:line="360" w:lineRule="auto"/>
              <w:jc w:val="center"/>
              <w:rPr>
                <w:rFonts w:cs="Arial"/>
                <w:i/>
                <w:sz w:val="24"/>
              </w:rPr>
            </w:pPr>
          </w:p>
        </w:tc>
      </w:tr>
      <w:tr w:rsidR="00032386" w:rsidRPr="00065746" w:rsidTr="007773C9">
        <w:trPr>
          <w:trHeight w:val="841"/>
        </w:trPr>
        <w:tc>
          <w:tcPr>
            <w:tcW w:w="4242" w:type="dxa"/>
            <w:vMerge/>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45cm inlet adjustable, push valve/sliding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710.2445Sadj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£26.97</w:t>
            </w:r>
          </w:p>
          <w:p w:rsidR="00032386" w:rsidRPr="00032386" w:rsidRDefault="00032386" w:rsidP="00032386">
            <w:pPr>
              <w:spacing w:before="0" w:after="0" w:line="360" w:lineRule="auto"/>
              <w:jc w:val="center"/>
              <w:rPr>
                <w:rFonts w:cs="Arial"/>
                <w:i/>
                <w:sz w:val="24"/>
              </w:rPr>
            </w:pPr>
          </w:p>
        </w:tc>
      </w:tr>
      <w:tr w:rsidR="00032386" w:rsidRPr="00065746" w:rsidTr="007773C9">
        <w:trPr>
          <w:trHeight w:val="841"/>
        </w:trPr>
        <w:tc>
          <w:tcPr>
            <w:tcW w:w="424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Comfort Leg Bag 600ml, twist tap with connecting tube attached, needle free sample port</w:t>
            </w:r>
            <w:r w:rsidR="00EE53CA">
              <w:rPr>
                <w:rFonts w:cs="Arial"/>
                <w:i/>
                <w:sz w:val="24"/>
                <w:lang w:eastAsia="en-US"/>
              </w:rPr>
              <w:t xml:space="preserve"> </w:t>
            </w:r>
            <w:r w:rsidRPr="00032386">
              <w:rPr>
                <w:rFonts w:cs="Arial"/>
                <w:i/>
                <w:sz w:val="24"/>
                <w:lang w:eastAsia="en-US"/>
              </w:rPr>
              <w:t>and universal adapter, latex free system, soft wide and narrow straps (1 pair per box of 10)</w:t>
            </w:r>
          </w:p>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49cm inlet tube twist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T710S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£28.83</w:t>
            </w:r>
          </w:p>
        </w:tc>
      </w:tr>
      <w:tr w:rsidR="00032386" w:rsidRPr="00065746" w:rsidTr="007773C9">
        <w:trPr>
          <w:trHeight w:val="841"/>
        </w:trPr>
        <w:tc>
          <w:tcPr>
            <w:tcW w:w="424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Comfort Leg Bag 1000ml, twist tap with connecting tube attached, needle free sample port</w:t>
            </w:r>
            <w:r w:rsidR="00EE53CA">
              <w:rPr>
                <w:rFonts w:cs="Arial"/>
                <w:i/>
                <w:sz w:val="24"/>
                <w:lang w:eastAsia="en-US"/>
              </w:rPr>
              <w:t xml:space="preserve"> </w:t>
            </w:r>
            <w:r w:rsidRPr="00032386">
              <w:rPr>
                <w:rFonts w:cs="Arial"/>
                <w:i/>
                <w:sz w:val="24"/>
                <w:lang w:eastAsia="en-US"/>
              </w:rPr>
              <w:t>and universal adapter, latex free system, soft wide and narrow straps (1 pair per box of 10)</w:t>
            </w:r>
          </w:p>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Sterile * 49cm inlet tube twist tap</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T711S</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£29.38</w:t>
            </w:r>
          </w:p>
        </w:tc>
      </w:tr>
      <w:tr w:rsidR="00032386" w:rsidRPr="00065746" w:rsidTr="007773C9">
        <w:trPr>
          <w:trHeight w:val="841"/>
        </w:trPr>
        <w:tc>
          <w:tcPr>
            <w:tcW w:w="424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Comfort Leg Bag "R" 600ml with universal adapter, 2 straps and 10 latex adapters</w:t>
            </w:r>
          </w:p>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S * 45cm inlet adjustable, reverse swing tap, attached night bag adapter</w:t>
            </w:r>
          </w:p>
          <w:p w:rsidR="00032386" w:rsidRPr="00032386" w:rsidRDefault="00032386" w:rsidP="00032386">
            <w:pPr>
              <w:autoSpaceDE w:val="0"/>
              <w:autoSpaceDN w:val="0"/>
              <w:adjustRightInd w:val="0"/>
              <w:spacing w:before="0" w:after="0"/>
              <w:jc w:val="left"/>
              <w:rPr>
                <w:rFonts w:cs="Arial"/>
                <w:i/>
                <w:sz w:val="24"/>
                <w:lang w:eastAsia="en-US"/>
              </w:rPr>
            </w:pP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R710.1445SOadj</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£29.38</w:t>
            </w:r>
          </w:p>
        </w:tc>
      </w:tr>
    </w:tbl>
    <w:p w:rsidR="00032386" w:rsidRDefault="00032386" w:rsidP="00032386">
      <w:pPr>
        <w:autoSpaceDE w:val="0"/>
        <w:autoSpaceDN w:val="0"/>
        <w:adjustRightInd w:val="0"/>
        <w:spacing w:before="0" w:after="0"/>
        <w:jc w:val="left"/>
        <w:rPr>
          <w:rFonts w:cs="Arial"/>
          <w:b/>
          <w:i/>
          <w:sz w:val="24"/>
          <w:lang w:eastAsia="en-US"/>
        </w:rPr>
      </w:pPr>
    </w:p>
    <w:p w:rsidR="00032386" w:rsidRDefault="00032386" w:rsidP="00032386">
      <w:pPr>
        <w:autoSpaceDE w:val="0"/>
        <w:autoSpaceDN w:val="0"/>
        <w:adjustRightInd w:val="0"/>
        <w:spacing w:before="0" w:after="0"/>
        <w:jc w:val="left"/>
        <w:rPr>
          <w:rFonts w:cs="Arial"/>
          <w:b/>
          <w:i/>
          <w:sz w:val="24"/>
          <w:lang w:eastAsia="en-US"/>
        </w:rPr>
      </w:pPr>
    </w:p>
    <w:p w:rsidR="00032386" w:rsidRPr="00032386" w:rsidRDefault="00032386" w:rsidP="00032386">
      <w:pPr>
        <w:autoSpaceDE w:val="0"/>
        <w:autoSpaceDN w:val="0"/>
        <w:adjustRightInd w:val="0"/>
        <w:spacing w:before="0" w:after="0"/>
        <w:jc w:val="left"/>
        <w:rPr>
          <w:rFonts w:cs="Arial"/>
          <w:b/>
          <w:i/>
          <w:sz w:val="24"/>
          <w:lang w:eastAsia="en-US"/>
        </w:rPr>
      </w:pPr>
      <w:r w:rsidRPr="00032386">
        <w:rPr>
          <w:rFonts w:cs="Arial"/>
          <w:b/>
          <w:i/>
          <w:sz w:val="24"/>
          <w:lang w:eastAsia="en-US"/>
        </w:rPr>
        <w:t>Sheaths</w:t>
      </w:r>
    </w:p>
    <w:tbl>
      <w:tblPr>
        <w:tblStyle w:val="TableGrid"/>
        <w:tblW w:w="11596" w:type="dxa"/>
        <w:tblInd w:w="-1168" w:type="dxa"/>
        <w:tblLayout w:type="fixed"/>
        <w:tblLook w:val="04A0" w:firstRow="1" w:lastRow="0" w:firstColumn="1" w:lastColumn="0" w:noHBand="0" w:noVBand="1"/>
      </w:tblPr>
      <w:tblGrid>
        <w:gridCol w:w="4242"/>
        <w:gridCol w:w="2326"/>
        <w:gridCol w:w="2052"/>
        <w:gridCol w:w="1368"/>
        <w:gridCol w:w="1608"/>
      </w:tblGrid>
      <w:tr w:rsidR="00032386" w:rsidRPr="00065746" w:rsidTr="007773C9">
        <w:trPr>
          <w:trHeight w:val="841"/>
        </w:trPr>
        <w:tc>
          <w:tcPr>
            <w:tcW w:w="4242"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sidRPr="00065746">
              <w:rPr>
                <w:rFonts w:cs="Arial"/>
                <w:b/>
                <w:sz w:val="24"/>
              </w:rPr>
              <w:t>Product</w:t>
            </w:r>
          </w:p>
        </w:tc>
        <w:tc>
          <w:tcPr>
            <w:tcW w:w="2326" w:type="dxa"/>
            <w:tcBorders>
              <w:bottom w:val="thinThickSmallGap" w:sz="24" w:space="0" w:color="FF0000"/>
            </w:tcBorders>
            <w:shd w:val="clear" w:color="auto" w:fill="FFFFCC"/>
          </w:tcPr>
          <w:p w:rsidR="00032386" w:rsidRDefault="00032386" w:rsidP="00AF697C">
            <w:pPr>
              <w:spacing w:before="0" w:after="0" w:line="360" w:lineRule="auto"/>
              <w:rPr>
                <w:rFonts w:cs="Arial"/>
                <w:b/>
                <w:sz w:val="24"/>
              </w:rPr>
            </w:pPr>
            <w:r>
              <w:rPr>
                <w:rFonts w:cs="Arial"/>
                <w:b/>
                <w:sz w:val="24"/>
              </w:rPr>
              <w:t>Sheath Size</w:t>
            </w:r>
          </w:p>
        </w:tc>
        <w:tc>
          <w:tcPr>
            <w:tcW w:w="2052"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Pr>
                <w:rFonts w:cs="Arial"/>
                <w:b/>
                <w:sz w:val="24"/>
              </w:rPr>
              <w:t>Order Code</w:t>
            </w:r>
          </w:p>
        </w:tc>
        <w:tc>
          <w:tcPr>
            <w:tcW w:w="1368"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sidRPr="00065746">
              <w:rPr>
                <w:rFonts w:cs="Arial"/>
                <w:b/>
                <w:sz w:val="24"/>
              </w:rPr>
              <w:t>Pack Size</w:t>
            </w:r>
          </w:p>
        </w:tc>
        <w:tc>
          <w:tcPr>
            <w:tcW w:w="1608"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sidRPr="00065746">
              <w:rPr>
                <w:rFonts w:cs="Arial"/>
                <w:b/>
                <w:sz w:val="24"/>
              </w:rPr>
              <w:t>Drug Tariff</w:t>
            </w:r>
          </w:p>
          <w:p w:rsidR="00032386" w:rsidRPr="00065746" w:rsidRDefault="00032386" w:rsidP="00AF697C">
            <w:pPr>
              <w:spacing w:before="0" w:after="0" w:line="360" w:lineRule="auto"/>
              <w:rPr>
                <w:rFonts w:cs="Arial"/>
                <w:b/>
                <w:sz w:val="24"/>
              </w:rPr>
            </w:pPr>
            <w:r>
              <w:rPr>
                <w:rFonts w:cs="Arial"/>
                <w:b/>
                <w:sz w:val="24"/>
              </w:rPr>
              <w:t>Price</w:t>
            </w:r>
          </w:p>
        </w:tc>
      </w:tr>
      <w:tr w:rsidR="00032386" w:rsidRPr="00065746" w:rsidTr="007773C9">
        <w:trPr>
          <w:trHeight w:val="841"/>
        </w:trPr>
        <w:tc>
          <w:tcPr>
            <w:tcW w:w="424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EE53CA">
            <w:pPr>
              <w:autoSpaceDE w:val="0"/>
              <w:autoSpaceDN w:val="0"/>
              <w:adjustRightInd w:val="0"/>
              <w:spacing w:before="0" w:after="0"/>
              <w:jc w:val="left"/>
              <w:rPr>
                <w:rFonts w:cs="Arial"/>
                <w:b/>
                <w:i/>
                <w:sz w:val="24"/>
              </w:rPr>
            </w:pPr>
            <w:r w:rsidRPr="00032386">
              <w:rPr>
                <w:rFonts w:cs="Arial"/>
                <w:i/>
                <w:sz w:val="24"/>
                <w:lang w:eastAsia="en-US"/>
              </w:rPr>
              <w:t>K+ICS Sheath (plus 5 Sheath tip connectors) have special removable tips which</w:t>
            </w:r>
            <w:r w:rsidR="00EE53CA">
              <w:rPr>
                <w:rFonts w:cs="Arial"/>
                <w:i/>
                <w:sz w:val="24"/>
                <w:lang w:eastAsia="en-US"/>
              </w:rPr>
              <w:t xml:space="preserve"> </w:t>
            </w:r>
            <w:r w:rsidRPr="00032386">
              <w:rPr>
                <w:rFonts w:cs="Arial"/>
                <w:i/>
                <w:sz w:val="24"/>
                <w:lang w:eastAsia="en-US"/>
              </w:rPr>
              <w:t>enable the sheath to be expanded over the penis with a special sheath expander</w:t>
            </w:r>
            <w:r w:rsidR="00EE53CA">
              <w:rPr>
                <w:rFonts w:cs="Arial"/>
                <w:i/>
                <w:sz w:val="24"/>
                <w:lang w:eastAsia="en-US"/>
              </w:rPr>
              <w:t xml:space="preserve"> </w:t>
            </w:r>
            <w:r w:rsidRPr="00032386">
              <w:rPr>
                <w:rFonts w:cs="Arial"/>
                <w:i/>
                <w:sz w:val="24"/>
                <w:lang w:eastAsia="en-US"/>
              </w:rPr>
              <w:t xml:space="preserve">tool, to allow for clean intermittent </w:t>
            </w:r>
            <w:r w:rsidR="002E23D4" w:rsidRPr="00A22202">
              <w:rPr>
                <w:rFonts w:cs="Arial"/>
                <w:i/>
                <w:sz w:val="24"/>
                <w:lang w:eastAsia="en-US"/>
              </w:rPr>
              <w:t>self-</w:t>
            </w:r>
            <w:r w:rsidR="00EE53CA">
              <w:rPr>
                <w:rFonts w:cs="Arial"/>
                <w:i/>
                <w:sz w:val="24"/>
                <w:lang w:eastAsia="en-US"/>
              </w:rPr>
              <w:t>c</w:t>
            </w:r>
            <w:r w:rsidR="002E23D4" w:rsidRPr="00A22202">
              <w:rPr>
                <w:rFonts w:cs="Arial"/>
                <w:i/>
                <w:sz w:val="24"/>
                <w:lang w:eastAsia="en-US"/>
              </w:rPr>
              <w:t>atheterisation</w:t>
            </w: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18mm</w:t>
            </w:r>
          </w:p>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20mm</w:t>
            </w:r>
          </w:p>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22mm</w:t>
            </w:r>
          </w:p>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24mm</w:t>
            </w:r>
          </w:p>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26mm</w:t>
            </w:r>
          </w:p>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28mm</w:t>
            </w:r>
          </w:p>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30mm</w:t>
            </w:r>
          </w:p>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32mm</w:t>
            </w:r>
          </w:p>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35mm</w:t>
            </w:r>
          </w:p>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37mm</w:t>
            </w:r>
          </w:p>
          <w:p w:rsidR="00032386" w:rsidRPr="00032386" w:rsidRDefault="00032386" w:rsidP="00032386">
            <w:pPr>
              <w:spacing w:before="0" w:after="0" w:line="360" w:lineRule="auto"/>
              <w:jc w:val="center"/>
              <w:rPr>
                <w:rFonts w:cs="Arial"/>
                <w:b/>
                <w:i/>
                <w:sz w:val="24"/>
              </w:rPr>
            </w:pPr>
            <w:r w:rsidRPr="00032386">
              <w:rPr>
                <w:rFonts w:cs="Arial"/>
                <w:i/>
                <w:sz w:val="24"/>
                <w:lang w:eastAsia="en-US"/>
              </w:rPr>
              <w:t>40mm</w:t>
            </w: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jc w:val="center"/>
              <w:rPr>
                <w:rFonts w:cs="Arial"/>
                <w:i/>
                <w:sz w:val="24"/>
                <w:lang w:eastAsia="en-US"/>
              </w:rPr>
            </w:pPr>
            <w:r w:rsidRPr="00032386">
              <w:rPr>
                <w:rFonts w:cs="Arial"/>
                <w:i/>
                <w:sz w:val="24"/>
                <w:lang w:eastAsia="en-US"/>
              </w:rPr>
              <w:t>103.18</w:t>
            </w:r>
          </w:p>
          <w:p w:rsidR="00032386" w:rsidRPr="00032386" w:rsidRDefault="00032386" w:rsidP="00032386">
            <w:pPr>
              <w:spacing w:before="0" w:after="0"/>
              <w:jc w:val="center"/>
              <w:rPr>
                <w:rFonts w:cs="Arial"/>
                <w:i/>
                <w:sz w:val="24"/>
                <w:lang w:eastAsia="en-US"/>
              </w:rPr>
            </w:pPr>
            <w:r w:rsidRPr="00032386">
              <w:rPr>
                <w:rFonts w:cs="Arial"/>
                <w:i/>
                <w:sz w:val="24"/>
                <w:lang w:eastAsia="en-US"/>
              </w:rPr>
              <w:t>103.20</w:t>
            </w:r>
          </w:p>
          <w:p w:rsidR="00032386" w:rsidRPr="00032386" w:rsidRDefault="00032386" w:rsidP="00032386">
            <w:pPr>
              <w:spacing w:before="0" w:after="0"/>
              <w:jc w:val="center"/>
              <w:rPr>
                <w:rFonts w:cs="Arial"/>
                <w:i/>
                <w:sz w:val="24"/>
                <w:lang w:eastAsia="en-US"/>
              </w:rPr>
            </w:pPr>
            <w:r w:rsidRPr="00032386">
              <w:rPr>
                <w:rFonts w:cs="Arial"/>
                <w:i/>
                <w:sz w:val="24"/>
                <w:lang w:eastAsia="en-US"/>
              </w:rPr>
              <w:t>103.22</w:t>
            </w:r>
          </w:p>
          <w:p w:rsidR="00032386" w:rsidRPr="00032386" w:rsidRDefault="00032386" w:rsidP="00032386">
            <w:pPr>
              <w:spacing w:before="0" w:after="0"/>
              <w:jc w:val="center"/>
              <w:rPr>
                <w:rFonts w:cs="Arial"/>
                <w:i/>
                <w:sz w:val="24"/>
                <w:lang w:eastAsia="en-US"/>
              </w:rPr>
            </w:pPr>
            <w:r w:rsidRPr="00032386">
              <w:rPr>
                <w:rFonts w:cs="Arial"/>
                <w:i/>
                <w:sz w:val="24"/>
                <w:lang w:eastAsia="en-US"/>
              </w:rPr>
              <w:t>103.24</w:t>
            </w:r>
          </w:p>
          <w:p w:rsidR="00032386" w:rsidRPr="00032386" w:rsidRDefault="00032386" w:rsidP="00032386">
            <w:pPr>
              <w:spacing w:before="0" w:after="0"/>
              <w:jc w:val="center"/>
              <w:rPr>
                <w:rFonts w:cs="Arial"/>
                <w:i/>
                <w:sz w:val="24"/>
                <w:lang w:eastAsia="en-US"/>
              </w:rPr>
            </w:pPr>
            <w:r w:rsidRPr="00032386">
              <w:rPr>
                <w:rFonts w:cs="Arial"/>
                <w:i/>
                <w:sz w:val="24"/>
                <w:lang w:eastAsia="en-US"/>
              </w:rPr>
              <w:t>103.26</w:t>
            </w:r>
          </w:p>
          <w:p w:rsidR="00032386" w:rsidRPr="00032386" w:rsidRDefault="00032386" w:rsidP="00032386">
            <w:pPr>
              <w:spacing w:before="0" w:after="0"/>
              <w:jc w:val="center"/>
              <w:rPr>
                <w:rFonts w:cs="Arial"/>
                <w:i/>
                <w:sz w:val="24"/>
                <w:lang w:eastAsia="en-US"/>
              </w:rPr>
            </w:pPr>
            <w:r w:rsidRPr="00032386">
              <w:rPr>
                <w:rFonts w:cs="Arial"/>
                <w:i/>
                <w:sz w:val="24"/>
                <w:lang w:eastAsia="en-US"/>
              </w:rPr>
              <w:t>103.28</w:t>
            </w:r>
          </w:p>
          <w:p w:rsidR="00032386" w:rsidRPr="00032386" w:rsidRDefault="00032386" w:rsidP="00032386">
            <w:pPr>
              <w:spacing w:before="0" w:after="0"/>
              <w:jc w:val="center"/>
              <w:rPr>
                <w:rFonts w:cs="Arial"/>
                <w:i/>
                <w:sz w:val="24"/>
                <w:lang w:eastAsia="en-US"/>
              </w:rPr>
            </w:pPr>
            <w:r w:rsidRPr="00032386">
              <w:rPr>
                <w:rFonts w:cs="Arial"/>
                <w:i/>
                <w:sz w:val="24"/>
                <w:lang w:eastAsia="en-US"/>
              </w:rPr>
              <w:t>103.30</w:t>
            </w:r>
          </w:p>
          <w:p w:rsidR="00032386" w:rsidRPr="00032386" w:rsidRDefault="00032386" w:rsidP="00032386">
            <w:pPr>
              <w:spacing w:before="0" w:after="0"/>
              <w:jc w:val="center"/>
              <w:rPr>
                <w:rFonts w:cs="Arial"/>
                <w:i/>
                <w:sz w:val="24"/>
                <w:lang w:eastAsia="en-US"/>
              </w:rPr>
            </w:pPr>
            <w:r w:rsidRPr="00032386">
              <w:rPr>
                <w:rFonts w:cs="Arial"/>
                <w:i/>
                <w:sz w:val="24"/>
                <w:lang w:eastAsia="en-US"/>
              </w:rPr>
              <w:t>103.32</w:t>
            </w:r>
          </w:p>
          <w:p w:rsidR="00032386" w:rsidRPr="00032386" w:rsidRDefault="00032386" w:rsidP="00032386">
            <w:pPr>
              <w:spacing w:before="0" w:after="0"/>
              <w:jc w:val="center"/>
              <w:rPr>
                <w:rFonts w:cs="Arial"/>
                <w:i/>
                <w:sz w:val="24"/>
                <w:lang w:eastAsia="en-US"/>
              </w:rPr>
            </w:pPr>
            <w:r w:rsidRPr="00032386">
              <w:rPr>
                <w:rFonts w:cs="Arial"/>
                <w:i/>
                <w:sz w:val="24"/>
                <w:lang w:eastAsia="en-US"/>
              </w:rPr>
              <w:t>103.35</w:t>
            </w:r>
          </w:p>
          <w:p w:rsidR="00032386" w:rsidRPr="00032386" w:rsidRDefault="00032386" w:rsidP="00032386">
            <w:pPr>
              <w:spacing w:before="0" w:after="0"/>
              <w:jc w:val="center"/>
              <w:rPr>
                <w:rFonts w:cs="Arial"/>
                <w:i/>
                <w:sz w:val="24"/>
                <w:lang w:eastAsia="en-US"/>
              </w:rPr>
            </w:pPr>
            <w:r w:rsidRPr="00032386">
              <w:rPr>
                <w:rFonts w:cs="Arial"/>
                <w:i/>
                <w:sz w:val="24"/>
                <w:lang w:eastAsia="en-US"/>
              </w:rPr>
              <w:t>103.37</w:t>
            </w:r>
          </w:p>
          <w:p w:rsidR="00032386" w:rsidRPr="00032386" w:rsidRDefault="00032386" w:rsidP="00032386">
            <w:pPr>
              <w:spacing w:before="0" w:after="0"/>
              <w:jc w:val="center"/>
              <w:rPr>
                <w:rFonts w:cs="Arial"/>
                <w:i/>
                <w:sz w:val="24"/>
                <w:lang w:eastAsia="en-US"/>
              </w:rPr>
            </w:pPr>
            <w:r w:rsidRPr="00032386">
              <w:rPr>
                <w:rFonts w:cs="Arial"/>
                <w:i/>
                <w:sz w:val="24"/>
                <w:lang w:eastAsia="en-US"/>
              </w:rPr>
              <w:t>103.40</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32386" w:rsidRPr="00032386" w:rsidRDefault="00032386" w:rsidP="00032386">
            <w:pPr>
              <w:spacing w:before="0" w:after="0" w:line="360" w:lineRule="auto"/>
              <w:jc w:val="center"/>
              <w:rPr>
                <w:rFonts w:cs="Arial"/>
                <w:i/>
                <w:sz w:val="24"/>
              </w:rPr>
            </w:pPr>
            <w:r w:rsidRPr="00032386">
              <w:rPr>
                <w:rFonts w:cs="Arial"/>
                <w:i/>
                <w:sz w:val="24"/>
              </w:rPr>
              <w:t>30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£50.38</w:t>
            </w:r>
          </w:p>
          <w:p w:rsidR="00032386" w:rsidRPr="00032386" w:rsidRDefault="00032386" w:rsidP="00032386">
            <w:pPr>
              <w:spacing w:before="0" w:after="0" w:line="360" w:lineRule="auto"/>
              <w:jc w:val="center"/>
              <w:rPr>
                <w:rFonts w:cs="Arial"/>
                <w:b/>
                <w:i/>
                <w:sz w:val="24"/>
              </w:rPr>
            </w:pPr>
          </w:p>
        </w:tc>
      </w:tr>
      <w:tr w:rsidR="00032386" w:rsidRPr="00065746" w:rsidTr="007773C9">
        <w:trPr>
          <w:trHeight w:val="841"/>
        </w:trPr>
        <w:tc>
          <w:tcPr>
            <w:tcW w:w="424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p>
          <w:p w:rsidR="00032386" w:rsidRPr="00032386" w:rsidRDefault="00032386" w:rsidP="00032386">
            <w:pPr>
              <w:tabs>
                <w:tab w:val="left" w:pos="1557"/>
              </w:tabs>
              <w:jc w:val="left"/>
              <w:rPr>
                <w:rFonts w:cs="Arial"/>
                <w:i/>
                <w:sz w:val="24"/>
                <w:lang w:eastAsia="en-US"/>
              </w:rPr>
            </w:pPr>
            <w:r w:rsidRPr="00032386">
              <w:rPr>
                <w:rFonts w:cs="Arial"/>
                <w:i/>
                <w:sz w:val="24"/>
                <w:lang w:eastAsia="en-US"/>
              </w:rPr>
              <w:t>K+ICS Sheath Expander</w:t>
            </w:r>
          </w:p>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 xml:space="preserve">(can only be used to expand Manfred Sauer K+ICS Sheaths over the penis to allow for clean </w:t>
            </w:r>
            <w:r w:rsidR="002E23D4" w:rsidRPr="00A22202">
              <w:rPr>
                <w:rFonts w:cs="Arial"/>
                <w:i/>
                <w:sz w:val="24"/>
                <w:lang w:eastAsia="en-US"/>
              </w:rPr>
              <w:t>intermittent</w:t>
            </w:r>
            <w:r w:rsidRPr="00A22202">
              <w:rPr>
                <w:rFonts w:cs="Arial"/>
                <w:i/>
                <w:sz w:val="24"/>
                <w:lang w:eastAsia="en-US"/>
              </w:rPr>
              <w:t xml:space="preserve"> </w:t>
            </w:r>
            <w:r w:rsidR="002E23D4" w:rsidRPr="00A22202">
              <w:rPr>
                <w:rFonts w:cs="Arial"/>
                <w:i/>
                <w:sz w:val="24"/>
                <w:lang w:eastAsia="en-US"/>
              </w:rPr>
              <w:t>self-</w:t>
            </w:r>
            <w:r w:rsidR="002E23D4" w:rsidRPr="00032386">
              <w:rPr>
                <w:rFonts w:cs="Arial"/>
                <w:i/>
                <w:sz w:val="24"/>
                <w:lang w:eastAsia="en-US"/>
              </w:rPr>
              <w:t>catheterisation</w:t>
            </w:r>
            <w:r w:rsidRPr="00032386">
              <w:rPr>
                <w:rFonts w:cs="Arial"/>
                <w:i/>
                <w:sz w:val="24"/>
                <w:lang w:eastAsia="en-US"/>
              </w:rPr>
              <w:t>)</w:t>
            </w:r>
          </w:p>
          <w:p w:rsidR="00032386" w:rsidRPr="00032386" w:rsidRDefault="00032386" w:rsidP="00032386">
            <w:pPr>
              <w:tabs>
                <w:tab w:val="left" w:pos="1557"/>
              </w:tabs>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center"/>
              <w:rPr>
                <w:rFonts w:cs="Arial"/>
                <w:i/>
                <w:sz w:val="24"/>
                <w:lang w:eastAsia="en-US"/>
              </w:rPr>
            </w:pP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32386" w:rsidRPr="00032386" w:rsidRDefault="00032386" w:rsidP="00032386">
            <w:pPr>
              <w:spacing w:before="0" w:after="0"/>
              <w:jc w:val="center"/>
              <w:rPr>
                <w:rFonts w:cs="Arial"/>
                <w:i/>
                <w:sz w:val="24"/>
                <w:lang w:eastAsia="en-US"/>
              </w:rPr>
            </w:pPr>
            <w:r w:rsidRPr="00032386">
              <w:rPr>
                <w:rFonts w:cs="Arial"/>
                <w:i/>
                <w:sz w:val="24"/>
                <w:lang w:eastAsia="en-US"/>
              </w:rPr>
              <w:t>100.01</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32386" w:rsidRPr="00032386" w:rsidRDefault="00032386" w:rsidP="00032386">
            <w:pPr>
              <w:spacing w:before="0" w:after="0" w:line="360" w:lineRule="auto"/>
              <w:jc w:val="center"/>
              <w:rPr>
                <w:rFonts w:cs="Arial"/>
                <w:i/>
                <w:sz w:val="24"/>
              </w:rPr>
            </w:pPr>
            <w:r w:rsidRPr="00032386">
              <w:rPr>
                <w:rFonts w:cs="Arial"/>
                <w:i/>
                <w:sz w:val="24"/>
              </w:rPr>
              <w:t>1</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£71.52</w:t>
            </w:r>
          </w:p>
        </w:tc>
      </w:tr>
      <w:tr w:rsidR="00032386" w:rsidRPr="00065746" w:rsidTr="007773C9">
        <w:trPr>
          <w:trHeight w:val="841"/>
        </w:trPr>
        <w:tc>
          <w:tcPr>
            <w:tcW w:w="424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K+ICS Sheath Tips</w:t>
            </w:r>
          </w:p>
          <w:p w:rsidR="00032386" w:rsidRPr="00032386" w:rsidRDefault="00032386" w:rsidP="00EE53CA">
            <w:pPr>
              <w:autoSpaceDE w:val="0"/>
              <w:autoSpaceDN w:val="0"/>
              <w:adjustRightInd w:val="0"/>
              <w:spacing w:before="0" w:after="0"/>
              <w:jc w:val="left"/>
              <w:rPr>
                <w:rFonts w:cs="Arial"/>
                <w:i/>
                <w:sz w:val="24"/>
                <w:lang w:eastAsia="en-US"/>
              </w:rPr>
            </w:pPr>
            <w:r w:rsidRPr="00032386">
              <w:rPr>
                <w:rFonts w:cs="Arial"/>
                <w:i/>
                <w:sz w:val="24"/>
                <w:lang w:eastAsia="en-US"/>
              </w:rPr>
              <w:t>(can only be used with Manfred Sauer K+ICS Sheaths - see Incontinence Sheaths</w:t>
            </w:r>
            <w:r w:rsidR="00EE53CA">
              <w:rPr>
                <w:rFonts w:cs="Arial"/>
                <w:i/>
                <w:sz w:val="24"/>
                <w:lang w:eastAsia="en-US"/>
              </w:rPr>
              <w:t xml:space="preserve"> </w:t>
            </w:r>
            <w:r w:rsidRPr="00032386">
              <w:rPr>
                <w:rFonts w:cs="Arial"/>
                <w:i/>
                <w:sz w:val="24"/>
                <w:lang w:eastAsia="en-US"/>
              </w:rPr>
              <w:t>section of this publication for Manfred Sauer K+ICS Sheaths)</w:t>
            </w: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center"/>
              <w:rPr>
                <w:rFonts w:cs="Arial"/>
                <w:i/>
                <w:sz w:val="24"/>
                <w:lang w:eastAsia="en-US"/>
              </w:rPr>
            </w:pP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32386" w:rsidRPr="00032386" w:rsidRDefault="00032386" w:rsidP="00032386">
            <w:pPr>
              <w:spacing w:before="0" w:after="0"/>
              <w:jc w:val="center"/>
              <w:rPr>
                <w:rFonts w:cs="Arial"/>
                <w:i/>
                <w:sz w:val="24"/>
                <w:lang w:eastAsia="en-US"/>
              </w:rPr>
            </w:pPr>
            <w:r w:rsidRPr="00032386">
              <w:rPr>
                <w:rFonts w:cs="Arial"/>
                <w:i/>
                <w:sz w:val="24"/>
                <w:lang w:eastAsia="en-US"/>
              </w:rPr>
              <w:t>100.05</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vAlign w:val="center"/>
          </w:tcPr>
          <w:p w:rsidR="00032386" w:rsidRPr="00032386" w:rsidRDefault="00032386" w:rsidP="00032386">
            <w:pPr>
              <w:autoSpaceDE w:val="0"/>
              <w:autoSpaceDN w:val="0"/>
              <w:adjustRightInd w:val="0"/>
              <w:spacing w:before="0" w:after="0"/>
              <w:jc w:val="center"/>
              <w:rPr>
                <w:rFonts w:cs="Arial"/>
                <w:i/>
                <w:sz w:val="24"/>
                <w:lang w:eastAsia="en-US"/>
              </w:rPr>
            </w:pPr>
            <w:r w:rsidRPr="00032386">
              <w:rPr>
                <w:rFonts w:cs="Arial"/>
                <w:i/>
                <w:sz w:val="24"/>
                <w:lang w:eastAsia="en-US"/>
              </w:rPr>
              <w:t>£17.85</w:t>
            </w:r>
          </w:p>
        </w:tc>
      </w:tr>
    </w:tbl>
    <w:p w:rsidR="00032386" w:rsidRDefault="00032386" w:rsidP="00032386">
      <w:pPr>
        <w:autoSpaceDE w:val="0"/>
        <w:autoSpaceDN w:val="0"/>
        <w:adjustRightInd w:val="0"/>
        <w:spacing w:before="0" w:after="0"/>
        <w:jc w:val="left"/>
        <w:rPr>
          <w:rFonts w:cs="Arial"/>
          <w:sz w:val="24"/>
          <w:lang w:eastAsia="en-US"/>
        </w:rPr>
      </w:pPr>
    </w:p>
    <w:p w:rsidR="00032386" w:rsidRDefault="00032386" w:rsidP="00032386">
      <w:pPr>
        <w:autoSpaceDE w:val="0"/>
        <w:autoSpaceDN w:val="0"/>
        <w:adjustRightInd w:val="0"/>
        <w:spacing w:before="0" w:after="0"/>
        <w:jc w:val="left"/>
        <w:rPr>
          <w:rFonts w:cs="Arial"/>
          <w:sz w:val="24"/>
          <w:lang w:eastAsia="en-US"/>
        </w:rPr>
      </w:pPr>
    </w:p>
    <w:p w:rsidR="00032386" w:rsidRDefault="00032386" w:rsidP="00032386">
      <w:pPr>
        <w:autoSpaceDE w:val="0"/>
        <w:autoSpaceDN w:val="0"/>
        <w:adjustRightInd w:val="0"/>
        <w:spacing w:before="0" w:after="0"/>
        <w:jc w:val="left"/>
        <w:rPr>
          <w:rFonts w:cs="Arial"/>
          <w:sz w:val="24"/>
          <w:lang w:eastAsia="en-US"/>
        </w:rPr>
      </w:pPr>
    </w:p>
    <w:p w:rsidR="00032386" w:rsidRDefault="00032386" w:rsidP="00032386">
      <w:pPr>
        <w:autoSpaceDE w:val="0"/>
        <w:autoSpaceDN w:val="0"/>
        <w:adjustRightInd w:val="0"/>
        <w:spacing w:before="0" w:after="0"/>
        <w:jc w:val="left"/>
        <w:rPr>
          <w:rFonts w:cs="Arial"/>
          <w:sz w:val="24"/>
          <w:lang w:eastAsia="en-US"/>
        </w:rPr>
      </w:pPr>
    </w:p>
    <w:tbl>
      <w:tblPr>
        <w:tblStyle w:val="TableGrid"/>
        <w:tblW w:w="11596" w:type="dxa"/>
        <w:tblInd w:w="-1168" w:type="dxa"/>
        <w:tblLayout w:type="fixed"/>
        <w:tblLook w:val="04A0" w:firstRow="1" w:lastRow="0" w:firstColumn="1" w:lastColumn="0" w:noHBand="0" w:noVBand="1"/>
      </w:tblPr>
      <w:tblGrid>
        <w:gridCol w:w="4242"/>
        <w:gridCol w:w="2326"/>
        <w:gridCol w:w="2052"/>
        <w:gridCol w:w="1368"/>
        <w:gridCol w:w="1608"/>
      </w:tblGrid>
      <w:tr w:rsidR="00032386" w:rsidRPr="00065746" w:rsidTr="007773C9">
        <w:trPr>
          <w:trHeight w:val="841"/>
        </w:trPr>
        <w:tc>
          <w:tcPr>
            <w:tcW w:w="4242"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sidRPr="00065746">
              <w:rPr>
                <w:rFonts w:cs="Arial"/>
                <w:b/>
                <w:sz w:val="24"/>
              </w:rPr>
              <w:t>Product</w:t>
            </w:r>
          </w:p>
        </w:tc>
        <w:tc>
          <w:tcPr>
            <w:tcW w:w="2326" w:type="dxa"/>
            <w:tcBorders>
              <w:bottom w:val="thinThickSmallGap" w:sz="24" w:space="0" w:color="FF0000"/>
            </w:tcBorders>
            <w:shd w:val="clear" w:color="auto" w:fill="FFFFCC"/>
          </w:tcPr>
          <w:p w:rsidR="00032386" w:rsidRDefault="00032386" w:rsidP="00AF697C">
            <w:pPr>
              <w:spacing w:before="0" w:after="0" w:line="360" w:lineRule="auto"/>
              <w:rPr>
                <w:rFonts w:cs="Arial"/>
                <w:b/>
                <w:sz w:val="24"/>
              </w:rPr>
            </w:pPr>
            <w:r>
              <w:rPr>
                <w:rFonts w:cs="Arial"/>
                <w:b/>
                <w:sz w:val="24"/>
              </w:rPr>
              <w:t>Size</w:t>
            </w:r>
          </w:p>
        </w:tc>
        <w:tc>
          <w:tcPr>
            <w:tcW w:w="2052"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Pr>
                <w:rFonts w:cs="Arial"/>
                <w:b/>
                <w:sz w:val="24"/>
              </w:rPr>
              <w:t>Order Code</w:t>
            </w:r>
          </w:p>
        </w:tc>
        <w:tc>
          <w:tcPr>
            <w:tcW w:w="1368"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sidRPr="00065746">
              <w:rPr>
                <w:rFonts w:cs="Arial"/>
                <w:b/>
                <w:sz w:val="24"/>
              </w:rPr>
              <w:t>Pack Size</w:t>
            </w:r>
          </w:p>
        </w:tc>
        <w:tc>
          <w:tcPr>
            <w:tcW w:w="1608" w:type="dxa"/>
            <w:tcBorders>
              <w:bottom w:val="thinThickSmallGap" w:sz="24" w:space="0" w:color="FF0000"/>
            </w:tcBorders>
            <w:shd w:val="clear" w:color="auto" w:fill="FFFFCC"/>
          </w:tcPr>
          <w:p w:rsidR="00032386" w:rsidRPr="00065746" w:rsidRDefault="00032386" w:rsidP="00AF697C">
            <w:pPr>
              <w:spacing w:before="0" w:after="0" w:line="360" w:lineRule="auto"/>
              <w:rPr>
                <w:rFonts w:cs="Arial"/>
                <w:b/>
                <w:sz w:val="24"/>
              </w:rPr>
            </w:pPr>
            <w:r w:rsidRPr="00065746">
              <w:rPr>
                <w:rFonts w:cs="Arial"/>
                <w:b/>
                <w:sz w:val="24"/>
              </w:rPr>
              <w:t>Drug Tariff</w:t>
            </w:r>
          </w:p>
          <w:p w:rsidR="00032386" w:rsidRPr="00065746" w:rsidRDefault="00032386" w:rsidP="00AF697C">
            <w:pPr>
              <w:spacing w:before="0" w:after="0" w:line="360" w:lineRule="auto"/>
              <w:rPr>
                <w:rFonts w:cs="Arial"/>
                <w:b/>
                <w:sz w:val="24"/>
              </w:rPr>
            </w:pPr>
            <w:r>
              <w:rPr>
                <w:rFonts w:cs="Arial"/>
                <w:b/>
                <w:sz w:val="24"/>
              </w:rPr>
              <w:t>Price</w:t>
            </w:r>
          </w:p>
        </w:tc>
      </w:tr>
      <w:tr w:rsidR="00032386" w:rsidRPr="00065746" w:rsidTr="007773C9">
        <w:trPr>
          <w:trHeight w:val="841"/>
        </w:trPr>
        <w:tc>
          <w:tcPr>
            <w:tcW w:w="424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EE53CA">
            <w:pPr>
              <w:spacing w:before="0" w:after="0" w:line="360" w:lineRule="auto"/>
              <w:jc w:val="left"/>
              <w:rPr>
                <w:rFonts w:cs="Arial"/>
                <w:b/>
                <w:i/>
                <w:sz w:val="24"/>
              </w:rPr>
            </w:pPr>
            <w:r w:rsidRPr="00032386">
              <w:rPr>
                <w:rFonts w:cs="Arial"/>
                <w:i/>
                <w:sz w:val="24"/>
                <w:lang w:eastAsia="en-US"/>
              </w:rPr>
              <w:t>Leg Bag to Night Bag Latex Connectors</w:t>
            </w: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AF697C">
            <w:pPr>
              <w:spacing w:before="0" w:after="0" w:line="360" w:lineRule="auto"/>
              <w:rPr>
                <w:rFonts w:cs="Arial"/>
                <w:b/>
                <w:i/>
                <w:sz w:val="24"/>
              </w:rPr>
            </w:pP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b/>
                <w:i/>
                <w:sz w:val="24"/>
              </w:rPr>
            </w:pPr>
            <w:r w:rsidRPr="00032386">
              <w:rPr>
                <w:rFonts w:cs="Arial"/>
                <w:i/>
                <w:sz w:val="24"/>
                <w:lang w:eastAsia="en-US"/>
              </w:rPr>
              <w:t>55.38-10</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£2.95</w:t>
            </w:r>
          </w:p>
        </w:tc>
      </w:tr>
      <w:tr w:rsidR="00032386" w:rsidRPr="00065746" w:rsidTr="007773C9">
        <w:trPr>
          <w:trHeight w:val="841"/>
        </w:trPr>
        <w:tc>
          <w:tcPr>
            <w:tcW w:w="424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Leg Bag to Night Bag Latex Free</w:t>
            </w:r>
          </w:p>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Connectors</w:t>
            </w:r>
          </w:p>
          <w:p w:rsidR="00032386" w:rsidRPr="00032386" w:rsidRDefault="00032386" w:rsidP="00AF697C">
            <w:pPr>
              <w:spacing w:before="0" w:after="0" w:line="360" w:lineRule="auto"/>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AF697C">
            <w:pPr>
              <w:spacing w:before="0" w:after="0" w:line="360" w:lineRule="auto"/>
              <w:rPr>
                <w:rFonts w:cs="Arial"/>
                <w:b/>
                <w:i/>
                <w:sz w:val="24"/>
              </w:rPr>
            </w:pP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lang w:eastAsia="en-US"/>
              </w:rPr>
            </w:pPr>
            <w:r w:rsidRPr="00032386">
              <w:rPr>
                <w:rFonts w:cs="Arial"/>
                <w:i/>
                <w:sz w:val="24"/>
                <w:lang w:eastAsia="en-US"/>
              </w:rPr>
              <w:t>55.40-10</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10</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£2.95</w:t>
            </w:r>
          </w:p>
        </w:tc>
      </w:tr>
      <w:tr w:rsidR="00032386" w:rsidRPr="00065746" w:rsidTr="007773C9">
        <w:trPr>
          <w:trHeight w:val="841"/>
        </w:trPr>
        <w:tc>
          <w:tcPr>
            <w:tcW w:w="424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Leg bag straps latex free</w:t>
            </w:r>
          </w:p>
          <w:p w:rsidR="00032386" w:rsidRPr="00032386" w:rsidRDefault="00032386" w:rsidP="00032386">
            <w:pPr>
              <w:autoSpaceDE w:val="0"/>
              <w:autoSpaceDN w:val="0"/>
              <w:adjustRightInd w:val="0"/>
              <w:spacing w:before="0" w:after="0"/>
              <w:jc w:val="left"/>
              <w:rPr>
                <w:rFonts w:cs="Arial"/>
                <w:i/>
                <w:sz w:val="24"/>
                <w:lang w:eastAsia="en-US"/>
              </w:rPr>
            </w:pPr>
          </w:p>
        </w:tc>
        <w:tc>
          <w:tcPr>
            <w:tcW w:w="2326"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 xml:space="preserve">Bottom (20mm x 400mm) </w:t>
            </w:r>
          </w:p>
          <w:p w:rsidR="00032386" w:rsidRPr="00032386" w:rsidRDefault="00032386" w:rsidP="00032386">
            <w:pPr>
              <w:autoSpaceDE w:val="0"/>
              <w:autoSpaceDN w:val="0"/>
              <w:adjustRightInd w:val="0"/>
              <w:spacing w:before="0" w:after="0"/>
              <w:jc w:val="left"/>
              <w:rPr>
                <w:rFonts w:cs="Arial"/>
                <w:i/>
                <w:sz w:val="24"/>
                <w:lang w:eastAsia="en-US"/>
              </w:rPr>
            </w:pPr>
          </w:p>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 xml:space="preserve">Narrow (20mm x 500mm) </w:t>
            </w:r>
          </w:p>
          <w:p w:rsidR="00032386" w:rsidRPr="00032386" w:rsidRDefault="00032386" w:rsidP="00032386">
            <w:pPr>
              <w:autoSpaceDE w:val="0"/>
              <w:autoSpaceDN w:val="0"/>
              <w:adjustRightInd w:val="0"/>
              <w:spacing w:before="0" w:after="0"/>
              <w:jc w:val="left"/>
              <w:rPr>
                <w:rFonts w:cs="Arial"/>
                <w:i/>
                <w:sz w:val="24"/>
                <w:lang w:eastAsia="en-US"/>
              </w:rPr>
            </w:pPr>
          </w:p>
          <w:p w:rsidR="00032386" w:rsidRPr="00032386" w:rsidRDefault="00032386" w:rsidP="00032386">
            <w:pPr>
              <w:autoSpaceDE w:val="0"/>
              <w:autoSpaceDN w:val="0"/>
              <w:adjustRightInd w:val="0"/>
              <w:spacing w:before="0" w:after="0"/>
              <w:jc w:val="left"/>
              <w:rPr>
                <w:rFonts w:cs="Arial"/>
                <w:i/>
                <w:sz w:val="24"/>
                <w:lang w:eastAsia="en-US"/>
              </w:rPr>
            </w:pPr>
            <w:r w:rsidRPr="00032386">
              <w:rPr>
                <w:rFonts w:cs="Arial"/>
                <w:i/>
                <w:sz w:val="24"/>
                <w:lang w:eastAsia="en-US"/>
              </w:rPr>
              <w:t xml:space="preserve">Wide (38mm x 595mm) </w:t>
            </w:r>
          </w:p>
          <w:p w:rsidR="00032386" w:rsidRPr="00032386" w:rsidRDefault="00032386" w:rsidP="00032386">
            <w:pPr>
              <w:autoSpaceDE w:val="0"/>
              <w:autoSpaceDN w:val="0"/>
              <w:adjustRightInd w:val="0"/>
              <w:spacing w:before="0" w:after="0"/>
              <w:jc w:val="left"/>
              <w:rPr>
                <w:rFonts w:cs="Arial"/>
                <w:i/>
                <w:sz w:val="24"/>
                <w:lang w:eastAsia="en-US"/>
              </w:rPr>
            </w:pPr>
          </w:p>
          <w:p w:rsidR="00032386" w:rsidRPr="00032386" w:rsidRDefault="00032386" w:rsidP="00032386">
            <w:pPr>
              <w:autoSpaceDE w:val="0"/>
              <w:autoSpaceDN w:val="0"/>
              <w:adjustRightInd w:val="0"/>
              <w:spacing w:before="0" w:after="0"/>
              <w:jc w:val="left"/>
              <w:rPr>
                <w:rFonts w:cs="Arial"/>
                <w:b/>
                <w:i/>
                <w:sz w:val="24"/>
              </w:rPr>
            </w:pPr>
            <w:r w:rsidRPr="00032386">
              <w:rPr>
                <w:rFonts w:cs="Arial"/>
                <w:i/>
                <w:sz w:val="24"/>
                <w:lang w:eastAsia="en-US"/>
              </w:rPr>
              <w:t xml:space="preserve">Wide P (38mm x 595mm) </w:t>
            </w:r>
          </w:p>
          <w:p w:rsidR="00032386" w:rsidRPr="00032386" w:rsidRDefault="00032386" w:rsidP="00AF697C">
            <w:pPr>
              <w:spacing w:before="0" w:after="0" w:line="360" w:lineRule="auto"/>
              <w:rPr>
                <w:rFonts w:cs="Arial"/>
                <w:b/>
                <w:i/>
                <w:sz w:val="24"/>
              </w:rPr>
            </w:pPr>
          </w:p>
        </w:tc>
        <w:tc>
          <w:tcPr>
            <w:tcW w:w="2052"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lang w:eastAsia="en-US"/>
              </w:rPr>
            </w:pPr>
            <w:r w:rsidRPr="00032386">
              <w:rPr>
                <w:rFonts w:cs="Arial"/>
                <w:i/>
                <w:sz w:val="24"/>
                <w:lang w:eastAsia="en-US"/>
              </w:rPr>
              <w:t>LB.BLF</w:t>
            </w:r>
          </w:p>
          <w:p w:rsidR="00032386" w:rsidRPr="00032386" w:rsidRDefault="00032386" w:rsidP="00032386">
            <w:pPr>
              <w:spacing w:before="0" w:after="0" w:line="360" w:lineRule="auto"/>
              <w:jc w:val="center"/>
              <w:rPr>
                <w:rFonts w:cs="Arial"/>
                <w:i/>
                <w:sz w:val="24"/>
                <w:lang w:eastAsia="en-US"/>
              </w:rPr>
            </w:pPr>
          </w:p>
          <w:p w:rsidR="00032386" w:rsidRPr="00032386" w:rsidRDefault="00032386" w:rsidP="00032386">
            <w:pPr>
              <w:spacing w:before="0" w:after="0" w:line="360" w:lineRule="auto"/>
              <w:jc w:val="center"/>
              <w:rPr>
                <w:rFonts w:cs="Arial"/>
                <w:i/>
                <w:sz w:val="24"/>
                <w:lang w:eastAsia="en-US"/>
              </w:rPr>
            </w:pPr>
            <w:r w:rsidRPr="00032386">
              <w:rPr>
                <w:rFonts w:cs="Arial"/>
                <w:i/>
                <w:sz w:val="24"/>
                <w:lang w:eastAsia="en-US"/>
              </w:rPr>
              <w:t>LB.NLF</w:t>
            </w:r>
          </w:p>
          <w:p w:rsidR="00032386" w:rsidRPr="00032386" w:rsidRDefault="00032386" w:rsidP="00032386">
            <w:pPr>
              <w:spacing w:before="0" w:after="0" w:line="360" w:lineRule="auto"/>
              <w:jc w:val="center"/>
              <w:rPr>
                <w:rFonts w:cs="Arial"/>
                <w:i/>
                <w:sz w:val="24"/>
                <w:lang w:eastAsia="en-US"/>
              </w:rPr>
            </w:pPr>
          </w:p>
          <w:p w:rsidR="00032386" w:rsidRPr="00032386" w:rsidRDefault="00032386" w:rsidP="00032386">
            <w:pPr>
              <w:spacing w:before="0" w:after="0" w:line="360" w:lineRule="auto"/>
              <w:jc w:val="center"/>
              <w:rPr>
                <w:rFonts w:cs="Arial"/>
                <w:i/>
                <w:sz w:val="24"/>
                <w:lang w:eastAsia="en-US"/>
              </w:rPr>
            </w:pPr>
            <w:r w:rsidRPr="00032386">
              <w:rPr>
                <w:rFonts w:cs="Arial"/>
                <w:i/>
                <w:sz w:val="24"/>
                <w:lang w:eastAsia="en-US"/>
              </w:rPr>
              <w:t>LB.WLF</w:t>
            </w:r>
          </w:p>
          <w:p w:rsidR="00032386" w:rsidRPr="00032386" w:rsidRDefault="00032386" w:rsidP="00032386">
            <w:pPr>
              <w:spacing w:before="0" w:after="0" w:line="360" w:lineRule="auto"/>
              <w:jc w:val="center"/>
              <w:rPr>
                <w:rFonts w:cs="Arial"/>
                <w:i/>
                <w:sz w:val="24"/>
                <w:lang w:eastAsia="en-US"/>
              </w:rPr>
            </w:pPr>
          </w:p>
          <w:p w:rsidR="00032386" w:rsidRPr="00032386" w:rsidRDefault="00032386" w:rsidP="00032386">
            <w:pPr>
              <w:spacing w:before="0" w:after="0" w:line="360" w:lineRule="auto"/>
              <w:jc w:val="center"/>
              <w:rPr>
                <w:rFonts w:cs="Arial"/>
                <w:i/>
                <w:sz w:val="24"/>
                <w:lang w:eastAsia="en-US"/>
              </w:rPr>
            </w:pPr>
            <w:r w:rsidRPr="00032386">
              <w:rPr>
                <w:rFonts w:cs="Arial"/>
                <w:i/>
                <w:sz w:val="24"/>
                <w:lang w:eastAsia="en-US"/>
              </w:rPr>
              <w:t>LB.P-5</w:t>
            </w:r>
          </w:p>
        </w:tc>
        <w:tc>
          <w:tcPr>
            <w:tcW w:w="136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w:t>
            </w:r>
          </w:p>
          <w:p w:rsidR="00032386" w:rsidRPr="00032386" w:rsidRDefault="00032386" w:rsidP="00032386">
            <w:pPr>
              <w:spacing w:before="0" w:after="0" w:line="360" w:lineRule="auto"/>
              <w:jc w:val="center"/>
              <w:rPr>
                <w:rFonts w:cs="Arial"/>
                <w:i/>
                <w:sz w:val="24"/>
              </w:rPr>
            </w:pPr>
          </w:p>
          <w:p w:rsidR="00032386" w:rsidRPr="00032386" w:rsidRDefault="00032386" w:rsidP="00032386">
            <w:pPr>
              <w:spacing w:before="0" w:after="0" w:line="360" w:lineRule="auto"/>
              <w:jc w:val="center"/>
              <w:rPr>
                <w:rFonts w:cs="Arial"/>
                <w:i/>
                <w:sz w:val="24"/>
              </w:rPr>
            </w:pPr>
            <w:r w:rsidRPr="00032386">
              <w:rPr>
                <w:rFonts w:cs="Arial"/>
                <w:i/>
                <w:sz w:val="24"/>
              </w:rPr>
              <w:t>1</w:t>
            </w:r>
          </w:p>
          <w:p w:rsidR="00032386" w:rsidRPr="00032386" w:rsidRDefault="00032386" w:rsidP="00032386">
            <w:pPr>
              <w:spacing w:before="0" w:after="0" w:line="360" w:lineRule="auto"/>
              <w:jc w:val="center"/>
              <w:rPr>
                <w:rFonts w:cs="Arial"/>
                <w:i/>
                <w:sz w:val="24"/>
              </w:rPr>
            </w:pPr>
          </w:p>
          <w:p w:rsidR="00032386" w:rsidRPr="00032386" w:rsidRDefault="00032386" w:rsidP="00032386">
            <w:pPr>
              <w:spacing w:before="0" w:after="0" w:line="360" w:lineRule="auto"/>
              <w:jc w:val="center"/>
              <w:rPr>
                <w:rFonts w:cs="Arial"/>
                <w:i/>
                <w:sz w:val="24"/>
              </w:rPr>
            </w:pPr>
            <w:r w:rsidRPr="00032386">
              <w:rPr>
                <w:rFonts w:cs="Arial"/>
                <w:i/>
                <w:sz w:val="24"/>
              </w:rPr>
              <w:t>1</w:t>
            </w:r>
          </w:p>
          <w:p w:rsidR="00032386" w:rsidRPr="00032386" w:rsidRDefault="00032386" w:rsidP="00032386">
            <w:pPr>
              <w:spacing w:before="0" w:after="0" w:line="360" w:lineRule="auto"/>
              <w:jc w:val="center"/>
              <w:rPr>
                <w:rFonts w:cs="Arial"/>
                <w:i/>
                <w:sz w:val="24"/>
              </w:rPr>
            </w:pPr>
          </w:p>
          <w:p w:rsidR="00032386" w:rsidRPr="00032386" w:rsidRDefault="00032386" w:rsidP="00032386">
            <w:pPr>
              <w:spacing w:before="0" w:after="0" w:line="360" w:lineRule="auto"/>
              <w:jc w:val="center"/>
              <w:rPr>
                <w:rFonts w:cs="Arial"/>
                <w:i/>
                <w:sz w:val="24"/>
              </w:rPr>
            </w:pPr>
            <w:r w:rsidRPr="00032386">
              <w:rPr>
                <w:rFonts w:cs="Arial"/>
                <w:i/>
                <w:sz w:val="24"/>
              </w:rPr>
              <w:t>5</w:t>
            </w:r>
          </w:p>
        </w:tc>
        <w:tc>
          <w:tcPr>
            <w:tcW w:w="1608" w:type="dxa"/>
            <w:tcBorders>
              <w:top w:val="thinThickSmallGap" w:sz="24" w:space="0" w:color="FF0000"/>
              <w:left w:val="thinThickSmallGap" w:sz="24" w:space="0" w:color="FF0000"/>
              <w:bottom w:val="thinThickSmallGap" w:sz="24" w:space="0" w:color="FF0000"/>
              <w:right w:val="thinThickSmallGap" w:sz="24" w:space="0" w:color="FF0000"/>
            </w:tcBorders>
          </w:tcPr>
          <w:p w:rsidR="00032386" w:rsidRPr="00032386" w:rsidRDefault="00032386" w:rsidP="00032386">
            <w:pPr>
              <w:spacing w:before="0" w:after="0" w:line="360" w:lineRule="auto"/>
              <w:jc w:val="center"/>
              <w:rPr>
                <w:rFonts w:cs="Arial"/>
                <w:i/>
                <w:sz w:val="24"/>
              </w:rPr>
            </w:pPr>
            <w:r w:rsidRPr="00032386">
              <w:rPr>
                <w:rFonts w:cs="Arial"/>
                <w:i/>
                <w:sz w:val="24"/>
              </w:rPr>
              <w:t>£1.23</w:t>
            </w:r>
          </w:p>
          <w:p w:rsidR="00032386" w:rsidRPr="00032386" w:rsidRDefault="00032386" w:rsidP="00032386">
            <w:pPr>
              <w:spacing w:before="0" w:after="0" w:line="360" w:lineRule="auto"/>
              <w:jc w:val="center"/>
              <w:rPr>
                <w:rFonts w:cs="Arial"/>
                <w:i/>
                <w:sz w:val="24"/>
              </w:rPr>
            </w:pPr>
          </w:p>
          <w:p w:rsidR="00032386" w:rsidRPr="00032386" w:rsidRDefault="00032386" w:rsidP="00032386">
            <w:pPr>
              <w:spacing w:before="0" w:after="0" w:line="360" w:lineRule="auto"/>
              <w:jc w:val="center"/>
              <w:rPr>
                <w:rFonts w:cs="Arial"/>
                <w:i/>
                <w:sz w:val="24"/>
              </w:rPr>
            </w:pPr>
            <w:r w:rsidRPr="00032386">
              <w:rPr>
                <w:rFonts w:cs="Arial"/>
                <w:i/>
                <w:sz w:val="24"/>
              </w:rPr>
              <w:t>£1.23</w:t>
            </w:r>
          </w:p>
          <w:p w:rsidR="00032386" w:rsidRPr="00032386" w:rsidRDefault="00032386" w:rsidP="00032386">
            <w:pPr>
              <w:spacing w:before="0" w:after="0" w:line="360" w:lineRule="auto"/>
              <w:jc w:val="center"/>
              <w:rPr>
                <w:rFonts w:cs="Arial"/>
                <w:i/>
                <w:sz w:val="24"/>
              </w:rPr>
            </w:pPr>
          </w:p>
          <w:p w:rsidR="00032386" w:rsidRPr="00032386" w:rsidRDefault="00032386" w:rsidP="00032386">
            <w:pPr>
              <w:spacing w:before="0" w:after="0" w:line="360" w:lineRule="auto"/>
              <w:jc w:val="center"/>
              <w:rPr>
                <w:rFonts w:cs="Arial"/>
                <w:i/>
                <w:sz w:val="24"/>
              </w:rPr>
            </w:pPr>
            <w:r w:rsidRPr="00032386">
              <w:rPr>
                <w:rFonts w:cs="Arial"/>
                <w:i/>
                <w:sz w:val="24"/>
              </w:rPr>
              <w:t>£2.07</w:t>
            </w:r>
          </w:p>
          <w:p w:rsidR="00032386" w:rsidRPr="00032386" w:rsidRDefault="00032386" w:rsidP="00032386">
            <w:pPr>
              <w:spacing w:before="0" w:after="0" w:line="360" w:lineRule="auto"/>
              <w:jc w:val="center"/>
              <w:rPr>
                <w:rFonts w:cs="Arial"/>
                <w:i/>
                <w:sz w:val="24"/>
              </w:rPr>
            </w:pPr>
          </w:p>
          <w:p w:rsidR="00032386" w:rsidRPr="00032386" w:rsidRDefault="00032386" w:rsidP="00032386">
            <w:pPr>
              <w:spacing w:before="0" w:after="0" w:line="360" w:lineRule="auto"/>
              <w:jc w:val="center"/>
              <w:rPr>
                <w:rFonts w:cs="Arial"/>
                <w:i/>
                <w:sz w:val="24"/>
              </w:rPr>
            </w:pPr>
            <w:r w:rsidRPr="00032386">
              <w:rPr>
                <w:rFonts w:cs="Arial"/>
                <w:i/>
                <w:sz w:val="24"/>
              </w:rPr>
              <w:t>£10.35</w:t>
            </w:r>
          </w:p>
        </w:tc>
      </w:tr>
    </w:tbl>
    <w:p w:rsidR="00032386" w:rsidRPr="00032386" w:rsidRDefault="00032386" w:rsidP="00032386">
      <w:pPr>
        <w:autoSpaceDE w:val="0"/>
        <w:autoSpaceDN w:val="0"/>
        <w:adjustRightInd w:val="0"/>
        <w:spacing w:before="0" w:after="0"/>
        <w:jc w:val="left"/>
        <w:rPr>
          <w:rFonts w:cs="Arial"/>
          <w:sz w:val="24"/>
          <w:lang w:eastAsia="en-US"/>
        </w:rPr>
      </w:pPr>
    </w:p>
    <w:sectPr w:rsidR="00032386" w:rsidRPr="00032386" w:rsidSect="000203A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33B" w:rsidRDefault="00EE133B" w:rsidP="00AF3920">
      <w:pPr>
        <w:spacing w:before="0" w:after="0"/>
      </w:pPr>
      <w:r>
        <w:separator/>
      </w:r>
    </w:p>
  </w:endnote>
  <w:endnote w:type="continuationSeparator" w:id="0">
    <w:p w:rsidR="00EE133B" w:rsidRDefault="00EE133B" w:rsidP="00AF392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199406"/>
      <w:docPartObj>
        <w:docPartGallery w:val="Page Numbers (Top of Page)"/>
        <w:docPartUnique/>
      </w:docPartObj>
    </w:sdtPr>
    <w:sdtEndPr/>
    <w:sdtContent>
      <w:p w:rsidR="002463F5" w:rsidRDefault="002463F5" w:rsidP="002D5074">
        <w:pPr>
          <w:pStyle w:val="Footer"/>
          <w:jc w:val="center"/>
          <w:rPr>
            <w:b/>
            <w:bCs/>
          </w:rPr>
        </w:pPr>
        <w:r w:rsidRPr="002D5074">
          <w:rPr>
            <w:sz w:val="18"/>
          </w:rPr>
          <w:t xml:space="preserve">Page </w:t>
        </w:r>
        <w:r w:rsidRPr="002D5074">
          <w:rPr>
            <w:b/>
            <w:bCs/>
            <w:sz w:val="20"/>
          </w:rPr>
          <w:fldChar w:fldCharType="begin"/>
        </w:r>
        <w:r w:rsidRPr="002D5074">
          <w:rPr>
            <w:b/>
            <w:bCs/>
            <w:sz w:val="18"/>
          </w:rPr>
          <w:instrText xml:space="preserve"> PAGE </w:instrText>
        </w:r>
        <w:r w:rsidRPr="002D5074">
          <w:rPr>
            <w:b/>
            <w:bCs/>
            <w:sz w:val="20"/>
          </w:rPr>
          <w:fldChar w:fldCharType="separate"/>
        </w:r>
        <w:r w:rsidR="00911314">
          <w:rPr>
            <w:b/>
            <w:bCs/>
            <w:noProof/>
            <w:sz w:val="18"/>
          </w:rPr>
          <w:t>2</w:t>
        </w:r>
        <w:r w:rsidRPr="002D5074">
          <w:rPr>
            <w:b/>
            <w:bCs/>
            <w:sz w:val="20"/>
          </w:rPr>
          <w:fldChar w:fldCharType="end"/>
        </w:r>
        <w:r w:rsidRPr="002D5074">
          <w:rPr>
            <w:sz w:val="18"/>
          </w:rPr>
          <w:t xml:space="preserve"> of </w:t>
        </w:r>
        <w:r w:rsidRPr="002D5074">
          <w:rPr>
            <w:b/>
            <w:bCs/>
            <w:sz w:val="20"/>
          </w:rPr>
          <w:fldChar w:fldCharType="begin"/>
        </w:r>
        <w:r w:rsidRPr="002D5074">
          <w:rPr>
            <w:b/>
            <w:bCs/>
            <w:sz w:val="18"/>
          </w:rPr>
          <w:instrText xml:space="preserve"> NUMPAGES  </w:instrText>
        </w:r>
        <w:r w:rsidRPr="002D5074">
          <w:rPr>
            <w:b/>
            <w:bCs/>
            <w:sz w:val="20"/>
          </w:rPr>
          <w:fldChar w:fldCharType="separate"/>
        </w:r>
        <w:r w:rsidR="00911314">
          <w:rPr>
            <w:b/>
            <w:bCs/>
            <w:noProof/>
            <w:sz w:val="18"/>
          </w:rPr>
          <w:t>47</w:t>
        </w:r>
        <w:r w:rsidRPr="002D5074">
          <w:rPr>
            <w:b/>
            <w:bCs/>
            <w:sz w:val="20"/>
          </w:rPr>
          <w:fldChar w:fldCharType="end"/>
        </w:r>
      </w:p>
    </w:sdtContent>
  </w:sdt>
  <w:p w:rsidR="002463F5" w:rsidRDefault="002463F5">
    <w:pPr>
      <w:pStyle w:val="Footer"/>
      <w:jc w:val="center"/>
    </w:pPr>
  </w:p>
  <w:p w:rsidR="002463F5" w:rsidRDefault="002463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3F5" w:rsidRDefault="002463F5">
    <w:pPr>
      <w:pStyle w:val="Footer"/>
      <w:jc w:val="center"/>
    </w:pPr>
  </w:p>
  <w:p w:rsidR="002463F5" w:rsidRDefault="002463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33B" w:rsidRDefault="00EE133B" w:rsidP="00AF3920">
      <w:pPr>
        <w:spacing w:before="0" w:after="0"/>
      </w:pPr>
      <w:r>
        <w:separator/>
      </w:r>
    </w:p>
  </w:footnote>
  <w:footnote w:type="continuationSeparator" w:id="0">
    <w:p w:rsidR="00EE133B" w:rsidRDefault="00EE133B" w:rsidP="00AF3920">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36E4"/>
    <w:multiLevelType w:val="multilevel"/>
    <w:tmpl w:val="30FC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246C1"/>
    <w:multiLevelType w:val="hybridMultilevel"/>
    <w:tmpl w:val="256C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F55D47"/>
    <w:multiLevelType w:val="hybridMultilevel"/>
    <w:tmpl w:val="91A6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44264A"/>
    <w:multiLevelType w:val="hybridMultilevel"/>
    <w:tmpl w:val="51C41B52"/>
    <w:lvl w:ilvl="0" w:tplc="BB927A5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3F0BF9"/>
    <w:multiLevelType w:val="hybridMultilevel"/>
    <w:tmpl w:val="F3AA4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3D11073"/>
    <w:multiLevelType w:val="hybridMultilevel"/>
    <w:tmpl w:val="89C2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A501C1"/>
    <w:multiLevelType w:val="hybridMultilevel"/>
    <w:tmpl w:val="E1D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B91013"/>
    <w:multiLevelType w:val="hybridMultilevel"/>
    <w:tmpl w:val="02306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5624A4F"/>
    <w:multiLevelType w:val="hybridMultilevel"/>
    <w:tmpl w:val="55643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652715"/>
    <w:multiLevelType w:val="hybridMultilevel"/>
    <w:tmpl w:val="0EF2B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04663F"/>
    <w:multiLevelType w:val="hybridMultilevel"/>
    <w:tmpl w:val="B69AA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086F97"/>
    <w:multiLevelType w:val="hybridMultilevel"/>
    <w:tmpl w:val="A208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477AE8"/>
    <w:multiLevelType w:val="hybridMultilevel"/>
    <w:tmpl w:val="CB76E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3A7C5F"/>
    <w:multiLevelType w:val="hybridMultilevel"/>
    <w:tmpl w:val="2382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296838"/>
    <w:multiLevelType w:val="hybridMultilevel"/>
    <w:tmpl w:val="E1D6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D7219F"/>
    <w:multiLevelType w:val="hybridMultilevel"/>
    <w:tmpl w:val="9D80A01A"/>
    <w:lvl w:ilvl="0" w:tplc="B17C5B5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417C05"/>
    <w:multiLevelType w:val="hybridMultilevel"/>
    <w:tmpl w:val="1DBE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4"/>
  </w:num>
  <w:num w:numId="5">
    <w:abstractNumId w:val="16"/>
  </w:num>
  <w:num w:numId="6">
    <w:abstractNumId w:val="5"/>
  </w:num>
  <w:num w:numId="7">
    <w:abstractNumId w:val="7"/>
  </w:num>
  <w:num w:numId="8">
    <w:abstractNumId w:val="14"/>
  </w:num>
  <w:num w:numId="9">
    <w:abstractNumId w:val="12"/>
  </w:num>
  <w:num w:numId="10">
    <w:abstractNumId w:val="13"/>
  </w:num>
  <w:num w:numId="11">
    <w:abstractNumId w:val="8"/>
  </w:num>
  <w:num w:numId="12">
    <w:abstractNumId w:val="6"/>
  </w:num>
  <w:num w:numId="13">
    <w:abstractNumId w:val="1"/>
  </w:num>
  <w:num w:numId="14">
    <w:abstractNumId w:val="15"/>
  </w:num>
  <w:num w:numId="15">
    <w:abstractNumId w:val="10"/>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75A"/>
    <w:rsid w:val="000203A7"/>
    <w:rsid w:val="00024295"/>
    <w:rsid w:val="00032386"/>
    <w:rsid w:val="00065746"/>
    <w:rsid w:val="000840DB"/>
    <w:rsid w:val="000A2C66"/>
    <w:rsid w:val="000C722E"/>
    <w:rsid w:val="0013229C"/>
    <w:rsid w:val="001738BE"/>
    <w:rsid w:val="001F0C75"/>
    <w:rsid w:val="002463F5"/>
    <w:rsid w:val="0028257B"/>
    <w:rsid w:val="00297B78"/>
    <w:rsid w:val="002D3B0E"/>
    <w:rsid w:val="002D5074"/>
    <w:rsid w:val="002E1161"/>
    <w:rsid w:val="002E23D4"/>
    <w:rsid w:val="00304D71"/>
    <w:rsid w:val="0039202F"/>
    <w:rsid w:val="003A17ED"/>
    <w:rsid w:val="003B2249"/>
    <w:rsid w:val="003B7DF3"/>
    <w:rsid w:val="003C19BB"/>
    <w:rsid w:val="003E675A"/>
    <w:rsid w:val="00405B50"/>
    <w:rsid w:val="00427462"/>
    <w:rsid w:val="004B21DF"/>
    <w:rsid w:val="004C3277"/>
    <w:rsid w:val="00562E21"/>
    <w:rsid w:val="00596E0D"/>
    <w:rsid w:val="00597CDB"/>
    <w:rsid w:val="005B52BE"/>
    <w:rsid w:val="005C7574"/>
    <w:rsid w:val="00611EFB"/>
    <w:rsid w:val="00643449"/>
    <w:rsid w:val="006D0BA5"/>
    <w:rsid w:val="006F363A"/>
    <w:rsid w:val="00702392"/>
    <w:rsid w:val="00757319"/>
    <w:rsid w:val="00771430"/>
    <w:rsid w:val="007773C9"/>
    <w:rsid w:val="00785350"/>
    <w:rsid w:val="008060BD"/>
    <w:rsid w:val="008119A5"/>
    <w:rsid w:val="008E0A80"/>
    <w:rsid w:val="008E25D9"/>
    <w:rsid w:val="00911314"/>
    <w:rsid w:val="009A03A7"/>
    <w:rsid w:val="00A063DB"/>
    <w:rsid w:val="00A22202"/>
    <w:rsid w:val="00A712CA"/>
    <w:rsid w:val="00AA29F5"/>
    <w:rsid w:val="00AE6633"/>
    <w:rsid w:val="00AF3920"/>
    <w:rsid w:val="00AF697C"/>
    <w:rsid w:val="00B97AE4"/>
    <w:rsid w:val="00BD12BA"/>
    <w:rsid w:val="00BD1CC6"/>
    <w:rsid w:val="00BE7962"/>
    <w:rsid w:val="00BF7B8A"/>
    <w:rsid w:val="00C106CB"/>
    <w:rsid w:val="00DF1475"/>
    <w:rsid w:val="00E248AC"/>
    <w:rsid w:val="00E530F7"/>
    <w:rsid w:val="00E60540"/>
    <w:rsid w:val="00EE133B"/>
    <w:rsid w:val="00EE4341"/>
    <w:rsid w:val="00EE53CA"/>
    <w:rsid w:val="00F231B8"/>
    <w:rsid w:val="00FA4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746"/>
    <w:pPr>
      <w:spacing w:before="200" w:after="200"/>
      <w:jc w:val="both"/>
    </w:pPr>
    <w:rPr>
      <w:rFonts w:cs="Times New Roman"/>
      <w:sz w:val="22"/>
      <w:szCs w:val="24"/>
      <w:lang w:eastAsia="en-GB"/>
    </w:rPr>
  </w:style>
  <w:style w:type="paragraph" w:styleId="Heading2">
    <w:name w:val="heading 2"/>
    <w:basedOn w:val="Normal"/>
    <w:next w:val="Normal"/>
    <w:link w:val="Heading2Char"/>
    <w:qFormat/>
    <w:rsid w:val="003E675A"/>
    <w:pPr>
      <w:keepNext/>
      <w:tabs>
        <w:tab w:val="left" w:pos="720"/>
      </w:tabs>
      <w:spacing w:before="0" w:after="0"/>
      <w:ind w:left="720" w:hanging="720"/>
      <w:jc w:val="left"/>
      <w:outlineLvl w:val="1"/>
    </w:pPr>
    <w:rPr>
      <w:b/>
      <w:sz w:val="24"/>
    </w:rPr>
  </w:style>
  <w:style w:type="paragraph" w:styleId="Heading3">
    <w:name w:val="heading 3"/>
    <w:basedOn w:val="Normal"/>
    <w:next w:val="Normal"/>
    <w:link w:val="Heading3Char"/>
    <w:qFormat/>
    <w:rsid w:val="003E675A"/>
    <w:pPr>
      <w:keepNext/>
      <w:spacing w:before="240" w:after="60"/>
      <w:outlineLvl w:val="2"/>
    </w:pPr>
    <w:rPr>
      <w:b/>
      <w:bCs/>
      <w:sz w:val="26"/>
      <w:szCs w:val="26"/>
    </w:rPr>
  </w:style>
  <w:style w:type="paragraph" w:styleId="Heading4">
    <w:name w:val="heading 4"/>
    <w:basedOn w:val="Normal"/>
    <w:next w:val="Normal"/>
    <w:link w:val="Heading4Char"/>
    <w:qFormat/>
    <w:rsid w:val="003E675A"/>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675A"/>
    <w:rPr>
      <w:rFonts w:cs="Times New Roman"/>
      <w:b/>
      <w:szCs w:val="24"/>
      <w:lang w:eastAsia="en-GB"/>
    </w:rPr>
  </w:style>
  <w:style w:type="character" w:customStyle="1" w:styleId="Heading3Char">
    <w:name w:val="Heading 3 Char"/>
    <w:basedOn w:val="DefaultParagraphFont"/>
    <w:link w:val="Heading3"/>
    <w:rsid w:val="003E675A"/>
    <w:rPr>
      <w:rFonts w:cs="Times New Roman"/>
      <w:b/>
      <w:bCs/>
      <w:sz w:val="26"/>
      <w:szCs w:val="26"/>
      <w:lang w:eastAsia="en-GB"/>
    </w:rPr>
  </w:style>
  <w:style w:type="character" w:customStyle="1" w:styleId="Heading4Char">
    <w:name w:val="Heading 4 Char"/>
    <w:basedOn w:val="DefaultParagraphFont"/>
    <w:link w:val="Heading4"/>
    <w:rsid w:val="003E675A"/>
    <w:rPr>
      <w:rFonts w:ascii="Times New Roman" w:hAnsi="Times New Roman" w:cs="Times New Roman"/>
      <w:b/>
      <w:bCs/>
      <w:sz w:val="28"/>
      <w:szCs w:val="28"/>
      <w:lang w:eastAsia="en-GB"/>
    </w:rPr>
  </w:style>
  <w:style w:type="paragraph" w:styleId="BodyTextIndent">
    <w:name w:val="Body Text Indent"/>
    <w:basedOn w:val="Normal"/>
    <w:link w:val="BodyTextIndentChar"/>
    <w:rsid w:val="003E675A"/>
    <w:pPr>
      <w:spacing w:before="0" w:after="0"/>
      <w:ind w:left="360" w:hanging="360"/>
      <w:jc w:val="left"/>
    </w:pPr>
    <w:rPr>
      <w:rFonts w:ascii="Times New Roman" w:hAnsi="Times New Roman"/>
      <w:sz w:val="24"/>
      <w:lang w:eastAsia="en-US"/>
    </w:rPr>
  </w:style>
  <w:style w:type="character" w:customStyle="1" w:styleId="BodyTextIndentChar">
    <w:name w:val="Body Text Indent Char"/>
    <w:basedOn w:val="DefaultParagraphFont"/>
    <w:link w:val="BodyTextIndent"/>
    <w:rsid w:val="003E675A"/>
    <w:rPr>
      <w:rFonts w:ascii="Times New Roman" w:hAnsi="Times New Roman" w:cs="Times New Roman"/>
      <w:szCs w:val="24"/>
    </w:rPr>
  </w:style>
  <w:style w:type="paragraph" w:styleId="BalloonText">
    <w:name w:val="Balloon Text"/>
    <w:basedOn w:val="Normal"/>
    <w:link w:val="BalloonTextChar"/>
    <w:uiPriority w:val="99"/>
    <w:semiHidden/>
    <w:unhideWhenUsed/>
    <w:rsid w:val="003E675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75A"/>
    <w:rPr>
      <w:rFonts w:ascii="Tahoma" w:hAnsi="Tahoma" w:cs="Tahoma"/>
      <w:sz w:val="16"/>
      <w:szCs w:val="16"/>
      <w:lang w:eastAsia="en-GB"/>
    </w:rPr>
  </w:style>
  <w:style w:type="table" w:styleId="TableGrid">
    <w:name w:val="Table Grid"/>
    <w:basedOn w:val="TableNormal"/>
    <w:uiPriority w:val="59"/>
    <w:rsid w:val="00596E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3920"/>
    <w:pPr>
      <w:tabs>
        <w:tab w:val="center" w:pos="4513"/>
        <w:tab w:val="right" w:pos="9026"/>
      </w:tabs>
      <w:spacing w:before="0" w:after="0"/>
    </w:pPr>
  </w:style>
  <w:style w:type="character" w:customStyle="1" w:styleId="HeaderChar">
    <w:name w:val="Header Char"/>
    <w:basedOn w:val="DefaultParagraphFont"/>
    <w:link w:val="Header"/>
    <w:uiPriority w:val="99"/>
    <w:rsid w:val="00AF3920"/>
    <w:rPr>
      <w:rFonts w:cs="Times New Roman"/>
      <w:sz w:val="22"/>
      <w:szCs w:val="24"/>
      <w:lang w:eastAsia="en-GB"/>
    </w:rPr>
  </w:style>
  <w:style w:type="paragraph" w:styleId="Footer">
    <w:name w:val="footer"/>
    <w:basedOn w:val="Normal"/>
    <w:link w:val="FooterChar"/>
    <w:uiPriority w:val="99"/>
    <w:unhideWhenUsed/>
    <w:rsid w:val="00AF3920"/>
    <w:pPr>
      <w:tabs>
        <w:tab w:val="center" w:pos="4513"/>
        <w:tab w:val="right" w:pos="9026"/>
      </w:tabs>
      <w:spacing w:before="0" w:after="0"/>
    </w:pPr>
  </w:style>
  <w:style w:type="character" w:customStyle="1" w:styleId="FooterChar">
    <w:name w:val="Footer Char"/>
    <w:basedOn w:val="DefaultParagraphFont"/>
    <w:link w:val="Footer"/>
    <w:uiPriority w:val="99"/>
    <w:rsid w:val="00AF3920"/>
    <w:rPr>
      <w:rFonts w:cs="Times New Roman"/>
      <w:sz w:val="22"/>
      <w:szCs w:val="24"/>
      <w:lang w:eastAsia="en-GB"/>
    </w:rPr>
  </w:style>
  <w:style w:type="paragraph" w:styleId="BodyTextIndent3">
    <w:name w:val="Body Text Indent 3"/>
    <w:basedOn w:val="Normal"/>
    <w:link w:val="BodyTextIndent3Char"/>
    <w:uiPriority w:val="99"/>
    <w:semiHidden/>
    <w:unhideWhenUsed/>
    <w:rsid w:val="002D50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5074"/>
    <w:rPr>
      <w:rFonts w:cs="Times New Roman"/>
      <w:sz w:val="16"/>
      <w:szCs w:val="16"/>
      <w:lang w:eastAsia="en-GB"/>
    </w:rPr>
  </w:style>
  <w:style w:type="paragraph" w:styleId="ListParagraph">
    <w:name w:val="List Paragraph"/>
    <w:basedOn w:val="Normal"/>
    <w:uiPriority w:val="34"/>
    <w:qFormat/>
    <w:rsid w:val="00024295"/>
    <w:pPr>
      <w:ind w:left="720"/>
      <w:contextualSpacing/>
    </w:pPr>
  </w:style>
  <w:style w:type="paragraph" w:customStyle="1" w:styleId="Default">
    <w:name w:val="Default"/>
    <w:rsid w:val="00032386"/>
    <w:pPr>
      <w:autoSpaceDE w:val="0"/>
      <w:autoSpaceDN w:val="0"/>
      <w:adjustRightInd w:val="0"/>
    </w:pPr>
    <w:rPr>
      <w:color w:val="000000"/>
      <w:szCs w:val="24"/>
    </w:rPr>
  </w:style>
  <w:style w:type="character" w:styleId="HTMLCite">
    <w:name w:val="HTML Cite"/>
    <w:basedOn w:val="DefaultParagraphFont"/>
    <w:uiPriority w:val="99"/>
    <w:semiHidden/>
    <w:unhideWhenUsed/>
    <w:rsid w:val="00032386"/>
    <w:rPr>
      <w:i w:val="0"/>
      <w:iCs w:val="0"/>
      <w:color w:val="006621"/>
    </w:rPr>
  </w:style>
  <w:style w:type="character" w:styleId="Hyperlink">
    <w:name w:val="Hyperlink"/>
    <w:basedOn w:val="DefaultParagraphFont"/>
    <w:uiPriority w:val="99"/>
    <w:unhideWhenUsed/>
    <w:rsid w:val="00032386"/>
    <w:rPr>
      <w:color w:val="0000FF" w:themeColor="hyperlink"/>
      <w:u w:val="single"/>
    </w:rPr>
  </w:style>
  <w:style w:type="paragraph" w:customStyle="1" w:styleId="wp-normal-p">
    <w:name w:val="wp-normal-p"/>
    <w:basedOn w:val="Normal"/>
    <w:rsid w:val="00032386"/>
    <w:pPr>
      <w:spacing w:before="0" w:after="0"/>
      <w:jc w:val="left"/>
    </w:pPr>
    <w:rPr>
      <w:rFonts w:ascii="Times New Roman" w:hAnsi="Times New Roman"/>
      <w:color w:val="000000"/>
      <w:sz w:val="24"/>
    </w:rPr>
  </w:style>
  <w:style w:type="character" w:customStyle="1" w:styleId="normal-c-c31">
    <w:name w:val="normal-c-c31"/>
    <w:basedOn w:val="DefaultParagraphFont"/>
    <w:rsid w:val="00032386"/>
    <w:rPr>
      <w:rFonts w:ascii="Arial" w:hAnsi="Arial" w:cs="Arial" w:hint="default"/>
      <w:b/>
      <w:bCs/>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746"/>
    <w:pPr>
      <w:spacing w:before="200" w:after="200"/>
      <w:jc w:val="both"/>
    </w:pPr>
    <w:rPr>
      <w:rFonts w:cs="Times New Roman"/>
      <w:sz w:val="22"/>
      <w:szCs w:val="24"/>
      <w:lang w:eastAsia="en-GB"/>
    </w:rPr>
  </w:style>
  <w:style w:type="paragraph" w:styleId="Heading2">
    <w:name w:val="heading 2"/>
    <w:basedOn w:val="Normal"/>
    <w:next w:val="Normal"/>
    <w:link w:val="Heading2Char"/>
    <w:qFormat/>
    <w:rsid w:val="003E675A"/>
    <w:pPr>
      <w:keepNext/>
      <w:tabs>
        <w:tab w:val="left" w:pos="720"/>
      </w:tabs>
      <w:spacing w:before="0" w:after="0"/>
      <w:ind w:left="720" w:hanging="720"/>
      <w:jc w:val="left"/>
      <w:outlineLvl w:val="1"/>
    </w:pPr>
    <w:rPr>
      <w:b/>
      <w:sz w:val="24"/>
    </w:rPr>
  </w:style>
  <w:style w:type="paragraph" w:styleId="Heading3">
    <w:name w:val="heading 3"/>
    <w:basedOn w:val="Normal"/>
    <w:next w:val="Normal"/>
    <w:link w:val="Heading3Char"/>
    <w:qFormat/>
    <w:rsid w:val="003E675A"/>
    <w:pPr>
      <w:keepNext/>
      <w:spacing w:before="240" w:after="60"/>
      <w:outlineLvl w:val="2"/>
    </w:pPr>
    <w:rPr>
      <w:b/>
      <w:bCs/>
      <w:sz w:val="26"/>
      <w:szCs w:val="26"/>
    </w:rPr>
  </w:style>
  <w:style w:type="paragraph" w:styleId="Heading4">
    <w:name w:val="heading 4"/>
    <w:basedOn w:val="Normal"/>
    <w:next w:val="Normal"/>
    <w:link w:val="Heading4Char"/>
    <w:qFormat/>
    <w:rsid w:val="003E675A"/>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675A"/>
    <w:rPr>
      <w:rFonts w:cs="Times New Roman"/>
      <w:b/>
      <w:szCs w:val="24"/>
      <w:lang w:eastAsia="en-GB"/>
    </w:rPr>
  </w:style>
  <w:style w:type="character" w:customStyle="1" w:styleId="Heading3Char">
    <w:name w:val="Heading 3 Char"/>
    <w:basedOn w:val="DefaultParagraphFont"/>
    <w:link w:val="Heading3"/>
    <w:rsid w:val="003E675A"/>
    <w:rPr>
      <w:rFonts w:cs="Times New Roman"/>
      <w:b/>
      <w:bCs/>
      <w:sz w:val="26"/>
      <w:szCs w:val="26"/>
      <w:lang w:eastAsia="en-GB"/>
    </w:rPr>
  </w:style>
  <w:style w:type="character" w:customStyle="1" w:styleId="Heading4Char">
    <w:name w:val="Heading 4 Char"/>
    <w:basedOn w:val="DefaultParagraphFont"/>
    <w:link w:val="Heading4"/>
    <w:rsid w:val="003E675A"/>
    <w:rPr>
      <w:rFonts w:ascii="Times New Roman" w:hAnsi="Times New Roman" w:cs="Times New Roman"/>
      <w:b/>
      <w:bCs/>
      <w:sz w:val="28"/>
      <w:szCs w:val="28"/>
      <w:lang w:eastAsia="en-GB"/>
    </w:rPr>
  </w:style>
  <w:style w:type="paragraph" w:styleId="BodyTextIndent">
    <w:name w:val="Body Text Indent"/>
    <w:basedOn w:val="Normal"/>
    <w:link w:val="BodyTextIndentChar"/>
    <w:rsid w:val="003E675A"/>
    <w:pPr>
      <w:spacing w:before="0" w:after="0"/>
      <w:ind w:left="360" w:hanging="360"/>
      <w:jc w:val="left"/>
    </w:pPr>
    <w:rPr>
      <w:rFonts w:ascii="Times New Roman" w:hAnsi="Times New Roman"/>
      <w:sz w:val="24"/>
      <w:lang w:eastAsia="en-US"/>
    </w:rPr>
  </w:style>
  <w:style w:type="character" w:customStyle="1" w:styleId="BodyTextIndentChar">
    <w:name w:val="Body Text Indent Char"/>
    <w:basedOn w:val="DefaultParagraphFont"/>
    <w:link w:val="BodyTextIndent"/>
    <w:rsid w:val="003E675A"/>
    <w:rPr>
      <w:rFonts w:ascii="Times New Roman" w:hAnsi="Times New Roman" w:cs="Times New Roman"/>
      <w:szCs w:val="24"/>
    </w:rPr>
  </w:style>
  <w:style w:type="paragraph" w:styleId="BalloonText">
    <w:name w:val="Balloon Text"/>
    <w:basedOn w:val="Normal"/>
    <w:link w:val="BalloonTextChar"/>
    <w:uiPriority w:val="99"/>
    <w:semiHidden/>
    <w:unhideWhenUsed/>
    <w:rsid w:val="003E675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75A"/>
    <w:rPr>
      <w:rFonts w:ascii="Tahoma" w:hAnsi="Tahoma" w:cs="Tahoma"/>
      <w:sz w:val="16"/>
      <w:szCs w:val="16"/>
      <w:lang w:eastAsia="en-GB"/>
    </w:rPr>
  </w:style>
  <w:style w:type="table" w:styleId="TableGrid">
    <w:name w:val="Table Grid"/>
    <w:basedOn w:val="TableNormal"/>
    <w:uiPriority w:val="59"/>
    <w:rsid w:val="00596E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3920"/>
    <w:pPr>
      <w:tabs>
        <w:tab w:val="center" w:pos="4513"/>
        <w:tab w:val="right" w:pos="9026"/>
      </w:tabs>
      <w:spacing w:before="0" w:after="0"/>
    </w:pPr>
  </w:style>
  <w:style w:type="character" w:customStyle="1" w:styleId="HeaderChar">
    <w:name w:val="Header Char"/>
    <w:basedOn w:val="DefaultParagraphFont"/>
    <w:link w:val="Header"/>
    <w:uiPriority w:val="99"/>
    <w:rsid w:val="00AF3920"/>
    <w:rPr>
      <w:rFonts w:cs="Times New Roman"/>
      <w:sz w:val="22"/>
      <w:szCs w:val="24"/>
      <w:lang w:eastAsia="en-GB"/>
    </w:rPr>
  </w:style>
  <w:style w:type="paragraph" w:styleId="Footer">
    <w:name w:val="footer"/>
    <w:basedOn w:val="Normal"/>
    <w:link w:val="FooterChar"/>
    <w:uiPriority w:val="99"/>
    <w:unhideWhenUsed/>
    <w:rsid w:val="00AF3920"/>
    <w:pPr>
      <w:tabs>
        <w:tab w:val="center" w:pos="4513"/>
        <w:tab w:val="right" w:pos="9026"/>
      </w:tabs>
      <w:spacing w:before="0" w:after="0"/>
    </w:pPr>
  </w:style>
  <w:style w:type="character" w:customStyle="1" w:styleId="FooterChar">
    <w:name w:val="Footer Char"/>
    <w:basedOn w:val="DefaultParagraphFont"/>
    <w:link w:val="Footer"/>
    <w:uiPriority w:val="99"/>
    <w:rsid w:val="00AF3920"/>
    <w:rPr>
      <w:rFonts w:cs="Times New Roman"/>
      <w:sz w:val="22"/>
      <w:szCs w:val="24"/>
      <w:lang w:eastAsia="en-GB"/>
    </w:rPr>
  </w:style>
  <w:style w:type="paragraph" w:styleId="BodyTextIndent3">
    <w:name w:val="Body Text Indent 3"/>
    <w:basedOn w:val="Normal"/>
    <w:link w:val="BodyTextIndent3Char"/>
    <w:uiPriority w:val="99"/>
    <w:semiHidden/>
    <w:unhideWhenUsed/>
    <w:rsid w:val="002D50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5074"/>
    <w:rPr>
      <w:rFonts w:cs="Times New Roman"/>
      <w:sz w:val="16"/>
      <w:szCs w:val="16"/>
      <w:lang w:eastAsia="en-GB"/>
    </w:rPr>
  </w:style>
  <w:style w:type="paragraph" w:styleId="ListParagraph">
    <w:name w:val="List Paragraph"/>
    <w:basedOn w:val="Normal"/>
    <w:uiPriority w:val="34"/>
    <w:qFormat/>
    <w:rsid w:val="00024295"/>
    <w:pPr>
      <w:ind w:left="720"/>
      <w:contextualSpacing/>
    </w:pPr>
  </w:style>
  <w:style w:type="paragraph" w:customStyle="1" w:styleId="Default">
    <w:name w:val="Default"/>
    <w:rsid w:val="00032386"/>
    <w:pPr>
      <w:autoSpaceDE w:val="0"/>
      <w:autoSpaceDN w:val="0"/>
      <w:adjustRightInd w:val="0"/>
    </w:pPr>
    <w:rPr>
      <w:color w:val="000000"/>
      <w:szCs w:val="24"/>
    </w:rPr>
  </w:style>
  <w:style w:type="character" w:styleId="HTMLCite">
    <w:name w:val="HTML Cite"/>
    <w:basedOn w:val="DefaultParagraphFont"/>
    <w:uiPriority w:val="99"/>
    <w:semiHidden/>
    <w:unhideWhenUsed/>
    <w:rsid w:val="00032386"/>
    <w:rPr>
      <w:i w:val="0"/>
      <w:iCs w:val="0"/>
      <w:color w:val="006621"/>
    </w:rPr>
  </w:style>
  <w:style w:type="character" w:styleId="Hyperlink">
    <w:name w:val="Hyperlink"/>
    <w:basedOn w:val="DefaultParagraphFont"/>
    <w:uiPriority w:val="99"/>
    <w:unhideWhenUsed/>
    <w:rsid w:val="00032386"/>
    <w:rPr>
      <w:color w:val="0000FF" w:themeColor="hyperlink"/>
      <w:u w:val="single"/>
    </w:rPr>
  </w:style>
  <w:style w:type="paragraph" w:customStyle="1" w:styleId="wp-normal-p">
    <w:name w:val="wp-normal-p"/>
    <w:basedOn w:val="Normal"/>
    <w:rsid w:val="00032386"/>
    <w:pPr>
      <w:spacing w:before="0" w:after="0"/>
      <w:jc w:val="left"/>
    </w:pPr>
    <w:rPr>
      <w:rFonts w:ascii="Times New Roman" w:hAnsi="Times New Roman"/>
      <w:color w:val="000000"/>
      <w:sz w:val="24"/>
    </w:rPr>
  </w:style>
  <w:style w:type="character" w:customStyle="1" w:styleId="normal-c-c31">
    <w:name w:val="normal-c-c31"/>
    <w:basedOn w:val="DefaultParagraphFont"/>
    <w:rsid w:val="00032386"/>
    <w:rPr>
      <w:rFonts w:ascii="Arial" w:hAnsi="Arial" w:cs="Arial" w:hint="default"/>
      <w:b/>
      <w:bCs/>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7710">
      <w:bodyDiv w:val="1"/>
      <w:marLeft w:val="0"/>
      <w:marRight w:val="0"/>
      <w:marTop w:val="0"/>
      <w:marBottom w:val="0"/>
      <w:divBdr>
        <w:top w:val="none" w:sz="0" w:space="0" w:color="auto"/>
        <w:left w:val="none" w:sz="0" w:space="0" w:color="auto"/>
        <w:bottom w:val="none" w:sz="0" w:space="0" w:color="auto"/>
        <w:right w:val="none" w:sz="0" w:space="0" w:color="auto"/>
      </w:divBdr>
    </w:div>
    <w:div w:id="45689403">
      <w:bodyDiv w:val="1"/>
      <w:marLeft w:val="0"/>
      <w:marRight w:val="0"/>
      <w:marTop w:val="0"/>
      <w:marBottom w:val="0"/>
      <w:divBdr>
        <w:top w:val="none" w:sz="0" w:space="0" w:color="auto"/>
        <w:left w:val="none" w:sz="0" w:space="0" w:color="auto"/>
        <w:bottom w:val="none" w:sz="0" w:space="0" w:color="auto"/>
        <w:right w:val="none" w:sz="0" w:space="0" w:color="auto"/>
      </w:divBdr>
    </w:div>
    <w:div w:id="91631009">
      <w:bodyDiv w:val="1"/>
      <w:marLeft w:val="0"/>
      <w:marRight w:val="0"/>
      <w:marTop w:val="0"/>
      <w:marBottom w:val="0"/>
      <w:divBdr>
        <w:top w:val="none" w:sz="0" w:space="0" w:color="auto"/>
        <w:left w:val="none" w:sz="0" w:space="0" w:color="auto"/>
        <w:bottom w:val="none" w:sz="0" w:space="0" w:color="auto"/>
        <w:right w:val="none" w:sz="0" w:space="0" w:color="auto"/>
      </w:divBdr>
    </w:div>
    <w:div w:id="401216453">
      <w:bodyDiv w:val="1"/>
      <w:marLeft w:val="0"/>
      <w:marRight w:val="0"/>
      <w:marTop w:val="0"/>
      <w:marBottom w:val="0"/>
      <w:divBdr>
        <w:top w:val="none" w:sz="0" w:space="0" w:color="auto"/>
        <w:left w:val="none" w:sz="0" w:space="0" w:color="auto"/>
        <w:bottom w:val="none" w:sz="0" w:space="0" w:color="auto"/>
        <w:right w:val="none" w:sz="0" w:space="0" w:color="auto"/>
      </w:divBdr>
    </w:div>
    <w:div w:id="558370741">
      <w:bodyDiv w:val="1"/>
      <w:marLeft w:val="0"/>
      <w:marRight w:val="0"/>
      <w:marTop w:val="0"/>
      <w:marBottom w:val="0"/>
      <w:divBdr>
        <w:top w:val="none" w:sz="0" w:space="0" w:color="auto"/>
        <w:left w:val="none" w:sz="0" w:space="0" w:color="auto"/>
        <w:bottom w:val="none" w:sz="0" w:space="0" w:color="auto"/>
        <w:right w:val="none" w:sz="0" w:space="0" w:color="auto"/>
      </w:divBdr>
    </w:div>
    <w:div w:id="677854597">
      <w:bodyDiv w:val="1"/>
      <w:marLeft w:val="0"/>
      <w:marRight w:val="0"/>
      <w:marTop w:val="0"/>
      <w:marBottom w:val="0"/>
      <w:divBdr>
        <w:top w:val="none" w:sz="0" w:space="0" w:color="auto"/>
        <w:left w:val="none" w:sz="0" w:space="0" w:color="auto"/>
        <w:bottom w:val="none" w:sz="0" w:space="0" w:color="auto"/>
        <w:right w:val="none" w:sz="0" w:space="0" w:color="auto"/>
      </w:divBdr>
      <w:divsChild>
        <w:div w:id="708601931">
          <w:marLeft w:val="0"/>
          <w:marRight w:val="0"/>
          <w:marTop w:val="0"/>
          <w:marBottom w:val="0"/>
          <w:divBdr>
            <w:top w:val="none" w:sz="0" w:space="0" w:color="auto"/>
            <w:left w:val="none" w:sz="0" w:space="0" w:color="auto"/>
            <w:bottom w:val="none" w:sz="0" w:space="0" w:color="auto"/>
            <w:right w:val="none" w:sz="0" w:space="0" w:color="auto"/>
          </w:divBdr>
          <w:divsChild>
            <w:div w:id="4769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49915">
      <w:bodyDiv w:val="1"/>
      <w:marLeft w:val="0"/>
      <w:marRight w:val="0"/>
      <w:marTop w:val="0"/>
      <w:marBottom w:val="0"/>
      <w:divBdr>
        <w:top w:val="none" w:sz="0" w:space="0" w:color="auto"/>
        <w:left w:val="none" w:sz="0" w:space="0" w:color="auto"/>
        <w:bottom w:val="none" w:sz="0" w:space="0" w:color="auto"/>
        <w:right w:val="none" w:sz="0" w:space="0" w:color="auto"/>
      </w:divBdr>
      <w:divsChild>
        <w:div w:id="1201742911">
          <w:marLeft w:val="0"/>
          <w:marRight w:val="0"/>
          <w:marTop w:val="0"/>
          <w:marBottom w:val="0"/>
          <w:divBdr>
            <w:top w:val="none" w:sz="0" w:space="0" w:color="auto"/>
            <w:left w:val="none" w:sz="0" w:space="0" w:color="auto"/>
            <w:bottom w:val="none" w:sz="0" w:space="0" w:color="auto"/>
            <w:right w:val="none" w:sz="0" w:space="0" w:color="auto"/>
          </w:divBdr>
          <w:divsChild>
            <w:div w:id="433285129">
              <w:marLeft w:val="0"/>
              <w:marRight w:val="0"/>
              <w:marTop w:val="0"/>
              <w:marBottom w:val="0"/>
              <w:divBdr>
                <w:top w:val="none" w:sz="0" w:space="0" w:color="auto"/>
                <w:left w:val="none" w:sz="0" w:space="0" w:color="auto"/>
                <w:bottom w:val="none" w:sz="0" w:space="0" w:color="auto"/>
                <w:right w:val="none" w:sz="0" w:space="0" w:color="auto"/>
              </w:divBdr>
              <w:divsChild>
                <w:div w:id="1267692029">
                  <w:marLeft w:val="0"/>
                  <w:marRight w:val="0"/>
                  <w:marTop w:val="0"/>
                  <w:marBottom w:val="0"/>
                  <w:divBdr>
                    <w:top w:val="none" w:sz="0" w:space="0" w:color="auto"/>
                    <w:left w:val="none" w:sz="0" w:space="0" w:color="auto"/>
                    <w:bottom w:val="none" w:sz="0" w:space="0" w:color="auto"/>
                    <w:right w:val="none" w:sz="0" w:space="0" w:color="auto"/>
                  </w:divBdr>
                  <w:divsChild>
                    <w:div w:id="403793679">
                      <w:marLeft w:val="0"/>
                      <w:marRight w:val="0"/>
                      <w:marTop w:val="0"/>
                      <w:marBottom w:val="0"/>
                      <w:divBdr>
                        <w:top w:val="none" w:sz="0" w:space="0" w:color="auto"/>
                        <w:left w:val="none" w:sz="0" w:space="0" w:color="auto"/>
                        <w:bottom w:val="none" w:sz="0" w:space="0" w:color="auto"/>
                        <w:right w:val="none" w:sz="0" w:space="0" w:color="auto"/>
                      </w:divBdr>
                      <w:divsChild>
                        <w:div w:id="1577279111">
                          <w:marLeft w:val="0"/>
                          <w:marRight w:val="0"/>
                          <w:marTop w:val="0"/>
                          <w:marBottom w:val="345"/>
                          <w:divBdr>
                            <w:top w:val="none" w:sz="0" w:space="0" w:color="auto"/>
                            <w:left w:val="none" w:sz="0" w:space="0" w:color="auto"/>
                            <w:bottom w:val="none" w:sz="0" w:space="0" w:color="auto"/>
                            <w:right w:val="none" w:sz="0" w:space="0" w:color="auto"/>
                          </w:divBdr>
                          <w:divsChild>
                            <w:div w:id="2053260292">
                              <w:marLeft w:val="0"/>
                              <w:marRight w:val="0"/>
                              <w:marTop w:val="0"/>
                              <w:marBottom w:val="0"/>
                              <w:divBdr>
                                <w:top w:val="none" w:sz="0" w:space="0" w:color="auto"/>
                                <w:left w:val="none" w:sz="0" w:space="0" w:color="auto"/>
                                <w:bottom w:val="none" w:sz="0" w:space="0" w:color="auto"/>
                                <w:right w:val="none" w:sz="0" w:space="0" w:color="auto"/>
                              </w:divBdr>
                              <w:divsChild>
                                <w:div w:id="87775191">
                                  <w:marLeft w:val="0"/>
                                  <w:marRight w:val="0"/>
                                  <w:marTop w:val="0"/>
                                  <w:marBottom w:val="30"/>
                                  <w:divBdr>
                                    <w:top w:val="none" w:sz="0" w:space="0" w:color="auto"/>
                                    <w:left w:val="none" w:sz="0" w:space="0" w:color="auto"/>
                                    <w:bottom w:val="none" w:sz="0" w:space="0" w:color="auto"/>
                                    <w:right w:val="none" w:sz="0" w:space="0" w:color="auto"/>
                                  </w:divBdr>
                                  <w:divsChild>
                                    <w:div w:id="187245412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391919">
      <w:bodyDiv w:val="1"/>
      <w:marLeft w:val="0"/>
      <w:marRight w:val="0"/>
      <w:marTop w:val="0"/>
      <w:marBottom w:val="0"/>
      <w:divBdr>
        <w:top w:val="none" w:sz="0" w:space="0" w:color="auto"/>
        <w:left w:val="none" w:sz="0" w:space="0" w:color="auto"/>
        <w:bottom w:val="none" w:sz="0" w:space="0" w:color="auto"/>
        <w:right w:val="none" w:sz="0" w:space="0" w:color="auto"/>
      </w:divBdr>
    </w:div>
    <w:div w:id="1222254868">
      <w:bodyDiv w:val="1"/>
      <w:marLeft w:val="0"/>
      <w:marRight w:val="0"/>
      <w:marTop w:val="0"/>
      <w:marBottom w:val="0"/>
      <w:divBdr>
        <w:top w:val="none" w:sz="0" w:space="0" w:color="auto"/>
        <w:left w:val="none" w:sz="0" w:space="0" w:color="auto"/>
        <w:bottom w:val="none" w:sz="0" w:space="0" w:color="auto"/>
        <w:right w:val="none" w:sz="0" w:space="0" w:color="auto"/>
      </w:divBdr>
    </w:div>
    <w:div w:id="1324626031">
      <w:bodyDiv w:val="1"/>
      <w:marLeft w:val="0"/>
      <w:marRight w:val="0"/>
      <w:marTop w:val="0"/>
      <w:marBottom w:val="0"/>
      <w:divBdr>
        <w:top w:val="none" w:sz="0" w:space="0" w:color="auto"/>
        <w:left w:val="none" w:sz="0" w:space="0" w:color="auto"/>
        <w:bottom w:val="none" w:sz="0" w:space="0" w:color="auto"/>
        <w:right w:val="none" w:sz="0" w:space="0" w:color="auto"/>
      </w:divBdr>
    </w:div>
    <w:div w:id="1330672111">
      <w:bodyDiv w:val="1"/>
      <w:marLeft w:val="0"/>
      <w:marRight w:val="0"/>
      <w:marTop w:val="0"/>
      <w:marBottom w:val="0"/>
      <w:divBdr>
        <w:top w:val="none" w:sz="0" w:space="0" w:color="auto"/>
        <w:left w:val="none" w:sz="0" w:space="0" w:color="auto"/>
        <w:bottom w:val="none" w:sz="0" w:space="0" w:color="auto"/>
        <w:right w:val="none" w:sz="0" w:space="0" w:color="auto"/>
      </w:divBdr>
    </w:div>
    <w:div w:id="1954627989">
      <w:bodyDiv w:val="1"/>
      <w:marLeft w:val="0"/>
      <w:marRight w:val="0"/>
      <w:marTop w:val="0"/>
      <w:marBottom w:val="0"/>
      <w:divBdr>
        <w:top w:val="none" w:sz="0" w:space="0" w:color="auto"/>
        <w:left w:val="none" w:sz="0" w:space="0" w:color="auto"/>
        <w:bottom w:val="none" w:sz="0" w:space="0" w:color="auto"/>
        <w:right w:val="none" w:sz="0" w:space="0" w:color="auto"/>
      </w:divBdr>
      <w:divsChild>
        <w:div w:id="1142500972">
          <w:marLeft w:val="-225"/>
          <w:marRight w:val="-225"/>
          <w:marTop w:val="0"/>
          <w:marBottom w:val="0"/>
          <w:divBdr>
            <w:top w:val="none" w:sz="0" w:space="0" w:color="auto"/>
            <w:left w:val="none" w:sz="0" w:space="0" w:color="auto"/>
            <w:bottom w:val="none" w:sz="0" w:space="0" w:color="auto"/>
            <w:right w:val="none" w:sz="0" w:space="0" w:color="auto"/>
          </w:divBdr>
          <w:divsChild>
            <w:div w:id="1613631991">
              <w:marLeft w:val="0"/>
              <w:marRight w:val="0"/>
              <w:marTop w:val="0"/>
              <w:marBottom w:val="0"/>
              <w:divBdr>
                <w:top w:val="none" w:sz="0" w:space="0" w:color="auto"/>
                <w:left w:val="none" w:sz="0" w:space="0" w:color="auto"/>
                <w:bottom w:val="none" w:sz="0" w:space="0" w:color="auto"/>
                <w:right w:val="none" w:sz="0" w:space="0" w:color="auto"/>
              </w:divBdr>
              <w:divsChild>
                <w:div w:id="790057155">
                  <w:marLeft w:val="-225"/>
                  <w:marRight w:val="-225"/>
                  <w:marTop w:val="0"/>
                  <w:marBottom w:val="0"/>
                  <w:divBdr>
                    <w:top w:val="none" w:sz="0" w:space="0" w:color="auto"/>
                    <w:left w:val="none" w:sz="0" w:space="0" w:color="auto"/>
                    <w:bottom w:val="none" w:sz="0" w:space="0" w:color="auto"/>
                    <w:right w:val="none" w:sz="0" w:space="0" w:color="auto"/>
                  </w:divBdr>
                  <w:divsChild>
                    <w:div w:id="2091074749">
                      <w:marLeft w:val="0"/>
                      <w:marRight w:val="0"/>
                      <w:marTop w:val="0"/>
                      <w:marBottom w:val="0"/>
                      <w:divBdr>
                        <w:top w:val="none" w:sz="0" w:space="0" w:color="auto"/>
                        <w:left w:val="none" w:sz="0" w:space="0" w:color="auto"/>
                        <w:bottom w:val="none" w:sz="0" w:space="0" w:color="auto"/>
                        <w:right w:val="none" w:sz="0" w:space="0" w:color="auto"/>
                      </w:divBdr>
                      <w:divsChild>
                        <w:div w:id="1562862999">
                          <w:marLeft w:val="0"/>
                          <w:marRight w:val="0"/>
                          <w:marTop w:val="0"/>
                          <w:marBottom w:val="0"/>
                          <w:divBdr>
                            <w:top w:val="none" w:sz="0" w:space="0" w:color="auto"/>
                            <w:left w:val="single" w:sz="6" w:space="15" w:color="DDDDDD"/>
                            <w:bottom w:val="single" w:sz="6" w:space="15" w:color="DDDDDD"/>
                            <w:right w:val="single" w:sz="6" w:space="15" w:color="DDDDDD"/>
                          </w:divBdr>
                          <w:divsChild>
                            <w:div w:id="16879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http://www.eric.org.u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hyperlink" Target="http://www.disabledliving.co.uk/PromoCon/Abou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hyperlink" Target="https://www.manfred-sauer.co.uk/"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hyperlink" Target="https://www.bladderandbowelfoundation.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4124D-ED9A-465D-92C6-AB9FF1499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6976</Words>
  <Characters>39764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Rotherham Doncaster &amp; South Humber NHS Trust</Company>
  <LinksUpToDate>false</LinksUpToDate>
  <CharactersWithSpaces>46647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Myers, Wendy</dc:creator>
  <cp:lastModifiedBy>Machin, Angela -Sovereign House</cp:lastModifiedBy>
  <cp:revision>3</cp:revision>
  <cp:lastPrinted>2017-01-11T14:17:00Z</cp:lastPrinted>
  <dcterms:created xsi:type="dcterms:W3CDTF">2017-03-06T10:17:00Z</dcterms:created>
  <dcterms:modified xsi:type="dcterms:W3CDTF">2017-03-06T10:56:00Z</dcterms:modified>
</cp:coreProperties>
</file>